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F11" w:rsidRPr="00AD0C73" w:rsidRDefault="00AD0C73" w:rsidP="00AD0C73">
      <w:pPr>
        <w:shd w:val="clear" w:color="auto" w:fill="FFFFFF"/>
        <w:spacing w:after="0" w:line="360" w:lineRule="exact"/>
        <w:ind w:right="6"/>
        <w:jc w:val="center"/>
        <w:rPr>
          <w:rFonts w:ascii="Arial Narrow" w:eastAsia="Times New Roman" w:hAnsi="Arial Narrow" w:cs="Arial"/>
          <w:b/>
          <w:color w:val="000000"/>
          <w:sz w:val="28"/>
          <w:szCs w:val="28"/>
          <w:lang w:val="uk-UA" w:eastAsia="ru-RU"/>
        </w:rPr>
      </w:pPr>
      <w:proofErr w:type="spellStart"/>
      <w:r w:rsidRPr="00AD0C73">
        <w:rPr>
          <w:rFonts w:ascii="Arial Narrow" w:eastAsia="Times New Roman" w:hAnsi="Arial Narrow" w:cs="Arial"/>
          <w:b/>
          <w:color w:val="000000"/>
          <w:sz w:val="28"/>
          <w:szCs w:val="28"/>
          <w:lang w:eastAsia="ru-RU"/>
        </w:rPr>
        <w:t>Асоціація</w:t>
      </w:r>
      <w:proofErr w:type="spellEnd"/>
      <w:r w:rsidRPr="00AD0C73">
        <w:rPr>
          <w:rFonts w:ascii="Arial Narrow" w:eastAsia="Times New Roman" w:hAnsi="Arial Narrow" w:cs="Arial"/>
          <w:b/>
          <w:color w:val="000000"/>
          <w:sz w:val="28"/>
          <w:szCs w:val="28"/>
          <w:lang w:eastAsia="ru-RU"/>
        </w:rPr>
        <w:t xml:space="preserve"> «</w:t>
      </w:r>
      <w:proofErr w:type="spellStart"/>
      <w:r w:rsidRPr="00AD0C73">
        <w:rPr>
          <w:rFonts w:ascii="Arial Narrow" w:eastAsia="Times New Roman" w:hAnsi="Arial Narrow" w:cs="Arial"/>
          <w:b/>
          <w:color w:val="000000"/>
          <w:sz w:val="28"/>
          <w:szCs w:val="28"/>
          <w:lang w:eastAsia="ru-RU"/>
        </w:rPr>
        <w:t>Національна</w:t>
      </w:r>
      <w:proofErr w:type="spellEnd"/>
      <w:r w:rsidRPr="00AD0C73">
        <w:rPr>
          <w:rFonts w:ascii="Arial Narrow" w:eastAsia="Times New Roman" w:hAnsi="Arial Narrow" w:cs="Arial"/>
          <w:b/>
          <w:color w:val="000000"/>
          <w:sz w:val="28"/>
          <w:szCs w:val="28"/>
          <w:lang w:eastAsia="ru-RU"/>
        </w:rPr>
        <w:t xml:space="preserve"> </w:t>
      </w:r>
      <w:proofErr w:type="spellStart"/>
      <w:r w:rsidRPr="00AD0C73">
        <w:rPr>
          <w:rFonts w:ascii="Arial Narrow" w:eastAsia="Times New Roman" w:hAnsi="Arial Narrow" w:cs="Arial"/>
          <w:b/>
          <w:color w:val="000000"/>
          <w:sz w:val="28"/>
          <w:szCs w:val="28"/>
          <w:lang w:eastAsia="ru-RU"/>
        </w:rPr>
        <w:t>система</w:t>
      </w:r>
      <w:proofErr w:type="spellEnd"/>
      <w:r w:rsidRPr="00AD0C73">
        <w:rPr>
          <w:rFonts w:ascii="Arial Narrow" w:eastAsia="Times New Roman" w:hAnsi="Arial Narrow" w:cs="Arial"/>
          <w:b/>
          <w:color w:val="000000"/>
          <w:sz w:val="28"/>
          <w:szCs w:val="28"/>
          <w:lang w:eastAsia="ru-RU"/>
        </w:rPr>
        <w:t xml:space="preserve"> </w:t>
      </w:r>
      <w:proofErr w:type="spellStart"/>
      <w:r w:rsidRPr="00AD0C73">
        <w:rPr>
          <w:rFonts w:ascii="Arial Narrow" w:eastAsia="Times New Roman" w:hAnsi="Arial Narrow" w:cs="Arial"/>
          <w:b/>
          <w:color w:val="000000"/>
          <w:sz w:val="28"/>
          <w:szCs w:val="28"/>
          <w:lang w:eastAsia="ru-RU"/>
        </w:rPr>
        <w:t>лісової</w:t>
      </w:r>
      <w:proofErr w:type="spellEnd"/>
      <w:r w:rsidRPr="00AD0C73">
        <w:rPr>
          <w:rFonts w:ascii="Arial Narrow" w:eastAsia="Times New Roman" w:hAnsi="Arial Narrow" w:cs="Arial"/>
          <w:b/>
          <w:color w:val="000000"/>
          <w:sz w:val="28"/>
          <w:szCs w:val="28"/>
          <w:lang w:eastAsia="ru-RU"/>
        </w:rPr>
        <w:t xml:space="preserve"> </w:t>
      </w:r>
      <w:proofErr w:type="spellStart"/>
      <w:r w:rsidRPr="00AD0C73">
        <w:rPr>
          <w:rFonts w:ascii="Arial Narrow" w:eastAsia="Times New Roman" w:hAnsi="Arial Narrow" w:cs="Arial"/>
          <w:b/>
          <w:color w:val="000000"/>
          <w:sz w:val="28"/>
          <w:szCs w:val="28"/>
          <w:lang w:eastAsia="ru-RU"/>
        </w:rPr>
        <w:t>добровільної</w:t>
      </w:r>
      <w:proofErr w:type="spellEnd"/>
      <w:r w:rsidRPr="00AD0C73">
        <w:rPr>
          <w:rFonts w:ascii="Arial Narrow" w:eastAsia="Times New Roman" w:hAnsi="Arial Narrow" w:cs="Arial"/>
          <w:b/>
          <w:color w:val="000000"/>
          <w:sz w:val="28"/>
          <w:szCs w:val="28"/>
          <w:lang w:eastAsia="ru-RU"/>
        </w:rPr>
        <w:t xml:space="preserve"> </w:t>
      </w:r>
      <w:proofErr w:type="spellStart"/>
      <w:r w:rsidRPr="00AD0C73">
        <w:rPr>
          <w:rFonts w:ascii="Arial Narrow" w:eastAsia="Times New Roman" w:hAnsi="Arial Narrow" w:cs="Arial"/>
          <w:b/>
          <w:color w:val="000000"/>
          <w:sz w:val="28"/>
          <w:szCs w:val="28"/>
          <w:lang w:eastAsia="ru-RU"/>
        </w:rPr>
        <w:t>сертифікації</w:t>
      </w:r>
      <w:proofErr w:type="spellEnd"/>
      <w:r w:rsidRPr="00AD0C73">
        <w:rPr>
          <w:rFonts w:ascii="Arial Narrow" w:eastAsia="Times New Roman" w:hAnsi="Arial Narrow" w:cs="Arial"/>
          <w:b/>
          <w:color w:val="000000"/>
          <w:sz w:val="28"/>
          <w:szCs w:val="28"/>
          <w:lang w:eastAsia="ru-RU"/>
        </w:rPr>
        <w:t>»</w:t>
      </w:r>
    </w:p>
    <w:p w:rsidR="005D3F11" w:rsidRDefault="005D3F11" w:rsidP="008C57CB">
      <w:pPr>
        <w:shd w:val="clear" w:color="auto" w:fill="FFFFFF"/>
        <w:spacing w:after="0" w:line="360" w:lineRule="exact"/>
        <w:ind w:right="6"/>
        <w:jc w:val="center"/>
        <w:rPr>
          <w:rFonts w:ascii="Arial Narrow" w:eastAsia="Times New Roman" w:hAnsi="Arial Narrow" w:cs="Arial"/>
          <w:color w:val="000000"/>
          <w:sz w:val="28"/>
          <w:szCs w:val="28"/>
          <w:lang w:val="uk-UA"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val="uk-UA"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val="uk-UA" w:eastAsia="ru-RU"/>
        </w:rPr>
      </w:pPr>
    </w:p>
    <w:p w:rsidR="006C346D" w:rsidRPr="006C346D" w:rsidRDefault="006C346D" w:rsidP="006C346D">
      <w:pPr>
        <w:ind w:left="-142" w:firstLine="709"/>
        <w:contextualSpacing/>
        <w:mirrorIndents/>
        <w:jc w:val="right"/>
        <w:rPr>
          <w:rFonts w:ascii="Arial Narrow" w:hAnsi="Arial Narrow" w:cs="Times New Roman"/>
          <w:sz w:val="24"/>
          <w:szCs w:val="24"/>
          <w:lang w:val="ru-RU"/>
        </w:rPr>
      </w:pPr>
      <w:proofErr w:type="spellStart"/>
      <w:r w:rsidRPr="006C346D">
        <w:rPr>
          <w:rFonts w:ascii="Arial Narrow" w:hAnsi="Arial Narrow" w:cs="Times New Roman"/>
          <w:sz w:val="24"/>
          <w:szCs w:val="24"/>
          <w:lang w:val="ru-RU"/>
        </w:rPr>
        <w:t>Затверджено</w:t>
      </w:r>
      <w:proofErr w:type="spellEnd"/>
    </w:p>
    <w:p w:rsidR="006C346D" w:rsidRPr="006C346D" w:rsidRDefault="006C346D" w:rsidP="006C346D">
      <w:pPr>
        <w:ind w:left="-142" w:firstLine="709"/>
        <w:contextualSpacing/>
        <w:mirrorIndents/>
        <w:jc w:val="right"/>
        <w:rPr>
          <w:rFonts w:ascii="Arial Narrow" w:hAnsi="Arial Narrow" w:cs="Times New Roman"/>
          <w:sz w:val="24"/>
          <w:szCs w:val="24"/>
          <w:lang w:val="ru-RU"/>
        </w:rPr>
      </w:pPr>
      <w:r w:rsidRPr="006C346D">
        <w:rPr>
          <w:rFonts w:ascii="Arial Narrow" w:hAnsi="Arial Narrow" w:cs="Times New Roman"/>
          <w:sz w:val="24"/>
          <w:szCs w:val="24"/>
          <w:lang w:val="ru-RU"/>
        </w:rPr>
        <w:t xml:space="preserve">Головою </w:t>
      </w:r>
      <w:proofErr w:type="spellStart"/>
      <w:r w:rsidRPr="006C346D">
        <w:rPr>
          <w:rFonts w:ascii="Arial Narrow" w:hAnsi="Arial Narrow" w:cs="Times New Roman"/>
          <w:sz w:val="24"/>
          <w:szCs w:val="24"/>
          <w:lang w:val="ru-RU"/>
        </w:rPr>
        <w:t>Асоціаці</w:t>
      </w:r>
      <w:proofErr w:type="spellEnd"/>
      <w:r w:rsidRPr="00A3157A">
        <w:rPr>
          <w:rFonts w:ascii="Arial Narrow" w:hAnsi="Arial Narrow" w:cs="Times New Roman"/>
          <w:sz w:val="24"/>
          <w:szCs w:val="24"/>
          <w:lang w:val="uk-UA"/>
        </w:rPr>
        <w:t>ї</w:t>
      </w:r>
      <w:r w:rsidRPr="00A3157A">
        <w:rPr>
          <w:rFonts w:ascii="Arial Narrow" w:hAnsi="Arial Narrow" w:cs="Times New Roman"/>
          <w:sz w:val="24"/>
          <w:szCs w:val="24"/>
        </w:rPr>
        <w:t> </w:t>
      </w:r>
    </w:p>
    <w:p w:rsidR="006C346D" w:rsidRPr="006C346D" w:rsidRDefault="006C346D" w:rsidP="006C346D">
      <w:pPr>
        <w:ind w:left="-142" w:firstLine="709"/>
        <w:contextualSpacing/>
        <w:mirrorIndents/>
        <w:jc w:val="right"/>
        <w:rPr>
          <w:rFonts w:ascii="Arial Narrow" w:hAnsi="Arial Narrow" w:cs="Times New Roman"/>
          <w:sz w:val="24"/>
          <w:szCs w:val="24"/>
          <w:lang w:val="ru-RU"/>
        </w:rPr>
      </w:pPr>
      <w:r w:rsidRPr="006C346D">
        <w:rPr>
          <w:rFonts w:ascii="Arial Narrow" w:hAnsi="Arial Narrow" w:cs="Times New Roman"/>
          <w:sz w:val="24"/>
          <w:szCs w:val="24"/>
          <w:lang w:val="ru-RU"/>
        </w:rPr>
        <w:t>«</w:t>
      </w:r>
      <w:r w:rsidRPr="00A3157A">
        <w:rPr>
          <w:rFonts w:ascii="Arial Narrow" w:hAnsi="Arial Narrow" w:cs="Times New Roman"/>
          <w:sz w:val="24"/>
          <w:szCs w:val="24"/>
          <w:lang w:val="uk-UA"/>
        </w:rPr>
        <w:t>Національна система лісової добровільної сертифікації</w:t>
      </w:r>
      <w:r w:rsidRPr="006C346D">
        <w:rPr>
          <w:rFonts w:ascii="Arial Narrow" w:hAnsi="Arial Narrow" w:cs="Times New Roman"/>
          <w:sz w:val="24"/>
          <w:szCs w:val="24"/>
          <w:lang w:val="ru-RU"/>
        </w:rPr>
        <w:t>»</w:t>
      </w:r>
    </w:p>
    <w:p w:rsidR="006C346D" w:rsidRPr="00A3157A" w:rsidRDefault="006C346D" w:rsidP="006C346D">
      <w:pPr>
        <w:ind w:left="-142" w:firstLine="709"/>
        <w:contextualSpacing/>
        <w:mirrorIndents/>
        <w:jc w:val="right"/>
        <w:rPr>
          <w:rFonts w:ascii="Arial Narrow" w:hAnsi="Arial Narrow" w:cs="Times New Roman"/>
          <w:sz w:val="24"/>
          <w:szCs w:val="24"/>
          <w:lang w:val="uk-UA"/>
        </w:rPr>
      </w:pPr>
    </w:p>
    <w:p w:rsidR="006C346D" w:rsidRPr="006C346D" w:rsidRDefault="006C346D" w:rsidP="006C346D">
      <w:pPr>
        <w:ind w:left="-142" w:firstLine="709"/>
        <w:contextualSpacing/>
        <w:mirrorIndents/>
        <w:jc w:val="right"/>
        <w:rPr>
          <w:rFonts w:ascii="Arial Narrow" w:hAnsi="Arial Narrow" w:cs="Times New Roman"/>
          <w:sz w:val="24"/>
          <w:szCs w:val="24"/>
          <w:lang w:val="ru-RU"/>
        </w:rPr>
      </w:pPr>
      <w:r w:rsidRPr="006C346D">
        <w:rPr>
          <w:rFonts w:ascii="Arial Narrow" w:hAnsi="Arial Narrow" w:cs="Times New Roman"/>
          <w:sz w:val="24"/>
          <w:szCs w:val="24"/>
          <w:lang w:val="ru-RU"/>
        </w:rPr>
        <w:t xml:space="preserve"> «</w:t>
      </w:r>
      <w:r w:rsidRPr="00A3157A">
        <w:rPr>
          <w:rFonts w:ascii="Arial Narrow" w:hAnsi="Arial Narrow" w:cs="Times New Roman"/>
          <w:sz w:val="24"/>
          <w:szCs w:val="24"/>
          <w:lang w:val="uk-UA"/>
        </w:rPr>
        <w:t>16</w:t>
      </w:r>
      <w:r w:rsidRPr="006C346D">
        <w:rPr>
          <w:rFonts w:ascii="Arial Narrow" w:hAnsi="Arial Narrow" w:cs="Times New Roman"/>
          <w:sz w:val="24"/>
          <w:szCs w:val="24"/>
          <w:lang w:val="ru-RU"/>
        </w:rPr>
        <w:t xml:space="preserve">» </w:t>
      </w:r>
      <w:r w:rsidRPr="00A3157A">
        <w:rPr>
          <w:rFonts w:ascii="Arial Narrow" w:hAnsi="Arial Narrow" w:cs="Times New Roman"/>
          <w:sz w:val="24"/>
          <w:szCs w:val="24"/>
          <w:lang w:val="uk-UA"/>
        </w:rPr>
        <w:t>грудня</w:t>
      </w:r>
      <w:r w:rsidRPr="006C346D">
        <w:rPr>
          <w:rFonts w:ascii="Arial Narrow" w:hAnsi="Arial Narrow" w:cs="Times New Roman"/>
          <w:sz w:val="24"/>
          <w:szCs w:val="24"/>
          <w:lang w:val="ru-RU"/>
        </w:rPr>
        <w:t xml:space="preserve"> 2019 р.</w:t>
      </w: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val="uk-UA"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val="uk-UA"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val="uk-UA" w:eastAsia="ru-RU"/>
        </w:rPr>
      </w:pPr>
    </w:p>
    <w:p w:rsidR="0031173E" w:rsidRDefault="0031173E" w:rsidP="00AD0C73">
      <w:pPr>
        <w:shd w:val="clear" w:color="auto" w:fill="FFFFFF"/>
        <w:spacing w:after="0" w:line="360" w:lineRule="exact"/>
        <w:ind w:right="6"/>
        <w:jc w:val="center"/>
        <w:rPr>
          <w:rFonts w:ascii="Arial Narrow" w:eastAsia="Times New Roman" w:hAnsi="Arial Narrow" w:cs="Arial"/>
          <w:b/>
          <w:bCs/>
          <w:color w:val="000000"/>
          <w:sz w:val="28"/>
          <w:szCs w:val="28"/>
          <w:lang w:val="ru-RU" w:eastAsia="ru-RU"/>
        </w:rPr>
      </w:pPr>
    </w:p>
    <w:p w:rsidR="0031173E" w:rsidRDefault="0031173E" w:rsidP="00AD0C73">
      <w:pPr>
        <w:shd w:val="clear" w:color="auto" w:fill="FFFFFF"/>
        <w:spacing w:after="0" w:line="360" w:lineRule="exact"/>
        <w:ind w:right="6"/>
        <w:jc w:val="center"/>
        <w:rPr>
          <w:rFonts w:ascii="Arial Narrow" w:eastAsia="Times New Roman" w:hAnsi="Arial Narrow" w:cs="Arial"/>
          <w:b/>
          <w:bCs/>
          <w:color w:val="000000"/>
          <w:sz w:val="28"/>
          <w:szCs w:val="28"/>
          <w:lang w:val="ru-RU" w:eastAsia="ru-RU"/>
        </w:rPr>
      </w:pPr>
    </w:p>
    <w:p w:rsidR="00AD0C73" w:rsidRPr="00AD0C73" w:rsidRDefault="00AD0C73" w:rsidP="00AD0C73">
      <w:pPr>
        <w:shd w:val="clear" w:color="auto" w:fill="FFFFFF"/>
        <w:spacing w:after="0" w:line="360" w:lineRule="exact"/>
        <w:ind w:right="6"/>
        <w:jc w:val="center"/>
        <w:rPr>
          <w:rFonts w:ascii="Arial Narrow" w:eastAsia="Times New Roman" w:hAnsi="Arial Narrow" w:cs="Arial"/>
          <w:b/>
          <w:bCs/>
          <w:color w:val="000000"/>
          <w:sz w:val="28"/>
          <w:szCs w:val="28"/>
          <w:lang w:val="ru-RU" w:eastAsia="ru-RU"/>
        </w:rPr>
      </w:pPr>
      <w:r w:rsidRPr="00AD0C73">
        <w:rPr>
          <w:rFonts w:ascii="Arial Narrow" w:eastAsia="Times New Roman" w:hAnsi="Arial Narrow" w:cs="Arial"/>
          <w:b/>
          <w:bCs/>
          <w:color w:val="000000"/>
          <w:sz w:val="28"/>
          <w:szCs w:val="28"/>
          <w:lang w:val="ru-RU" w:eastAsia="ru-RU"/>
        </w:rPr>
        <w:t>ПОРЯДОК Р</w:t>
      </w:r>
      <w:r w:rsidRPr="00AD0C73">
        <w:rPr>
          <w:rFonts w:ascii="Arial Narrow" w:eastAsia="Times New Roman" w:hAnsi="Arial Narrow" w:cs="Arial"/>
          <w:b/>
          <w:bCs/>
          <w:color w:val="000000"/>
          <w:sz w:val="28"/>
          <w:szCs w:val="28"/>
          <w:lang w:val="uk-UA" w:eastAsia="ru-RU"/>
        </w:rPr>
        <w:t>ОЗРОБКИ</w:t>
      </w:r>
      <w:r w:rsidRPr="00AD0C73">
        <w:rPr>
          <w:rFonts w:ascii="Arial Narrow" w:eastAsia="Times New Roman" w:hAnsi="Arial Narrow" w:cs="Arial"/>
          <w:b/>
          <w:bCs/>
          <w:color w:val="000000"/>
          <w:sz w:val="28"/>
          <w:szCs w:val="28"/>
          <w:lang w:val="ru-RU" w:eastAsia="ru-RU"/>
        </w:rPr>
        <w:t xml:space="preserve">, </w:t>
      </w:r>
      <w:r w:rsidRPr="00AD0C73">
        <w:rPr>
          <w:rFonts w:ascii="Arial Narrow" w:eastAsia="Times New Roman" w:hAnsi="Arial Narrow" w:cs="Arial"/>
          <w:b/>
          <w:bCs/>
          <w:color w:val="000000"/>
          <w:sz w:val="28"/>
          <w:szCs w:val="28"/>
          <w:lang w:val="uk-UA" w:eastAsia="ru-RU"/>
        </w:rPr>
        <w:t>ЗАТВЕРДЖЕННЯ</w:t>
      </w:r>
      <w:r w:rsidRPr="00AD0C73">
        <w:rPr>
          <w:rFonts w:ascii="Arial Narrow" w:eastAsia="Times New Roman" w:hAnsi="Arial Narrow" w:cs="Arial"/>
          <w:b/>
          <w:bCs/>
          <w:color w:val="000000"/>
          <w:sz w:val="28"/>
          <w:szCs w:val="28"/>
          <w:lang w:val="ru-RU" w:eastAsia="ru-RU"/>
        </w:rPr>
        <w:t>, О</w:t>
      </w:r>
      <w:r w:rsidRPr="00AD0C73">
        <w:rPr>
          <w:rFonts w:ascii="Arial Narrow" w:eastAsia="Times New Roman" w:hAnsi="Arial Narrow" w:cs="Arial"/>
          <w:b/>
          <w:bCs/>
          <w:color w:val="000000"/>
          <w:sz w:val="28"/>
          <w:szCs w:val="28"/>
          <w:lang w:val="uk-UA" w:eastAsia="ru-RU"/>
        </w:rPr>
        <w:t>НОВЛЕННЯ</w:t>
      </w:r>
      <w:r w:rsidRPr="00AD0C73">
        <w:rPr>
          <w:rFonts w:ascii="Arial Narrow" w:eastAsia="Times New Roman" w:hAnsi="Arial Narrow" w:cs="Arial"/>
          <w:b/>
          <w:bCs/>
          <w:color w:val="000000"/>
          <w:sz w:val="28"/>
          <w:szCs w:val="28"/>
          <w:lang w:val="ru-RU" w:eastAsia="ru-RU"/>
        </w:rPr>
        <w:t xml:space="preserve"> СТАНДАРТ</w:t>
      </w:r>
      <w:r w:rsidRPr="00AD0C73">
        <w:rPr>
          <w:rFonts w:ascii="Arial Narrow" w:eastAsia="Times New Roman" w:hAnsi="Arial Narrow" w:cs="Arial"/>
          <w:b/>
          <w:bCs/>
          <w:color w:val="000000"/>
          <w:sz w:val="28"/>
          <w:szCs w:val="28"/>
          <w:lang w:val="uk-UA" w:eastAsia="ru-RU"/>
        </w:rPr>
        <w:t>У</w:t>
      </w:r>
      <w:r w:rsidRPr="00AD0C73">
        <w:rPr>
          <w:rFonts w:ascii="Arial Narrow" w:eastAsia="Times New Roman" w:hAnsi="Arial Narrow" w:cs="Arial"/>
          <w:b/>
          <w:bCs/>
          <w:color w:val="000000"/>
          <w:sz w:val="28"/>
          <w:szCs w:val="28"/>
          <w:lang w:val="ru-RU" w:eastAsia="ru-RU"/>
        </w:rPr>
        <w:t xml:space="preserve"> Л</w:t>
      </w:r>
      <w:r w:rsidRPr="00AD0C73">
        <w:rPr>
          <w:rFonts w:ascii="Arial Narrow" w:eastAsia="Times New Roman" w:hAnsi="Arial Narrow" w:cs="Arial"/>
          <w:b/>
          <w:bCs/>
          <w:color w:val="000000"/>
          <w:sz w:val="28"/>
          <w:szCs w:val="28"/>
          <w:lang w:val="uk-UA" w:eastAsia="ru-RU"/>
        </w:rPr>
        <w:t>І</w:t>
      </w:r>
      <w:r w:rsidRPr="00AD0C73">
        <w:rPr>
          <w:rFonts w:ascii="Arial Narrow" w:eastAsia="Times New Roman" w:hAnsi="Arial Narrow" w:cs="Arial"/>
          <w:b/>
          <w:bCs/>
          <w:color w:val="000000"/>
          <w:sz w:val="28"/>
          <w:szCs w:val="28"/>
          <w:lang w:val="ru-RU" w:eastAsia="ru-RU"/>
        </w:rPr>
        <w:t>СОУПРАВЛ</w:t>
      </w:r>
      <w:r w:rsidRPr="00AD0C73">
        <w:rPr>
          <w:rFonts w:ascii="Arial Narrow" w:eastAsia="Times New Roman" w:hAnsi="Arial Narrow" w:cs="Arial"/>
          <w:b/>
          <w:bCs/>
          <w:color w:val="000000"/>
          <w:sz w:val="28"/>
          <w:szCs w:val="28"/>
          <w:lang w:val="uk-UA" w:eastAsia="ru-RU"/>
        </w:rPr>
        <w:t>І</w:t>
      </w:r>
      <w:r w:rsidRPr="00AD0C73">
        <w:rPr>
          <w:rFonts w:ascii="Arial Narrow" w:eastAsia="Times New Roman" w:hAnsi="Arial Narrow" w:cs="Arial"/>
          <w:b/>
          <w:bCs/>
          <w:color w:val="000000"/>
          <w:sz w:val="28"/>
          <w:szCs w:val="28"/>
          <w:lang w:val="ru-RU" w:eastAsia="ru-RU"/>
        </w:rPr>
        <w:t>Н</w:t>
      </w:r>
      <w:r w:rsidRPr="00AD0C73">
        <w:rPr>
          <w:rFonts w:ascii="Arial Narrow" w:eastAsia="Times New Roman" w:hAnsi="Arial Narrow" w:cs="Arial"/>
          <w:b/>
          <w:bCs/>
          <w:color w:val="000000"/>
          <w:sz w:val="28"/>
          <w:szCs w:val="28"/>
          <w:lang w:val="uk-UA" w:eastAsia="ru-RU"/>
        </w:rPr>
        <w:t>Н</w:t>
      </w:r>
      <w:r w:rsidRPr="00AD0C73">
        <w:rPr>
          <w:rFonts w:ascii="Arial Narrow" w:eastAsia="Times New Roman" w:hAnsi="Arial Narrow" w:cs="Arial"/>
          <w:b/>
          <w:bCs/>
          <w:color w:val="000000"/>
          <w:sz w:val="28"/>
          <w:szCs w:val="28"/>
          <w:lang w:val="ru-RU" w:eastAsia="ru-RU"/>
        </w:rPr>
        <w:t>Я</w:t>
      </w:r>
    </w:p>
    <w:p w:rsidR="00AD0C73" w:rsidRPr="00AD0C73" w:rsidRDefault="00AD0C73" w:rsidP="00AD0C73">
      <w:pPr>
        <w:shd w:val="clear" w:color="auto" w:fill="FFFFFF"/>
        <w:spacing w:after="0" w:line="360" w:lineRule="exact"/>
        <w:ind w:right="6"/>
        <w:jc w:val="center"/>
        <w:rPr>
          <w:rFonts w:ascii="Arial Narrow" w:eastAsia="Times New Roman" w:hAnsi="Arial Narrow" w:cs="Arial"/>
          <w:b/>
          <w:bCs/>
          <w:color w:val="000000"/>
          <w:sz w:val="28"/>
          <w:szCs w:val="28"/>
          <w:lang w:val="ru-RU" w:eastAsia="ru-RU"/>
        </w:rPr>
      </w:pPr>
    </w:p>
    <w:p w:rsidR="00AD0C73" w:rsidRPr="00AD0C73" w:rsidRDefault="00AD0C73" w:rsidP="00AD0C73">
      <w:pPr>
        <w:shd w:val="clear" w:color="auto" w:fill="FFFFFF"/>
        <w:spacing w:after="0" w:line="360" w:lineRule="exact"/>
        <w:ind w:right="6"/>
        <w:jc w:val="center"/>
        <w:rPr>
          <w:rFonts w:ascii="Arial Narrow" w:eastAsia="Times New Roman" w:hAnsi="Arial Narrow" w:cs="Arial"/>
          <w:b/>
          <w:bCs/>
          <w:color w:val="000000"/>
          <w:sz w:val="28"/>
          <w:szCs w:val="28"/>
          <w:lang w:eastAsia="ru-RU"/>
        </w:rPr>
      </w:pPr>
      <w:r w:rsidRPr="00AD0C73">
        <w:rPr>
          <w:rFonts w:ascii="Arial Narrow" w:eastAsia="Times New Roman" w:hAnsi="Arial Narrow" w:cs="Arial"/>
          <w:b/>
          <w:bCs/>
          <w:color w:val="000000"/>
          <w:sz w:val="28"/>
          <w:szCs w:val="28"/>
          <w:lang w:eastAsia="ru-RU"/>
        </w:rPr>
        <w:t>Procedures for development, taking over, revision of standard</w:t>
      </w:r>
    </w:p>
    <w:p w:rsidR="00AD0C73" w:rsidRDefault="00AD0C73" w:rsidP="00AD0C73">
      <w:pPr>
        <w:shd w:val="clear" w:color="auto" w:fill="FFFFFF"/>
        <w:spacing w:after="0" w:line="360" w:lineRule="exact"/>
        <w:ind w:right="6"/>
        <w:jc w:val="center"/>
        <w:rPr>
          <w:rFonts w:ascii="Arial Narrow" w:eastAsia="Times New Roman" w:hAnsi="Arial Narrow" w:cs="Arial"/>
          <w:bCs/>
          <w:color w:val="000000"/>
          <w:sz w:val="28"/>
          <w:szCs w:val="28"/>
          <w:lang w:eastAsia="ru-RU"/>
        </w:rPr>
      </w:pPr>
    </w:p>
    <w:p w:rsidR="006C346D" w:rsidRDefault="006C346D" w:rsidP="00AD0C73">
      <w:pPr>
        <w:shd w:val="clear" w:color="auto" w:fill="FFFFFF"/>
        <w:spacing w:after="0" w:line="360" w:lineRule="exact"/>
        <w:ind w:right="6"/>
        <w:jc w:val="center"/>
        <w:rPr>
          <w:rFonts w:ascii="Arial Narrow" w:eastAsia="Times New Roman" w:hAnsi="Arial Narrow" w:cs="Arial"/>
          <w:bCs/>
          <w:color w:val="000000"/>
          <w:sz w:val="28"/>
          <w:szCs w:val="28"/>
          <w:lang w:eastAsia="ru-RU"/>
        </w:rPr>
      </w:pPr>
    </w:p>
    <w:p w:rsidR="006C346D" w:rsidRDefault="006C346D" w:rsidP="00AD0C73">
      <w:pPr>
        <w:shd w:val="clear" w:color="auto" w:fill="FFFFFF"/>
        <w:spacing w:after="0" w:line="360" w:lineRule="exact"/>
        <w:ind w:right="6"/>
        <w:jc w:val="center"/>
        <w:rPr>
          <w:rFonts w:ascii="Arial Narrow" w:eastAsia="Times New Roman" w:hAnsi="Arial Narrow" w:cs="Arial"/>
          <w:bCs/>
          <w:color w:val="000000"/>
          <w:sz w:val="28"/>
          <w:szCs w:val="28"/>
          <w:lang w:eastAsia="ru-RU"/>
        </w:rPr>
      </w:pPr>
    </w:p>
    <w:p w:rsidR="006C346D" w:rsidRPr="00AD0C73" w:rsidRDefault="006C346D" w:rsidP="00AD0C73">
      <w:pPr>
        <w:shd w:val="clear" w:color="auto" w:fill="FFFFFF"/>
        <w:spacing w:after="0" w:line="360" w:lineRule="exact"/>
        <w:ind w:right="6"/>
        <w:jc w:val="center"/>
        <w:rPr>
          <w:rFonts w:ascii="Arial Narrow" w:eastAsia="Times New Roman" w:hAnsi="Arial Narrow" w:cs="Arial"/>
          <w:bCs/>
          <w:color w:val="000000"/>
          <w:sz w:val="28"/>
          <w:szCs w:val="28"/>
          <w:lang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eastAsia="ru-RU"/>
        </w:rPr>
      </w:pP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eastAsia="ru-RU"/>
        </w:rPr>
      </w:pPr>
    </w:p>
    <w:p w:rsidR="00AD0C73" w:rsidRP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val="uk-UA" w:eastAsia="ru-RU"/>
        </w:rPr>
      </w:pPr>
      <w:r>
        <w:rPr>
          <w:rFonts w:ascii="Arial Narrow" w:eastAsia="Times New Roman" w:hAnsi="Arial Narrow" w:cs="Arial"/>
          <w:color w:val="000000"/>
          <w:sz w:val="28"/>
          <w:szCs w:val="28"/>
          <w:lang w:eastAsia="ru-RU"/>
        </w:rPr>
        <w:t>2019 р</w:t>
      </w:r>
      <w:r>
        <w:rPr>
          <w:rFonts w:ascii="Arial Narrow" w:eastAsia="Times New Roman" w:hAnsi="Arial Narrow" w:cs="Arial"/>
          <w:color w:val="000000"/>
          <w:sz w:val="28"/>
          <w:szCs w:val="28"/>
          <w:lang w:val="uk-UA" w:eastAsia="ru-RU"/>
        </w:rPr>
        <w:t>.</w:t>
      </w:r>
    </w:p>
    <w:p w:rsid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val="uk-UA" w:eastAsia="ru-RU"/>
        </w:rPr>
      </w:pPr>
    </w:p>
    <w:p w:rsidR="00AD0C73" w:rsidRPr="00AD0C73" w:rsidRDefault="00AD0C73" w:rsidP="008C57CB">
      <w:pPr>
        <w:shd w:val="clear" w:color="auto" w:fill="FFFFFF"/>
        <w:spacing w:after="0" w:line="360" w:lineRule="exact"/>
        <w:ind w:right="6"/>
        <w:jc w:val="center"/>
        <w:rPr>
          <w:rFonts w:ascii="Arial Narrow" w:eastAsia="Times New Roman" w:hAnsi="Arial Narrow" w:cs="Arial"/>
          <w:color w:val="000000"/>
          <w:sz w:val="28"/>
          <w:szCs w:val="28"/>
          <w:lang w:val="uk-UA" w:eastAsia="ru-RU"/>
        </w:rPr>
        <w:sectPr w:rsidR="00AD0C73" w:rsidRPr="00AD0C73" w:rsidSect="005A586B">
          <w:footerReference w:type="default" r:id="rId8"/>
          <w:pgSz w:w="11909" w:h="16834"/>
          <w:pgMar w:top="1134" w:right="1134" w:bottom="851" w:left="1701" w:header="720" w:footer="720" w:gutter="0"/>
          <w:pgNumType w:start="1"/>
          <w:cols w:space="60"/>
          <w:noEndnote/>
          <w:titlePg/>
          <w:docGrid w:linePitch="299"/>
        </w:sectPr>
      </w:pPr>
    </w:p>
    <w:p w:rsidR="008C57CB" w:rsidRDefault="008C57CB" w:rsidP="008C57CB">
      <w:pPr>
        <w:shd w:val="clear" w:color="auto" w:fill="FFFFFF"/>
        <w:spacing w:after="0" w:line="360" w:lineRule="exact"/>
        <w:ind w:right="6"/>
        <w:jc w:val="center"/>
        <w:rPr>
          <w:rFonts w:ascii="Arial Narrow" w:eastAsia="Times New Roman" w:hAnsi="Arial Narrow" w:cs="Arial"/>
          <w:color w:val="000000"/>
          <w:sz w:val="28"/>
          <w:szCs w:val="28"/>
          <w:lang w:val="uk-UA" w:eastAsia="ru-RU"/>
        </w:rPr>
      </w:pPr>
      <w:r w:rsidRPr="00AD0C73">
        <w:rPr>
          <w:rFonts w:ascii="Arial Narrow" w:eastAsia="Times New Roman" w:hAnsi="Arial Narrow" w:cs="Arial"/>
          <w:color w:val="000000"/>
          <w:sz w:val="28"/>
          <w:szCs w:val="28"/>
          <w:lang w:val="uk-UA" w:eastAsia="ru-RU"/>
        </w:rPr>
        <w:lastRenderedPageBreak/>
        <w:t>Зміст</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4"/>
        <w:gridCol w:w="673"/>
      </w:tblGrid>
      <w:tr w:rsidR="00E50E65" w:rsidTr="0029661C">
        <w:tc>
          <w:tcPr>
            <w:tcW w:w="8674" w:type="dxa"/>
          </w:tcPr>
          <w:p w:rsidR="00E50E65" w:rsidRDefault="006C346D" w:rsidP="00E50E65">
            <w:pPr>
              <w:shd w:val="clear" w:color="auto" w:fill="FFFFFF"/>
              <w:tabs>
                <w:tab w:val="left" w:pos="250"/>
                <w:tab w:val="left" w:leader="dot" w:pos="9230"/>
                <w:tab w:val="right" w:pos="9682"/>
              </w:tabs>
              <w:spacing w:line="360" w:lineRule="exact"/>
              <w:rPr>
                <w:rFonts w:ascii="Arial Narrow" w:hAnsi="Arial Narrow" w:cs="Arial"/>
                <w:color w:val="000000"/>
                <w:sz w:val="24"/>
                <w:szCs w:val="24"/>
                <w:lang w:val="ru-RU" w:eastAsia="ru-RU"/>
              </w:rPr>
            </w:pPr>
            <w:proofErr w:type="spellStart"/>
            <w:r>
              <w:rPr>
                <w:rFonts w:ascii="Arial Narrow" w:hAnsi="Arial Narrow" w:cs="Arial"/>
                <w:color w:val="000000"/>
                <w:sz w:val="24"/>
                <w:szCs w:val="24"/>
                <w:lang w:val="ru-RU" w:eastAsia="ru-RU"/>
              </w:rPr>
              <w:t>Передмова</w:t>
            </w:r>
            <w:proofErr w:type="spellEnd"/>
            <w:r w:rsidR="00E50E65" w:rsidRPr="00AD0C73">
              <w:rPr>
                <w:rFonts w:ascii="Arial Narrow" w:hAnsi="Arial Narrow" w:cs="Arial"/>
                <w:color w:val="000000"/>
                <w:sz w:val="24"/>
                <w:szCs w:val="24"/>
                <w:lang w:val="ru-RU" w:eastAsia="ru-RU"/>
              </w:rPr>
              <w:t>…………………………………………………………………………………....</w:t>
            </w:r>
            <w:r w:rsidR="00BD4330">
              <w:rPr>
                <w:rFonts w:ascii="Arial Narrow" w:hAnsi="Arial Narrow" w:cs="Arial"/>
                <w:color w:val="000000"/>
                <w:sz w:val="24"/>
                <w:szCs w:val="24"/>
                <w:lang w:val="ru-RU" w:eastAsia="ru-RU"/>
              </w:rPr>
              <w:t>....................</w:t>
            </w:r>
          </w:p>
        </w:tc>
        <w:tc>
          <w:tcPr>
            <w:tcW w:w="673" w:type="dxa"/>
            <w:vAlign w:val="bottom"/>
          </w:tcPr>
          <w:p w:rsidR="00E50E65" w:rsidRDefault="00BD4330" w:rsidP="005A586B">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3</w:t>
            </w:r>
          </w:p>
        </w:tc>
      </w:tr>
      <w:tr w:rsidR="00E50E65" w:rsidTr="0029661C">
        <w:tc>
          <w:tcPr>
            <w:tcW w:w="8674" w:type="dxa"/>
          </w:tcPr>
          <w:p w:rsidR="00E50E65" w:rsidRDefault="00E50E65" w:rsidP="00E50E65">
            <w:pPr>
              <w:spacing w:line="360" w:lineRule="exact"/>
              <w:ind w:right="6"/>
              <w:rPr>
                <w:rFonts w:ascii="Arial Narrow" w:hAnsi="Arial Narrow" w:cs="Arial"/>
                <w:color w:val="000000"/>
                <w:sz w:val="24"/>
                <w:szCs w:val="24"/>
                <w:lang w:val="ru-RU" w:eastAsia="ru-RU"/>
              </w:rPr>
            </w:pPr>
            <w:r w:rsidRPr="00AD0C73">
              <w:rPr>
                <w:rFonts w:ascii="Arial Narrow" w:hAnsi="Arial Narrow" w:cs="Arial"/>
                <w:color w:val="000000"/>
                <w:sz w:val="24"/>
                <w:szCs w:val="24"/>
                <w:lang w:val="ru-RU" w:eastAsia="ru-RU"/>
              </w:rPr>
              <w:t xml:space="preserve">1 </w:t>
            </w:r>
            <w:r w:rsidRPr="00AD0C73">
              <w:rPr>
                <w:rFonts w:ascii="Arial Narrow" w:hAnsi="Arial Narrow" w:cs="Arial"/>
                <w:color w:val="000000"/>
                <w:sz w:val="24"/>
                <w:szCs w:val="24"/>
                <w:lang w:val="uk-UA" w:eastAsia="ru-RU"/>
              </w:rPr>
              <w:t>Сфера застосування</w:t>
            </w:r>
            <w:r w:rsidRPr="00AD0C73">
              <w:rPr>
                <w:rFonts w:ascii="Arial Narrow" w:hAnsi="Arial Narrow" w:cs="Arial"/>
                <w:color w:val="000000"/>
                <w:sz w:val="24"/>
                <w:szCs w:val="24"/>
                <w:lang w:val="ru-RU" w:eastAsia="ru-RU"/>
              </w:rPr>
              <w:t>……………………………………………………………………</w:t>
            </w:r>
            <w:r w:rsidR="00BD4330">
              <w:rPr>
                <w:rFonts w:ascii="Arial Narrow" w:hAnsi="Arial Narrow" w:cs="Arial"/>
                <w:color w:val="000000"/>
                <w:sz w:val="24"/>
                <w:szCs w:val="24"/>
                <w:lang w:val="ru-RU" w:eastAsia="ru-RU"/>
              </w:rPr>
              <w:t>……………….</w:t>
            </w:r>
          </w:p>
        </w:tc>
        <w:tc>
          <w:tcPr>
            <w:tcW w:w="673" w:type="dxa"/>
            <w:vAlign w:val="bottom"/>
          </w:tcPr>
          <w:p w:rsidR="00E50E65" w:rsidRDefault="00BD4330" w:rsidP="005A586B">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3</w:t>
            </w:r>
          </w:p>
        </w:tc>
      </w:tr>
      <w:tr w:rsidR="00E50E65" w:rsidTr="0029661C">
        <w:tc>
          <w:tcPr>
            <w:tcW w:w="8674" w:type="dxa"/>
          </w:tcPr>
          <w:p w:rsidR="00E50E65" w:rsidRDefault="00E50E65" w:rsidP="00E50E65">
            <w:pPr>
              <w:spacing w:line="360" w:lineRule="exact"/>
              <w:ind w:right="6"/>
              <w:rPr>
                <w:rFonts w:ascii="Arial Narrow" w:hAnsi="Arial Narrow" w:cs="Arial"/>
                <w:color w:val="000000"/>
                <w:sz w:val="24"/>
                <w:szCs w:val="24"/>
                <w:lang w:val="ru-RU" w:eastAsia="ru-RU"/>
              </w:rPr>
            </w:pPr>
            <w:r w:rsidRPr="00AD0C73">
              <w:rPr>
                <w:rFonts w:ascii="Arial Narrow" w:hAnsi="Arial Narrow" w:cs="Arial"/>
                <w:color w:val="000000"/>
                <w:sz w:val="24"/>
                <w:szCs w:val="24"/>
                <w:lang w:val="ru-RU" w:eastAsia="ru-RU"/>
              </w:rPr>
              <w:t xml:space="preserve">2 </w:t>
            </w:r>
            <w:proofErr w:type="spellStart"/>
            <w:r w:rsidRPr="00AD0C73">
              <w:rPr>
                <w:rFonts w:ascii="Arial Narrow" w:hAnsi="Arial Narrow" w:cs="Arial"/>
                <w:color w:val="000000"/>
                <w:sz w:val="24"/>
                <w:szCs w:val="24"/>
                <w:lang w:val="ru-RU" w:eastAsia="ru-RU"/>
              </w:rPr>
              <w:t>Нормативн</w:t>
            </w:r>
            <w:proofErr w:type="spellEnd"/>
            <w:r w:rsidRPr="00AD0C73">
              <w:rPr>
                <w:rFonts w:ascii="Arial Narrow" w:hAnsi="Arial Narrow" w:cs="Arial"/>
                <w:color w:val="000000"/>
                <w:sz w:val="24"/>
                <w:szCs w:val="24"/>
                <w:lang w:val="uk-UA" w:eastAsia="ru-RU"/>
              </w:rPr>
              <w:t>і посилання</w:t>
            </w:r>
            <w:r w:rsidRPr="00AD0C73">
              <w:rPr>
                <w:rFonts w:ascii="Arial Narrow" w:hAnsi="Arial Narrow" w:cs="Arial"/>
                <w:color w:val="000000"/>
                <w:sz w:val="24"/>
                <w:szCs w:val="24"/>
                <w:lang w:val="ru-RU" w:eastAsia="ru-RU"/>
              </w:rPr>
              <w:t>…………………………………………………………..............</w:t>
            </w:r>
            <w:r w:rsidR="00BD4330">
              <w:rPr>
                <w:rFonts w:ascii="Arial Narrow" w:hAnsi="Arial Narrow" w:cs="Arial"/>
                <w:color w:val="000000"/>
                <w:sz w:val="24"/>
                <w:szCs w:val="24"/>
                <w:lang w:val="ru-RU" w:eastAsia="ru-RU"/>
              </w:rPr>
              <w:t>....................</w:t>
            </w:r>
          </w:p>
        </w:tc>
        <w:tc>
          <w:tcPr>
            <w:tcW w:w="673" w:type="dxa"/>
            <w:vAlign w:val="bottom"/>
          </w:tcPr>
          <w:p w:rsidR="00E50E65" w:rsidRDefault="00BD4330" w:rsidP="005A586B">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3</w:t>
            </w:r>
          </w:p>
        </w:tc>
      </w:tr>
      <w:tr w:rsidR="00E50E65" w:rsidTr="0029661C">
        <w:tc>
          <w:tcPr>
            <w:tcW w:w="8674" w:type="dxa"/>
          </w:tcPr>
          <w:p w:rsidR="00E50E65" w:rsidRDefault="00E50E65" w:rsidP="00E50E65">
            <w:pPr>
              <w:spacing w:line="360" w:lineRule="exact"/>
              <w:ind w:right="6"/>
              <w:rPr>
                <w:rFonts w:ascii="Arial Narrow" w:hAnsi="Arial Narrow" w:cs="Arial"/>
                <w:color w:val="000000"/>
                <w:sz w:val="24"/>
                <w:szCs w:val="24"/>
                <w:lang w:val="ru-RU" w:eastAsia="ru-RU"/>
              </w:rPr>
            </w:pPr>
            <w:r w:rsidRPr="00AD0C73">
              <w:rPr>
                <w:rFonts w:ascii="Arial Narrow" w:hAnsi="Arial Narrow" w:cs="Arial"/>
                <w:color w:val="000000"/>
                <w:sz w:val="24"/>
                <w:szCs w:val="24"/>
                <w:lang w:val="ru-RU" w:eastAsia="ru-RU"/>
              </w:rPr>
              <w:t xml:space="preserve">3 </w:t>
            </w:r>
            <w:r w:rsidRPr="00AD0C73">
              <w:rPr>
                <w:rFonts w:ascii="Arial Narrow" w:hAnsi="Arial Narrow" w:cs="Arial"/>
                <w:color w:val="000000"/>
                <w:sz w:val="24"/>
                <w:szCs w:val="24"/>
                <w:lang w:val="uk-UA" w:eastAsia="ru-RU"/>
              </w:rPr>
              <w:t>Визначення</w:t>
            </w:r>
            <w:r w:rsidRPr="00AD0C73">
              <w:rPr>
                <w:rFonts w:ascii="Arial Narrow" w:hAnsi="Arial Narrow" w:cs="Arial"/>
                <w:color w:val="000000"/>
                <w:sz w:val="24"/>
                <w:szCs w:val="24"/>
                <w:lang w:val="ru-RU" w:eastAsia="ru-RU"/>
              </w:rPr>
              <w:t>………………………………………………………………………….…</w:t>
            </w:r>
            <w:r w:rsidR="00BD4330">
              <w:rPr>
                <w:rFonts w:ascii="Arial Narrow" w:hAnsi="Arial Narrow" w:cs="Arial"/>
                <w:color w:val="000000"/>
                <w:sz w:val="24"/>
                <w:szCs w:val="24"/>
                <w:lang w:val="ru-RU" w:eastAsia="ru-RU"/>
              </w:rPr>
              <w:t>………………….</w:t>
            </w:r>
          </w:p>
        </w:tc>
        <w:tc>
          <w:tcPr>
            <w:tcW w:w="673" w:type="dxa"/>
            <w:vAlign w:val="bottom"/>
          </w:tcPr>
          <w:p w:rsidR="00E50E65" w:rsidRDefault="00BD4330" w:rsidP="005A586B">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4</w:t>
            </w:r>
          </w:p>
        </w:tc>
      </w:tr>
      <w:tr w:rsidR="00E50E65" w:rsidTr="0029661C">
        <w:tc>
          <w:tcPr>
            <w:tcW w:w="8674" w:type="dxa"/>
          </w:tcPr>
          <w:p w:rsidR="00E50E65" w:rsidRDefault="00E50E65" w:rsidP="00E50E65">
            <w:pPr>
              <w:spacing w:line="360" w:lineRule="exact"/>
              <w:ind w:right="6"/>
              <w:rPr>
                <w:rFonts w:ascii="Arial Narrow" w:hAnsi="Arial Narrow" w:cs="Arial"/>
                <w:color w:val="000000"/>
                <w:sz w:val="24"/>
                <w:szCs w:val="24"/>
                <w:lang w:val="ru-RU" w:eastAsia="ru-RU"/>
              </w:rPr>
            </w:pPr>
            <w:r w:rsidRPr="00AD0C73">
              <w:rPr>
                <w:rFonts w:ascii="Arial Narrow" w:hAnsi="Arial Narrow" w:cs="Arial"/>
                <w:color w:val="000000"/>
                <w:sz w:val="24"/>
                <w:szCs w:val="24"/>
                <w:lang w:val="ru-RU" w:eastAsia="ru-RU"/>
              </w:rPr>
              <w:t xml:space="preserve">4 </w:t>
            </w:r>
            <w:proofErr w:type="spellStart"/>
            <w:r w:rsidRPr="00AD0C73">
              <w:rPr>
                <w:rFonts w:ascii="Arial Narrow" w:hAnsi="Arial Narrow" w:cs="Arial"/>
                <w:color w:val="000000"/>
                <w:sz w:val="24"/>
                <w:szCs w:val="24"/>
                <w:lang w:val="ru-RU" w:eastAsia="ru-RU"/>
              </w:rPr>
              <w:t>Загальн</w:t>
            </w:r>
            <w:proofErr w:type="spellEnd"/>
            <w:r w:rsidRPr="00AD0C73">
              <w:rPr>
                <w:rFonts w:ascii="Arial Narrow" w:hAnsi="Arial Narrow" w:cs="Arial"/>
                <w:color w:val="000000"/>
                <w:sz w:val="24"/>
                <w:szCs w:val="24"/>
                <w:lang w:val="uk-UA" w:eastAsia="ru-RU"/>
              </w:rPr>
              <w:t>і положення</w:t>
            </w:r>
            <w:r w:rsidRPr="00AD0C73">
              <w:rPr>
                <w:rFonts w:ascii="Arial Narrow" w:hAnsi="Arial Narrow" w:cs="Arial"/>
                <w:color w:val="000000"/>
                <w:sz w:val="24"/>
                <w:szCs w:val="24"/>
                <w:lang w:val="ru-RU" w:eastAsia="ru-RU"/>
              </w:rPr>
              <w:t>………………………………………………………………….……</w:t>
            </w:r>
            <w:r w:rsidR="00BD4330">
              <w:rPr>
                <w:rFonts w:ascii="Arial Narrow" w:hAnsi="Arial Narrow" w:cs="Arial"/>
                <w:color w:val="000000"/>
                <w:sz w:val="24"/>
                <w:szCs w:val="24"/>
                <w:lang w:val="ru-RU" w:eastAsia="ru-RU"/>
              </w:rPr>
              <w:t>…………….</w:t>
            </w:r>
          </w:p>
        </w:tc>
        <w:tc>
          <w:tcPr>
            <w:tcW w:w="673" w:type="dxa"/>
            <w:vAlign w:val="bottom"/>
          </w:tcPr>
          <w:p w:rsidR="00E50E65" w:rsidRDefault="00BD4330" w:rsidP="005A586B">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4</w:t>
            </w:r>
          </w:p>
        </w:tc>
      </w:tr>
      <w:tr w:rsidR="00E50E65" w:rsidTr="0029661C">
        <w:tc>
          <w:tcPr>
            <w:tcW w:w="8674" w:type="dxa"/>
          </w:tcPr>
          <w:p w:rsidR="00E50E65" w:rsidRDefault="00E50E65" w:rsidP="00E50E65">
            <w:pPr>
              <w:spacing w:line="360" w:lineRule="exact"/>
              <w:ind w:right="6"/>
              <w:rPr>
                <w:rFonts w:ascii="Arial Narrow" w:hAnsi="Arial Narrow" w:cs="Arial"/>
                <w:color w:val="000000"/>
                <w:sz w:val="24"/>
                <w:szCs w:val="24"/>
                <w:lang w:val="ru-RU" w:eastAsia="ru-RU"/>
              </w:rPr>
            </w:pPr>
            <w:r w:rsidRPr="00AD0C73">
              <w:rPr>
                <w:rFonts w:ascii="Arial Narrow" w:hAnsi="Arial Narrow" w:cs="Arial"/>
                <w:color w:val="000000"/>
                <w:sz w:val="24"/>
                <w:szCs w:val="24"/>
                <w:lang w:val="ru-RU" w:eastAsia="ru-RU"/>
              </w:rPr>
              <w:t>5 Орган</w:t>
            </w:r>
            <w:proofErr w:type="spellStart"/>
            <w:r w:rsidRPr="00AD0C73">
              <w:rPr>
                <w:rFonts w:ascii="Arial Narrow" w:hAnsi="Arial Narrow" w:cs="Arial"/>
                <w:color w:val="000000"/>
                <w:sz w:val="24"/>
                <w:szCs w:val="24"/>
                <w:lang w:val="uk-UA" w:eastAsia="ru-RU"/>
              </w:rPr>
              <w:t>ізація</w:t>
            </w:r>
            <w:proofErr w:type="spellEnd"/>
            <w:r w:rsidRPr="00AD0C73">
              <w:rPr>
                <w:rFonts w:ascii="Arial Narrow" w:hAnsi="Arial Narrow" w:cs="Arial"/>
                <w:color w:val="000000"/>
                <w:sz w:val="24"/>
                <w:szCs w:val="24"/>
                <w:lang w:val="ru-RU" w:eastAsia="ru-RU"/>
              </w:rPr>
              <w:t xml:space="preserve"> р</w:t>
            </w:r>
            <w:proofErr w:type="spellStart"/>
            <w:r w:rsidRPr="00AD0C73">
              <w:rPr>
                <w:rFonts w:ascii="Arial Narrow" w:hAnsi="Arial Narrow" w:cs="Arial"/>
                <w:color w:val="000000"/>
                <w:sz w:val="24"/>
                <w:szCs w:val="24"/>
                <w:lang w:val="uk-UA" w:eastAsia="ru-RU"/>
              </w:rPr>
              <w:t>озробки</w:t>
            </w:r>
            <w:proofErr w:type="spellEnd"/>
            <w:r w:rsidRPr="00AD0C73">
              <w:rPr>
                <w:rFonts w:ascii="Arial Narrow" w:hAnsi="Arial Narrow" w:cs="Arial"/>
                <w:color w:val="000000"/>
                <w:sz w:val="24"/>
                <w:szCs w:val="24"/>
                <w:lang w:val="ru-RU" w:eastAsia="ru-RU"/>
              </w:rPr>
              <w:t xml:space="preserve"> стандарт</w:t>
            </w:r>
            <w:r w:rsidRPr="00AD0C73">
              <w:rPr>
                <w:rFonts w:ascii="Arial Narrow" w:hAnsi="Arial Narrow" w:cs="Arial"/>
                <w:color w:val="000000"/>
                <w:sz w:val="24"/>
                <w:szCs w:val="24"/>
                <w:lang w:val="uk-UA" w:eastAsia="ru-RU"/>
              </w:rPr>
              <w:t>у</w:t>
            </w:r>
            <w:r w:rsidRPr="00AD0C73">
              <w:rPr>
                <w:rFonts w:ascii="Arial Narrow" w:hAnsi="Arial Narrow" w:cs="Arial"/>
                <w:color w:val="000000"/>
                <w:sz w:val="24"/>
                <w:szCs w:val="24"/>
                <w:lang w:val="ru-RU" w:eastAsia="ru-RU"/>
              </w:rPr>
              <w:t xml:space="preserve"> л</w:t>
            </w:r>
            <w:proofErr w:type="spellStart"/>
            <w:r w:rsidRPr="00AD0C73">
              <w:rPr>
                <w:rFonts w:ascii="Arial Narrow" w:hAnsi="Arial Narrow" w:cs="Arial"/>
                <w:color w:val="000000"/>
                <w:sz w:val="24"/>
                <w:szCs w:val="24"/>
                <w:lang w:val="uk-UA" w:eastAsia="ru-RU"/>
              </w:rPr>
              <w:t>ісоуправління</w:t>
            </w:r>
            <w:proofErr w:type="spellEnd"/>
            <w:r w:rsidRPr="00AD0C73">
              <w:rPr>
                <w:rFonts w:ascii="Arial Narrow" w:hAnsi="Arial Narrow" w:cs="Arial"/>
                <w:color w:val="000000"/>
                <w:sz w:val="24"/>
                <w:szCs w:val="24"/>
                <w:lang w:val="ru-RU" w:eastAsia="ru-RU"/>
              </w:rPr>
              <w:t>………………..……………</w:t>
            </w:r>
            <w:r w:rsidR="00BD4330">
              <w:rPr>
                <w:rFonts w:ascii="Arial Narrow" w:hAnsi="Arial Narrow" w:cs="Arial"/>
                <w:color w:val="000000"/>
                <w:sz w:val="24"/>
                <w:szCs w:val="24"/>
                <w:lang w:val="ru-RU" w:eastAsia="ru-RU"/>
              </w:rPr>
              <w:t>…………………….</w:t>
            </w:r>
          </w:p>
        </w:tc>
        <w:tc>
          <w:tcPr>
            <w:tcW w:w="673" w:type="dxa"/>
            <w:vAlign w:val="bottom"/>
          </w:tcPr>
          <w:p w:rsidR="00E50E65" w:rsidRDefault="00BD4330" w:rsidP="005A586B">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5</w:t>
            </w:r>
          </w:p>
        </w:tc>
      </w:tr>
      <w:tr w:rsidR="00E50E65" w:rsidRPr="006C346D" w:rsidTr="0029661C">
        <w:tc>
          <w:tcPr>
            <w:tcW w:w="8674" w:type="dxa"/>
          </w:tcPr>
          <w:p w:rsidR="00E50E65" w:rsidRDefault="00E50E65" w:rsidP="00636E57">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 xml:space="preserve">5.1 </w:t>
            </w:r>
            <w:r w:rsidRPr="00AD0C73">
              <w:rPr>
                <w:rFonts w:ascii="Arial Narrow" w:hAnsi="Arial Narrow" w:cs="Arial"/>
                <w:color w:val="000000"/>
                <w:sz w:val="24"/>
                <w:szCs w:val="24"/>
                <w:lang w:val="uk-UA" w:eastAsia="ru-RU"/>
              </w:rPr>
              <w:t>Вимоги</w:t>
            </w:r>
            <w:r w:rsidRPr="00AD0C73">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uk-UA" w:eastAsia="ru-RU"/>
              </w:rPr>
              <w:t>до</w:t>
            </w:r>
            <w:r w:rsidRPr="00AD0C73">
              <w:rPr>
                <w:rFonts w:ascii="Arial Narrow" w:hAnsi="Arial Narrow" w:cs="Arial"/>
                <w:color w:val="000000"/>
                <w:sz w:val="24"/>
                <w:szCs w:val="24"/>
                <w:lang w:val="ru-RU" w:eastAsia="ru-RU"/>
              </w:rPr>
              <w:t xml:space="preserve"> </w:t>
            </w:r>
            <w:proofErr w:type="spellStart"/>
            <w:r w:rsidR="00636E57" w:rsidRPr="00636E57">
              <w:rPr>
                <w:rFonts w:ascii="Arial Narrow" w:hAnsi="Arial Narrow" w:cs="Arial"/>
                <w:color w:val="000000"/>
                <w:sz w:val="24"/>
                <w:szCs w:val="24"/>
                <w:lang w:val="ru-RU" w:eastAsia="ru-RU"/>
              </w:rPr>
              <w:t>Асоціації</w:t>
            </w:r>
            <w:proofErr w:type="spellEnd"/>
            <w:r w:rsidR="00636E57" w:rsidRPr="00636E57">
              <w:rPr>
                <w:rFonts w:ascii="Arial Narrow" w:hAnsi="Arial Narrow" w:cs="Arial"/>
                <w:color w:val="000000"/>
                <w:sz w:val="24"/>
                <w:szCs w:val="24"/>
                <w:lang w:val="ru-RU" w:eastAsia="ru-RU"/>
              </w:rPr>
              <w:t xml:space="preserve"> «НС ЛДС»</w:t>
            </w:r>
            <w:r w:rsidR="00636E57">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w:t>
            </w:r>
            <w:r w:rsidR="00BD4330">
              <w:rPr>
                <w:rFonts w:ascii="Arial Narrow" w:hAnsi="Arial Narrow" w:cs="Arial"/>
                <w:color w:val="000000"/>
                <w:sz w:val="24"/>
                <w:szCs w:val="24"/>
                <w:lang w:val="ru-RU" w:eastAsia="ru-RU"/>
              </w:rPr>
              <w:t>.........................................</w:t>
            </w:r>
          </w:p>
        </w:tc>
        <w:tc>
          <w:tcPr>
            <w:tcW w:w="673" w:type="dxa"/>
            <w:vAlign w:val="bottom"/>
          </w:tcPr>
          <w:p w:rsidR="00E50E65" w:rsidRDefault="00BD4330" w:rsidP="005A586B">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5</w:t>
            </w:r>
          </w:p>
        </w:tc>
      </w:tr>
      <w:tr w:rsidR="00BD4330"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5.2 Документ</w:t>
            </w:r>
            <w:proofErr w:type="spellStart"/>
            <w:r w:rsidRPr="00AD0C73">
              <w:rPr>
                <w:rFonts w:ascii="Arial Narrow" w:hAnsi="Arial Narrow" w:cs="Arial"/>
                <w:color w:val="000000"/>
                <w:sz w:val="24"/>
                <w:szCs w:val="24"/>
                <w:lang w:val="uk-UA" w:eastAsia="ru-RU"/>
              </w:rPr>
              <w:t>ована</w:t>
            </w:r>
            <w:proofErr w:type="spellEnd"/>
            <w:r w:rsidRPr="00AD0C73">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uk-UA" w:eastAsia="ru-RU"/>
              </w:rPr>
              <w:t>і</w:t>
            </w:r>
            <w:proofErr w:type="spellStart"/>
            <w:r w:rsidRPr="00AD0C73">
              <w:rPr>
                <w:rFonts w:ascii="Arial Narrow" w:hAnsi="Arial Narrow" w:cs="Arial"/>
                <w:color w:val="000000"/>
                <w:sz w:val="24"/>
                <w:szCs w:val="24"/>
                <w:lang w:val="ru-RU" w:eastAsia="ru-RU"/>
              </w:rPr>
              <w:t>нформац</w:t>
            </w:r>
            <w:proofErr w:type="spellEnd"/>
            <w:r w:rsidRPr="00AD0C73">
              <w:rPr>
                <w:rFonts w:ascii="Arial Narrow" w:hAnsi="Arial Narrow" w:cs="Arial"/>
                <w:color w:val="000000"/>
                <w:sz w:val="24"/>
                <w:szCs w:val="24"/>
                <w:lang w:val="uk-UA" w:eastAsia="ru-RU"/>
              </w:rPr>
              <w:t>і</w:t>
            </w:r>
            <w:r w:rsidRPr="00AD0C73">
              <w:rPr>
                <w:rFonts w:ascii="Arial Narrow" w:hAnsi="Arial Narrow" w:cs="Arial"/>
                <w:color w:val="000000"/>
                <w:sz w:val="24"/>
                <w:szCs w:val="24"/>
                <w:lang w:val="ru-RU" w:eastAsia="ru-RU"/>
              </w:rPr>
              <w:t>я…………………………………………………</w:t>
            </w:r>
            <w:r>
              <w:rPr>
                <w:rFonts w:ascii="Arial Narrow" w:hAnsi="Arial Narrow" w:cs="Arial"/>
                <w:color w:val="000000"/>
                <w:sz w:val="24"/>
                <w:szCs w:val="24"/>
                <w:lang w:val="ru-RU"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5</w:t>
            </w:r>
          </w:p>
        </w:tc>
      </w:tr>
      <w:tr w:rsidR="00BD4330"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5.3 Р</w:t>
            </w:r>
            <w:proofErr w:type="spellStart"/>
            <w:r w:rsidRPr="00AD0C73">
              <w:rPr>
                <w:rFonts w:ascii="Arial Narrow" w:hAnsi="Arial Narrow" w:cs="Arial"/>
                <w:color w:val="000000"/>
                <w:sz w:val="24"/>
                <w:szCs w:val="24"/>
                <w:lang w:val="uk-UA" w:eastAsia="ru-RU"/>
              </w:rPr>
              <w:t>озгляд</w:t>
            </w:r>
            <w:proofErr w:type="spellEnd"/>
            <w:r w:rsidRPr="00AD0C73">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uk-UA" w:eastAsia="ru-RU"/>
              </w:rPr>
              <w:t>скарг</w:t>
            </w:r>
            <w:r w:rsidRPr="00AD0C73">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uk-UA" w:eastAsia="ru-RU"/>
              </w:rPr>
              <w:t>та</w:t>
            </w:r>
            <w:r w:rsidRPr="00AD0C73">
              <w:rPr>
                <w:rFonts w:ascii="Arial Narrow" w:hAnsi="Arial Narrow" w:cs="Arial"/>
                <w:color w:val="000000"/>
                <w:sz w:val="24"/>
                <w:szCs w:val="24"/>
                <w:lang w:val="ru-RU" w:eastAsia="ru-RU"/>
              </w:rPr>
              <w:t xml:space="preserve"> </w:t>
            </w:r>
            <w:proofErr w:type="spellStart"/>
            <w:r w:rsidRPr="00AD0C73">
              <w:rPr>
                <w:rFonts w:ascii="Arial Narrow" w:hAnsi="Arial Narrow" w:cs="Arial"/>
                <w:color w:val="000000"/>
                <w:sz w:val="24"/>
                <w:szCs w:val="24"/>
                <w:lang w:val="ru-RU" w:eastAsia="ru-RU"/>
              </w:rPr>
              <w:t>апел</w:t>
            </w:r>
            <w:proofErr w:type="spellEnd"/>
            <w:r w:rsidRPr="00AD0C73">
              <w:rPr>
                <w:rFonts w:ascii="Arial Narrow" w:hAnsi="Arial Narrow" w:cs="Arial"/>
                <w:color w:val="000000"/>
                <w:sz w:val="24"/>
                <w:szCs w:val="24"/>
                <w:lang w:val="uk-UA" w:eastAsia="ru-RU"/>
              </w:rPr>
              <w:t>я</w:t>
            </w:r>
            <w:r w:rsidRPr="00AD0C73">
              <w:rPr>
                <w:rFonts w:ascii="Arial Narrow" w:hAnsi="Arial Narrow" w:cs="Arial"/>
                <w:color w:val="000000"/>
                <w:sz w:val="24"/>
                <w:szCs w:val="24"/>
                <w:lang w:val="ru-RU" w:eastAsia="ru-RU"/>
              </w:rPr>
              <w:t>ц</w:t>
            </w:r>
            <w:r w:rsidRPr="00AD0C73">
              <w:rPr>
                <w:rFonts w:ascii="Arial Narrow" w:hAnsi="Arial Narrow" w:cs="Arial"/>
                <w:color w:val="000000"/>
                <w:sz w:val="24"/>
                <w:szCs w:val="24"/>
                <w:lang w:val="uk-UA" w:eastAsia="ru-RU"/>
              </w:rPr>
              <w:t>і</w:t>
            </w:r>
            <w:r w:rsidRPr="00AD0C73">
              <w:rPr>
                <w:rFonts w:ascii="Arial Narrow" w:hAnsi="Arial Narrow" w:cs="Arial"/>
                <w:color w:val="000000"/>
                <w:sz w:val="24"/>
                <w:szCs w:val="24"/>
                <w:lang w:val="ru-RU" w:eastAsia="ru-RU"/>
              </w:rPr>
              <w:t>й………………………..…………………..…</w:t>
            </w:r>
            <w:r>
              <w:rPr>
                <w:rFonts w:ascii="Arial Narrow" w:hAnsi="Arial Narrow" w:cs="Arial"/>
                <w:color w:val="000000"/>
                <w:sz w:val="24"/>
                <w:szCs w:val="24"/>
                <w:lang w:val="ru-RU"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6</w:t>
            </w:r>
          </w:p>
        </w:tc>
      </w:tr>
      <w:tr w:rsidR="00BD4330"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sidRPr="00AD0C73">
              <w:rPr>
                <w:rFonts w:ascii="Arial Narrow" w:hAnsi="Arial Narrow" w:cs="Arial"/>
                <w:color w:val="000000"/>
                <w:sz w:val="24"/>
                <w:szCs w:val="24"/>
                <w:lang w:val="ru-RU" w:eastAsia="ru-RU"/>
              </w:rPr>
              <w:t xml:space="preserve">6 </w:t>
            </w:r>
            <w:proofErr w:type="spellStart"/>
            <w:r w:rsidRPr="00AD0C73">
              <w:rPr>
                <w:rFonts w:ascii="Arial Narrow" w:hAnsi="Arial Narrow" w:cs="Arial"/>
                <w:color w:val="000000"/>
                <w:sz w:val="24"/>
                <w:szCs w:val="24"/>
                <w:lang w:val="ru-RU" w:eastAsia="ru-RU"/>
              </w:rPr>
              <w:t>Процес</w:t>
            </w:r>
            <w:proofErr w:type="spellEnd"/>
            <w:r w:rsidRPr="00AD0C73">
              <w:rPr>
                <w:rFonts w:ascii="Arial Narrow" w:hAnsi="Arial Narrow" w:cs="Arial"/>
                <w:color w:val="000000"/>
                <w:sz w:val="24"/>
                <w:szCs w:val="24"/>
                <w:lang w:val="ru-RU" w:eastAsia="ru-RU"/>
              </w:rPr>
              <w:t xml:space="preserve"> р</w:t>
            </w:r>
            <w:proofErr w:type="spellStart"/>
            <w:r w:rsidRPr="00AD0C73">
              <w:rPr>
                <w:rFonts w:ascii="Arial Narrow" w:hAnsi="Arial Narrow" w:cs="Arial"/>
                <w:color w:val="000000"/>
                <w:sz w:val="24"/>
                <w:szCs w:val="24"/>
                <w:lang w:val="uk-UA" w:eastAsia="ru-RU"/>
              </w:rPr>
              <w:t>озробки</w:t>
            </w:r>
            <w:proofErr w:type="spellEnd"/>
            <w:r w:rsidRPr="00AD0C73">
              <w:rPr>
                <w:rFonts w:ascii="Arial Narrow" w:hAnsi="Arial Narrow" w:cs="Arial"/>
                <w:color w:val="000000"/>
                <w:sz w:val="24"/>
                <w:szCs w:val="24"/>
                <w:lang w:val="ru-RU" w:eastAsia="ru-RU"/>
              </w:rPr>
              <w:t xml:space="preserve"> стандарт</w:t>
            </w:r>
            <w:r w:rsidRPr="00AD0C73">
              <w:rPr>
                <w:rFonts w:ascii="Arial Narrow" w:hAnsi="Arial Narrow" w:cs="Arial"/>
                <w:color w:val="000000"/>
                <w:sz w:val="24"/>
                <w:szCs w:val="24"/>
                <w:lang w:val="uk-UA" w:eastAsia="ru-RU"/>
              </w:rPr>
              <w:t>у</w:t>
            </w:r>
            <w:r w:rsidRPr="00AD0C73">
              <w:rPr>
                <w:rFonts w:ascii="Arial Narrow" w:hAnsi="Arial Narrow" w:cs="Arial"/>
                <w:color w:val="000000"/>
                <w:sz w:val="24"/>
                <w:szCs w:val="24"/>
                <w:lang w:val="ru-RU" w:eastAsia="ru-RU"/>
              </w:rPr>
              <w:t>…………………………………………………………</w:t>
            </w:r>
            <w:r>
              <w:rPr>
                <w:rFonts w:ascii="Arial Narrow" w:hAnsi="Arial Narrow" w:cs="Arial"/>
                <w:color w:val="000000"/>
                <w:sz w:val="24"/>
                <w:szCs w:val="24"/>
                <w:lang w:val="ru-RU"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6</w:t>
            </w:r>
          </w:p>
        </w:tc>
      </w:tr>
      <w:tr w:rsidR="00BD4330" w:rsidRPr="006C346D"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6.1 С</w:t>
            </w:r>
            <w:proofErr w:type="spellStart"/>
            <w:r w:rsidRPr="00AD0C73">
              <w:rPr>
                <w:rFonts w:ascii="Arial Narrow" w:hAnsi="Arial Narrow" w:cs="Arial"/>
                <w:color w:val="000000"/>
                <w:sz w:val="24"/>
                <w:szCs w:val="24"/>
                <w:lang w:val="uk-UA" w:eastAsia="ru-RU"/>
              </w:rPr>
              <w:t>кладання</w:t>
            </w:r>
            <w:proofErr w:type="spellEnd"/>
            <w:r w:rsidRPr="00AD0C73">
              <w:rPr>
                <w:rFonts w:ascii="Arial Narrow" w:hAnsi="Arial Narrow" w:cs="Arial"/>
                <w:color w:val="000000"/>
                <w:sz w:val="24"/>
                <w:szCs w:val="24"/>
                <w:lang w:val="ru-RU" w:eastAsia="ru-RU"/>
              </w:rPr>
              <w:t xml:space="preserve"> </w:t>
            </w:r>
            <w:proofErr w:type="spellStart"/>
            <w:r w:rsidRPr="00AD0C73">
              <w:rPr>
                <w:rFonts w:ascii="Arial Narrow" w:hAnsi="Arial Narrow" w:cs="Arial"/>
                <w:color w:val="000000"/>
                <w:sz w:val="24"/>
                <w:szCs w:val="24"/>
                <w:lang w:val="ru-RU" w:eastAsia="ru-RU"/>
              </w:rPr>
              <w:t>пр</w:t>
            </w:r>
            <w:proofErr w:type="spellEnd"/>
            <w:r w:rsidRPr="00AD0C73">
              <w:rPr>
                <w:rFonts w:ascii="Arial Narrow" w:hAnsi="Arial Narrow" w:cs="Arial"/>
                <w:color w:val="000000"/>
                <w:sz w:val="24"/>
                <w:szCs w:val="24"/>
                <w:lang w:val="uk-UA" w:eastAsia="ru-RU"/>
              </w:rPr>
              <w:t xml:space="preserve">опозиції </w:t>
            </w:r>
            <w:proofErr w:type="spellStart"/>
            <w:r w:rsidRPr="00AD0C73">
              <w:rPr>
                <w:rFonts w:ascii="Arial Narrow" w:hAnsi="Arial Narrow" w:cs="Arial"/>
                <w:color w:val="000000"/>
                <w:sz w:val="24"/>
                <w:szCs w:val="24"/>
                <w:lang w:val="uk-UA" w:eastAsia="ru-RU"/>
              </w:rPr>
              <w:t>пр</w:t>
            </w:r>
            <w:proofErr w:type="spellEnd"/>
            <w:r w:rsidRPr="00AD0C73">
              <w:rPr>
                <w:rFonts w:ascii="Arial Narrow" w:hAnsi="Arial Narrow" w:cs="Arial"/>
                <w:color w:val="000000"/>
                <w:sz w:val="24"/>
                <w:szCs w:val="24"/>
                <w:lang w:val="ru-RU" w:eastAsia="ru-RU"/>
              </w:rPr>
              <w:t>о р</w:t>
            </w:r>
            <w:proofErr w:type="spellStart"/>
            <w:r w:rsidRPr="00AD0C73">
              <w:rPr>
                <w:rFonts w:ascii="Arial Narrow" w:hAnsi="Arial Narrow" w:cs="Arial"/>
                <w:color w:val="000000"/>
                <w:sz w:val="24"/>
                <w:szCs w:val="24"/>
                <w:lang w:val="uk-UA" w:eastAsia="ru-RU"/>
              </w:rPr>
              <w:t>озробку</w:t>
            </w:r>
            <w:proofErr w:type="spellEnd"/>
            <w:r w:rsidRPr="00AD0C73">
              <w:rPr>
                <w:rFonts w:ascii="Arial Narrow" w:hAnsi="Arial Narrow" w:cs="Arial"/>
                <w:color w:val="000000"/>
                <w:sz w:val="24"/>
                <w:szCs w:val="24"/>
                <w:lang w:val="ru-RU" w:eastAsia="ru-RU"/>
              </w:rPr>
              <w:t xml:space="preserve"> стандарт</w:t>
            </w:r>
            <w:r w:rsidRPr="00AD0C73">
              <w:rPr>
                <w:rFonts w:ascii="Arial Narrow" w:hAnsi="Arial Narrow" w:cs="Arial"/>
                <w:color w:val="000000"/>
                <w:sz w:val="24"/>
                <w:szCs w:val="24"/>
                <w:lang w:val="uk-UA" w:eastAsia="ru-RU"/>
              </w:rPr>
              <w:t>у</w:t>
            </w:r>
            <w:r w:rsidRPr="00AD0C73">
              <w:rPr>
                <w:rFonts w:ascii="Arial Narrow" w:hAnsi="Arial Narrow" w:cs="Arial"/>
                <w:color w:val="000000"/>
                <w:sz w:val="24"/>
                <w:szCs w:val="24"/>
                <w:lang w:val="ru-RU" w:eastAsia="ru-RU"/>
              </w:rPr>
              <w:t>……………..……………</w:t>
            </w:r>
            <w:r>
              <w:rPr>
                <w:rFonts w:ascii="Arial Narrow" w:hAnsi="Arial Narrow" w:cs="Arial"/>
                <w:color w:val="000000"/>
                <w:sz w:val="24"/>
                <w:szCs w:val="24"/>
                <w:lang w:val="ru-RU"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6</w:t>
            </w:r>
          </w:p>
        </w:tc>
      </w:tr>
      <w:tr w:rsidR="00BD4330"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 xml:space="preserve">6.2 </w:t>
            </w:r>
            <w:r w:rsidRPr="00AD0C73">
              <w:rPr>
                <w:rFonts w:ascii="Arial Narrow" w:hAnsi="Arial Narrow" w:cs="Arial"/>
                <w:color w:val="000000"/>
                <w:sz w:val="24"/>
                <w:szCs w:val="24"/>
                <w:lang w:val="uk-UA" w:eastAsia="ru-RU"/>
              </w:rPr>
              <w:t>Виявлення зацікавлених сторін</w:t>
            </w:r>
            <w:r w:rsidRPr="00AD0C73">
              <w:rPr>
                <w:rFonts w:ascii="Arial Narrow" w:hAnsi="Arial Narrow" w:cs="Arial"/>
                <w:color w:val="000000"/>
                <w:sz w:val="24"/>
                <w:szCs w:val="24"/>
                <w:lang w:val="ru-RU" w:eastAsia="ru-RU"/>
              </w:rPr>
              <w:t>……………………………………….……</w:t>
            </w:r>
            <w:r>
              <w:rPr>
                <w:rFonts w:ascii="Arial Narrow" w:hAnsi="Arial Narrow" w:cs="Arial"/>
                <w:color w:val="000000"/>
                <w:sz w:val="24"/>
                <w:szCs w:val="24"/>
                <w:lang w:val="ru-RU"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7</w:t>
            </w:r>
          </w:p>
        </w:tc>
      </w:tr>
      <w:tr w:rsidR="00BD4330" w:rsidRPr="006C346D"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6.3 Р</w:t>
            </w:r>
            <w:proofErr w:type="spellStart"/>
            <w:r w:rsidRPr="00AD0C73">
              <w:rPr>
                <w:rFonts w:ascii="Arial Narrow" w:hAnsi="Arial Narrow" w:cs="Arial"/>
                <w:color w:val="000000"/>
                <w:sz w:val="24"/>
                <w:szCs w:val="24"/>
                <w:lang w:val="uk-UA" w:eastAsia="ru-RU"/>
              </w:rPr>
              <w:t>озміщення</w:t>
            </w:r>
            <w:proofErr w:type="spellEnd"/>
            <w:r w:rsidRPr="00AD0C73">
              <w:rPr>
                <w:rFonts w:ascii="Arial Narrow" w:hAnsi="Arial Narrow" w:cs="Arial"/>
                <w:color w:val="000000"/>
                <w:sz w:val="24"/>
                <w:szCs w:val="24"/>
                <w:lang w:val="ru-RU" w:eastAsia="ru-RU"/>
              </w:rPr>
              <w:t xml:space="preserve"> </w:t>
            </w:r>
            <w:proofErr w:type="spellStart"/>
            <w:r w:rsidRPr="00AD0C73">
              <w:rPr>
                <w:rFonts w:ascii="Arial Narrow" w:hAnsi="Arial Narrow" w:cs="Arial"/>
                <w:color w:val="000000"/>
                <w:sz w:val="24"/>
                <w:szCs w:val="24"/>
                <w:lang w:val="ru-RU" w:eastAsia="ru-RU"/>
              </w:rPr>
              <w:t>публ</w:t>
            </w:r>
            <w:r w:rsidRPr="00AD0C73">
              <w:rPr>
                <w:rFonts w:ascii="Arial Narrow" w:hAnsi="Arial Narrow" w:cs="Arial"/>
                <w:color w:val="000000"/>
                <w:sz w:val="24"/>
                <w:szCs w:val="24"/>
                <w:lang w:val="uk-UA" w:eastAsia="ru-RU"/>
              </w:rPr>
              <w:t>ічного</w:t>
            </w:r>
            <w:proofErr w:type="spellEnd"/>
            <w:r w:rsidRPr="00AD0C73">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uk-UA" w:eastAsia="ru-RU"/>
              </w:rPr>
              <w:t>оголошення</w:t>
            </w:r>
            <w:r w:rsidRPr="00AD0C73">
              <w:rPr>
                <w:rFonts w:ascii="Arial Narrow" w:hAnsi="Arial Narrow" w:cs="Arial"/>
                <w:color w:val="000000"/>
                <w:sz w:val="24"/>
                <w:szCs w:val="24"/>
                <w:lang w:val="ru-RU" w:eastAsia="ru-RU"/>
              </w:rPr>
              <w:t xml:space="preserve"> </w:t>
            </w:r>
            <w:proofErr w:type="spellStart"/>
            <w:r w:rsidRPr="00AD0C73">
              <w:rPr>
                <w:rFonts w:ascii="Arial Narrow" w:hAnsi="Arial Narrow" w:cs="Arial"/>
                <w:color w:val="000000"/>
                <w:sz w:val="24"/>
                <w:szCs w:val="24"/>
                <w:lang w:val="uk-UA" w:eastAsia="ru-RU"/>
              </w:rPr>
              <w:t>пр</w:t>
            </w:r>
            <w:proofErr w:type="spellEnd"/>
            <w:r w:rsidRPr="00AD0C73">
              <w:rPr>
                <w:rFonts w:ascii="Arial Narrow" w:hAnsi="Arial Narrow" w:cs="Arial"/>
                <w:color w:val="000000"/>
                <w:sz w:val="24"/>
                <w:szCs w:val="24"/>
                <w:lang w:val="ru-RU" w:eastAsia="ru-RU"/>
              </w:rPr>
              <w:t>о р</w:t>
            </w:r>
            <w:proofErr w:type="spellStart"/>
            <w:r w:rsidRPr="00AD0C73">
              <w:rPr>
                <w:rFonts w:ascii="Arial Narrow" w:hAnsi="Arial Narrow" w:cs="Arial"/>
                <w:color w:val="000000"/>
                <w:sz w:val="24"/>
                <w:szCs w:val="24"/>
                <w:lang w:val="uk-UA" w:eastAsia="ru-RU"/>
              </w:rPr>
              <w:t>озробку</w:t>
            </w:r>
            <w:proofErr w:type="spellEnd"/>
            <w:r w:rsidRPr="00AD0C73">
              <w:rPr>
                <w:rFonts w:ascii="Arial Narrow" w:hAnsi="Arial Narrow" w:cs="Arial"/>
                <w:color w:val="000000"/>
                <w:sz w:val="24"/>
                <w:szCs w:val="24"/>
                <w:lang w:val="ru-RU" w:eastAsia="ru-RU"/>
              </w:rPr>
              <w:t xml:space="preserve"> стандарт</w:t>
            </w:r>
            <w:r w:rsidRPr="00AD0C73">
              <w:rPr>
                <w:rFonts w:ascii="Arial Narrow" w:hAnsi="Arial Narrow" w:cs="Arial"/>
                <w:color w:val="000000"/>
                <w:sz w:val="24"/>
                <w:szCs w:val="24"/>
                <w:lang w:val="uk-UA" w:eastAsia="ru-RU"/>
              </w:rPr>
              <w:t>у</w:t>
            </w:r>
            <w:r w:rsidRPr="00AD0C73">
              <w:rPr>
                <w:rFonts w:ascii="Arial Narrow" w:hAnsi="Arial Narrow" w:cs="Arial"/>
                <w:color w:val="000000"/>
                <w:sz w:val="24"/>
                <w:szCs w:val="24"/>
                <w:lang w:val="ru-RU" w:eastAsia="ru-RU"/>
              </w:rPr>
              <w:t>……………</w:t>
            </w:r>
            <w:r>
              <w:rPr>
                <w:rFonts w:ascii="Arial Narrow" w:hAnsi="Arial Narrow" w:cs="Arial"/>
                <w:color w:val="000000"/>
                <w:sz w:val="24"/>
                <w:szCs w:val="24"/>
                <w:lang w:val="ru-RU"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7</w:t>
            </w:r>
          </w:p>
        </w:tc>
      </w:tr>
      <w:tr w:rsidR="00BD4330" w:rsidRPr="006C346D" w:rsidTr="0029661C">
        <w:tc>
          <w:tcPr>
            <w:tcW w:w="8674" w:type="dxa"/>
          </w:tcPr>
          <w:p w:rsidR="00BD4330" w:rsidRDefault="00BD4330" w:rsidP="00BD4330">
            <w:pPr>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6.4 С</w:t>
            </w:r>
            <w:r w:rsidRPr="00AD0C73">
              <w:rPr>
                <w:rFonts w:ascii="Arial Narrow" w:hAnsi="Arial Narrow" w:cs="Arial"/>
                <w:color w:val="000000"/>
                <w:sz w:val="24"/>
                <w:szCs w:val="24"/>
                <w:lang w:val="uk-UA" w:eastAsia="ru-RU"/>
              </w:rPr>
              <w:t>творення</w:t>
            </w:r>
            <w:r w:rsidRPr="00AD0C73">
              <w:rPr>
                <w:rFonts w:ascii="Arial Narrow" w:hAnsi="Arial Narrow" w:cs="Arial"/>
                <w:color w:val="000000"/>
                <w:sz w:val="24"/>
                <w:szCs w:val="24"/>
                <w:lang w:val="ru-RU" w:eastAsia="ru-RU"/>
              </w:rPr>
              <w:t xml:space="preserve"> р</w:t>
            </w:r>
            <w:proofErr w:type="spellStart"/>
            <w:r w:rsidRPr="00AD0C73">
              <w:rPr>
                <w:rFonts w:ascii="Arial Narrow" w:hAnsi="Arial Narrow" w:cs="Arial"/>
                <w:color w:val="000000"/>
                <w:sz w:val="24"/>
                <w:szCs w:val="24"/>
                <w:lang w:val="uk-UA" w:eastAsia="ru-RU"/>
              </w:rPr>
              <w:t>обочої</w:t>
            </w:r>
            <w:proofErr w:type="spellEnd"/>
            <w:r w:rsidRPr="00AD0C73">
              <w:rPr>
                <w:rFonts w:ascii="Arial Narrow" w:hAnsi="Arial Narrow" w:cs="Arial"/>
                <w:color w:val="000000"/>
                <w:sz w:val="24"/>
                <w:szCs w:val="24"/>
                <w:lang w:val="uk-UA" w:eastAsia="ru-RU"/>
              </w:rPr>
              <w:t xml:space="preserve"> групи з</w:t>
            </w:r>
            <w:r w:rsidRPr="00AD0C73">
              <w:rPr>
                <w:rFonts w:ascii="Arial Narrow" w:hAnsi="Arial Narrow" w:cs="Arial"/>
                <w:color w:val="000000"/>
                <w:sz w:val="24"/>
                <w:szCs w:val="24"/>
                <w:lang w:val="ru-RU" w:eastAsia="ru-RU"/>
              </w:rPr>
              <w:t xml:space="preserve"> р</w:t>
            </w:r>
            <w:proofErr w:type="spellStart"/>
            <w:r w:rsidRPr="00AD0C73">
              <w:rPr>
                <w:rFonts w:ascii="Arial Narrow" w:hAnsi="Arial Narrow" w:cs="Arial"/>
                <w:color w:val="000000"/>
                <w:sz w:val="24"/>
                <w:szCs w:val="24"/>
                <w:lang w:val="uk-UA" w:eastAsia="ru-RU"/>
              </w:rPr>
              <w:t>озробки</w:t>
            </w:r>
            <w:proofErr w:type="spellEnd"/>
            <w:r w:rsidRPr="00AD0C73">
              <w:rPr>
                <w:rFonts w:ascii="Arial Narrow" w:hAnsi="Arial Narrow" w:cs="Arial"/>
                <w:color w:val="000000"/>
                <w:sz w:val="24"/>
                <w:szCs w:val="24"/>
                <w:lang w:val="ru-RU" w:eastAsia="ru-RU"/>
              </w:rPr>
              <w:t xml:space="preserve"> стандарт</w:t>
            </w:r>
            <w:r w:rsidRPr="00AD0C73">
              <w:rPr>
                <w:rFonts w:ascii="Arial Narrow" w:hAnsi="Arial Narrow" w:cs="Arial"/>
                <w:color w:val="000000"/>
                <w:sz w:val="24"/>
                <w:szCs w:val="24"/>
                <w:lang w:val="uk-UA" w:eastAsia="ru-RU"/>
              </w:rPr>
              <w:t>у</w:t>
            </w:r>
            <w:r w:rsidRPr="00AD0C73">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uk-UA" w:eastAsia="ru-RU"/>
              </w:rPr>
              <w:t>і</w:t>
            </w:r>
            <w:r w:rsidRPr="00AD0C73">
              <w:rPr>
                <w:rFonts w:ascii="Arial Narrow" w:hAnsi="Arial Narrow" w:cs="Arial"/>
                <w:color w:val="000000"/>
                <w:sz w:val="24"/>
                <w:szCs w:val="24"/>
                <w:lang w:val="ru-RU" w:eastAsia="ru-RU"/>
              </w:rPr>
              <w:t xml:space="preserve"> р</w:t>
            </w:r>
            <w:proofErr w:type="spellStart"/>
            <w:r w:rsidRPr="00AD0C73">
              <w:rPr>
                <w:rFonts w:ascii="Arial Narrow" w:hAnsi="Arial Narrow" w:cs="Arial"/>
                <w:color w:val="000000"/>
                <w:sz w:val="24"/>
                <w:szCs w:val="24"/>
                <w:lang w:val="uk-UA" w:eastAsia="ru-RU"/>
              </w:rPr>
              <w:t>озробка</w:t>
            </w:r>
            <w:proofErr w:type="spellEnd"/>
            <w:r w:rsidRPr="00AD0C73">
              <w:rPr>
                <w:rFonts w:ascii="Arial Narrow" w:hAnsi="Arial Narrow" w:cs="Arial"/>
                <w:color w:val="000000"/>
                <w:sz w:val="24"/>
                <w:szCs w:val="24"/>
                <w:lang w:val="ru-RU" w:eastAsia="ru-RU"/>
              </w:rPr>
              <w:t xml:space="preserve"> пер</w:t>
            </w:r>
            <w:proofErr w:type="spellStart"/>
            <w:r w:rsidRPr="00AD0C73">
              <w:rPr>
                <w:rFonts w:ascii="Arial Narrow" w:hAnsi="Arial Narrow" w:cs="Arial"/>
                <w:color w:val="000000"/>
                <w:sz w:val="24"/>
                <w:szCs w:val="24"/>
                <w:lang w:val="uk-UA" w:eastAsia="ru-RU"/>
              </w:rPr>
              <w:t>шої</w:t>
            </w:r>
            <w:proofErr w:type="spellEnd"/>
            <w:r w:rsidRPr="00AD0C73">
              <w:rPr>
                <w:rFonts w:ascii="Arial Narrow" w:hAnsi="Arial Narrow" w:cs="Arial"/>
                <w:color w:val="000000"/>
                <w:sz w:val="24"/>
                <w:szCs w:val="24"/>
                <w:lang w:val="ru-RU" w:eastAsia="ru-RU"/>
              </w:rPr>
              <w:t> </w:t>
            </w:r>
            <w:proofErr w:type="spellStart"/>
            <w:r w:rsidRPr="00AD0C73">
              <w:rPr>
                <w:rFonts w:ascii="Arial Narrow" w:hAnsi="Arial Narrow" w:cs="Arial"/>
                <w:color w:val="000000"/>
                <w:sz w:val="24"/>
                <w:szCs w:val="24"/>
                <w:lang w:val="ru-RU" w:eastAsia="ru-RU"/>
              </w:rPr>
              <w:t>редакц</w:t>
            </w:r>
            <w:r w:rsidRPr="00AD0C73">
              <w:rPr>
                <w:rFonts w:ascii="Arial Narrow" w:hAnsi="Arial Narrow" w:cs="Arial"/>
                <w:color w:val="000000"/>
                <w:sz w:val="24"/>
                <w:szCs w:val="24"/>
                <w:lang w:val="uk-UA" w:eastAsia="ru-RU"/>
              </w:rPr>
              <w:t>ії</w:t>
            </w:r>
            <w:proofErr w:type="spellEnd"/>
            <w:r>
              <w:rPr>
                <w:rFonts w:ascii="Arial Narrow" w:hAnsi="Arial Narrow" w:cs="Arial"/>
                <w:color w:val="000000"/>
                <w:sz w:val="24"/>
                <w:szCs w:val="24"/>
                <w:lang w:val="ru-RU" w:eastAsia="ru-RU"/>
              </w:rPr>
              <w:t xml:space="preserve"> проекту</w:t>
            </w:r>
            <w:r w:rsidRPr="00AD0C73">
              <w:rPr>
                <w:rFonts w:ascii="Arial Narrow" w:hAnsi="Arial Narrow" w:cs="Arial"/>
                <w:color w:val="000000"/>
                <w:sz w:val="24"/>
                <w:szCs w:val="24"/>
                <w:lang w:val="ru-RU" w:eastAsia="ru-RU"/>
              </w:rPr>
              <w:t xml:space="preserve"> стандарт</w:t>
            </w:r>
            <w:r w:rsidRPr="00AD0C73">
              <w:rPr>
                <w:rFonts w:ascii="Arial Narrow" w:hAnsi="Arial Narrow" w:cs="Arial"/>
                <w:color w:val="000000"/>
                <w:sz w:val="24"/>
                <w:szCs w:val="24"/>
                <w:lang w:val="uk-UA" w:eastAsia="ru-RU"/>
              </w:rPr>
              <w:t>у</w:t>
            </w:r>
            <w:r>
              <w:rPr>
                <w:rFonts w:ascii="Arial Narrow" w:hAnsi="Arial Narrow" w:cs="Arial"/>
                <w:color w:val="000000"/>
                <w:sz w:val="24"/>
                <w:szCs w:val="24"/>
                <w:lang w:val="uk-UA" w:eastAsia="ru-RU"/>
              </w:rPr>
              <w:t xml:space="preserve"> …………………………………………………………………………………………………...</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8</w:t>
            </w:r>
          </w:p>
        </w:tc>
      </w:tr>
      <w:tr w:rsidR="00BD4330" w:rsidRPr="006C346D"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6.5 Проведен</w:t>
            </w:r>
            <w:r w:rsidRPr="00AD0C73">
              <w:rPr>
                <w:rFonts w:ascii="Arial Narrow" w:hAnsi="Arial Narrow" w:cs="Arial"/>
                <w:color w:val="000000"/>
                <w:sz w:val="24"/>
                <w:szCs w:val="24"/>
                <w:lang w:val="uk-UA" w:eastAsia="ru-RU"/>
              </w:rPr>
              <w:t>ня</w:t>
            </w:r>
            <w:r w:rsidRPr="00AD0C73">
              <w:rPr>
                <w:rFonts w:ascii="Arial Narrow" w:hAnsi="Arial Narrow" w:cs="Arial"/>
                <w:color w:val="000000"/>
                <w:sz w:val="24"/>
                <w:szCs w:val="24"/>
                <w:lang w:val="ru-RU" w:eastAsia="ru-RU"/>
              </w:rPr>
              <w:t xml:space="preserve"> </w:t>
            </w:r>
            <w:proofErr w:type="spellStart"/>
            <w:r w:rsidRPr="00AD0C73">
              <w:rPr>
                <w:rFonts w:ascii="Arial Narrow" w:hAnsi="Arial Narrow" w:cs="Arial"/>
                <w:color w:val="000000"/>
                <w:sz w:val="24"/>
                <w:szCs w:val="24"/>
                <w:lang w:val="ru-RU" w:eastAsia="ru-RU"/>
              </w:rPr>
              <w:t>публ</w:t>
            </w:r>
            <w:proofErr w:type="spellEnd"/>
            <w:r w:rsidRPr="00AD0C73">
              <w:rPr>
                <w:rFonts w:ascii="Arial Narrow" w:hAnsi="Arial Narrow" w:cs="Arial"/>
                <w:color w:val="000000"/>
                <w:sz w:val="24"/>
                <w:szCs w:val="24"/>
                <w:lang w:val="uk-UA" w:eastAsia="ru-RU"/>
              </w:rPr>
              <w:t>і</w:t>
            </w:r>
            <w:proofErr w:type="spellStart"/>
            <w:r w:rsidRPr="00AD0C73">
              <w:rPr>
                <w:rFonts w:ascii="Arial Narrow" w:hAnsi="Arial Narrow" w:cs="Arial"/>
                <w:color w:val="000000"/>
                <w:sz w:val="24"/>
                <w:szCs w:val="24"/>
                <w:lang w:val="ru-RU" w:eastAsia="ru-RU"/>
              </w:rPr>
              <w:t>чного</w:t>
            </w:r>
            <w:proofErr w:type="spellEnd"/>
            <w:r w:rsidRPr="00AD0C73">
              <w:rPr>
                <w:rFonts w:ascii="Arial Narrow" w:hAnsi="Arial Narrow" w:cs="Arial"/>
                <w:color w:val="000000"/>
                <w:sz w:val="24"/>
                <w:szCs w:val="24"/>
                <w:lang w:val="ru-RU" w:eastAsia="ru-RU"/>
              </w:rPr>
              <w:t xml:space="preserve"> об</w:t>
            </w:r>
            <w:proofErr w:type="spellStart"/>
            <w:r w:rsidRPr="00AD0C73">
              <w:rPr>
                <w:rFonts w:ascii="Arial Narrow" w:hAnsi="Arial Narrow" w:cs="Arial"/>
                <w:color w:val="000000"/>
                <w:sz w:val="24"/>
                <w:szCs w:val="24"/>
                <w:lang w:val="uk-UA" w:eastAsia="ru-RU"/>
              </w:rPr>
              <w:t>говорення</w:t>
            </w:r>
            <w:proofErr w:type="spellEnd"/>
            <w:r w:rsidRPr="00AD0C73">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uk-UA" w:eastAsia="ru-RU"/>
              </w:rPr>
              <w:t>та</w:t>
            </w:r>
            <w:r w:rsidRPr="00AD0C73">
              <w:rPr>
                <w:rFonts w:ascii="Arial Narrow" w:hAnsi="Arial Narrow" w:cs="Arial"/>
                <w:color w:val="000000"/>
                <w:sz w:val="24"/>
                <w:szCs w:val="24"/>
                <w:lang w:val="ru-RU" w:eastAsia="ru-RU"/>
              </w:rPr>
              <w:t xml:space="preserve"> до</w:t>
            </w:r>
            <w:r w:rsidRPr="00AD0C73">
              <w:rPr>
                <w:rFonts w:ascii="Arial Narrow" w:hAnsi="Arial Narrow" w:cs="Arial"/>
                <w:color w:val="000000"/>
                <w:sz w:val="24"/>
                <w:szCs w:val="24"/>
                <w:lang w:val="uk-UA" w:eastAsia="ru-RU"/>
              </w:rPr>
              <w:t>опрацювання</w:t>
            </w:r>
            <w:r w:rsidRPr="00AD0C73">
              <w:rPr>
                <w:rFonts w:ascii="Arial Narrow" w:hAnsi="Arial Narrow" w:cs="Arial"/>
                <w:color w:val="000000"/>
                <w:sz w:val="24"/>
                <w:szCs w:val="24"/>
                <w:lang w:val="ru-RU" w:eastAsia="ru-RU"/>
              </w:rPr>
              <w:t xml:space="preserve"> стандарт</w:t>
            </w:r>
            <w:r w:rsidRPr="00AD0C73">
              <w:rPr>
                <w:rFonts w:ascii="Arial Narrow" w:hAnsi="Arial Narrow" w:cs="Arial"/>
                <w:color w:val="000000"/>
                <w:sz w:val="24"/>
                <w:szCs w:val="24"/>
                <w:lang w:val="uk-UA" w:eastAsia="ru-RU"/>
              </w:rPr>
              <w:t>у</w:t>
            </w:r>
            <w:r w:rsidRPr="00AD0C73">
              <w:rPr>
                <w:rFonts w:ascii="Arial Narrow" w:hAnsi="Arial Narrow" w:cs="Arial"/>
                <w:color w:val="000000"/>
                <w:sz w:val="24"/>
                <w:szCs w:val="24"/>
                <w:lang w:val="ru-RU" w:eastAsia="ru-RU"/>
              </w:rPr>
              <w:t>…</w:t>
            </w:r>
            <w:r>
              <w:rPr>
                <w:rFonts w:ascii="Arial Narrow" w:hAnsi="Arial Narrow" w:cs="Arial"/>
                <w:color w:val="000000"/>
                <w:sz w:val="24"/>
                <w:szCs w:val="24"/>
                <w:lang w:val="ru-RU"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9</w:t>
            </w:r>
          </w:p>
        </w:tc>
      </w:tr>
      <w:tr w:rsidR="00BD4330" w:rsidRPr="006C346D"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6.6 Проведен</w:t>
            </w:r>
            <w:r w:rsidRPr="00AD0C73">
              <w:rPr>
                <w:rFonts w:ascii="Arial Narrow" w:hAnsi="Arial Narrow" w:cs="Arial"/>
                <w:color w:val="000000"/>
                <w:sz w:val="24"/>
                <w:szCs w:val="24"/>
                <w:lang w:val="uk-UA" w:eastAsia="ru-RU"/>
              </w:rPr>
              <w:t>ня</w:t>
            </w:r>
            <w:r w:rsidRPr="00AD0C73">
              <w:rPr>
                <w:rFonts w:ascii="Arial Narrow" w:hAnsi="Arial Narrow" w:cs="Arial"/>
                <w:color w:val="000000"/>
                <w:sz w:val="24"/>
                <w:szCs w:val="24"/>
                <w:lang w:val="ru-RU" w:eastAsia="ru-RU"/>
              </w:rPr>
              <w:t xml:space="preserve"> пол</w:t>
            </w:r>
            <w:proofErr w:type="spellStart"/>
            <w:r w:rsidRPr="00AD0C73">
              <w:rPr>
                <w:rFonts w:ascii="Arial Narrow" w:hAnsi="Arial Narrow" w:cs="Arial"/>
                <w:color w:val="000000"/>
                <w:sz w:val="24"/>
                <w:szCs w:val="24"/>
                <w:lang w:val="uk-UA" w:eastAsia="ru-RU"/>
              </w:rPr>
              <w:t>ьової</w:t>
            </w:r>
            <w:proofErr w:type="spellEnd"/>
            <w:r w:rsidRPr="00AD0C73">
              <w:rPr>
                <w:rFonts w:ascii="Arial Narrow" w:hAnsi="Arial Narrow" w:cs="Arial"/>
                <w:color w:val="000000"/>
                <w:sz w:val="24"/>
                <w:szCs w:val="24"/>
                <w:lang w:val="ru-RU" w:eastAsia="ru-RU"/>
              </w:rPr>
              <w:t xml:space="preserve"> </w:t>
            </w:r>
            <w:proofErr w:type="spellStart"/>
            <w:r w:rsidRPr="00AD0C73">
              <w:rPr>
                <w:rFonts w:ascii="Arial Narrow" w:hAnsi="Arial Narrow" w:cs="Arial"/>
                <w:color w:val="000000"/>
                <w:sz w:val="24"/>
                <w:szCs w:val="24"/>
                <w:lang w:val="ru-RU" w:eastAsia="ru-RU"/>
              </w:rPr>
              <w:t>апробац</w:t>
            </w:r>
            <w:r w:rsidRPr="00AD0C73">
              <w:rPr>
                <w:rFonts w:ascii="Arial Narrow" w:hAnsi="Arial Narrow" w:cs="Arial"/>
                <w:color w:val="000000"/>
                <w:sz w:val="24"/>
                <w:szCs w:val="24"/>
                <w:lang w:val="uk-UA" w:eastAsia="ru-RU"/>
              </w:rPr>
              <w:t>ії</w:t>
            </w:r>
            <w:proofErr w:type="spellEnd"/>
            <w:r w:rsidRPr="00AD0C73">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uk-UA" w:eastAsia="ru-RU"/>
              </w:rPr>
              <w:t>та</w:t>
            </w:r>
            <w:r w:rsidRPr="00AD0C73">
              <w:rPr>
                <w:rFonts w:ascii="Arial Narrow" w:hAnsi="Arial Narrow" w:cs="Arial"/>
                <w:color w:val="000000"/>
                <w:sz w:val="24"/>
                <w:szCs w:val="24"/>
                <w:lang w:val="ru-RU" w:eastAsia="ru-RU"/>
              </w:rPr>
              <w:t xml:space="preserve"> до</w:t>
            </w:r>
            <w:r w:rsidRPr="00AD0C73">
              <w:rPr>
                <w:rFonts w:ascii="Arial Narrow" w:hAnsi="Arial Narrow" w:cs="Arial"/>
                <w:color w:val="000000"/>
                <w:sz w:val="24"/>
                <w:szCs w:val="24"/>
                <w:lang w:val="uk-UA" w:eastAsia="ru-RU"/>
              </w:rPr>
              <w:t>опрацювання</w:t>
            </w:r>
            <w:r w:rsidRPr="00AD0C73">
              <w:rPr>
                <w:rFonts w:ascii="Arial Narrow" w:hAnsi="Arial Narrow" w:cs="Arial"/>
                <w:color w:val="000000"/>
                <w:sz w:val="24"/>
                <w:szCs w:val="24"/>
                <w:lang w:val="ru-RU" w:eastAsia="ru-RU"/>
              </w:rPr>
              <w:t xml:space="preserve"> стандарт</w:t>
            </w:r>
            <w:r w:rsidRPr="00AD0C73">
              <w:rPr>
                <w:rFonts w:ascii="Arial Narrow" w:hAnsi="Arial Narrow" w:cs="Arial"/>
                <w:color w:val="000000"/>
                <w:sz w:val="24"/>
                <w:szCs w:val="24"/>
                <w:lang w:val="uk-UA" w:eastAsia="ru-RU"/>
              </w:rPr>
              <w:t>у</w:t>
            </w:r>
            <w:r w:rsidRPr="00AD0C73">
              <w:rPr>
                <w:rFonts w:ascii="Arial Narrow" w:hAnsi="Arial Narrow" w:cs="Arial"/>
                <w:color w:val="000000"/>
                <w:sz w:val="24"/>
                <w:szCs w:val="24"/>
                <w:lang w:val="ru-RU" w:eastAsia="ru-RU"/>
              </w:rPr>
              <w:t>……</w:t>
            </w:r>
            <w:r>
              <w:rPr>
                <w:rFonts w:ascii="Arial Narrow" w:hAnsi="Arial Narrow" w:cs="Arial"/>
                <w:color w:val="000000"/>
                <w:sz w:val="24"/>
                <w:szCs w:val="24"/>
                <w:lang w:val="ru-RU"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10</w:t>
            </w:r>
          </w:p>
        </w:tc>
      </w:tr>
      <w:tr w:rsidR="00BD4330" w:rsidRPr="006C346D"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6.7 П</w:t>
            </w:r>
            <w:proofErr w:type="spellStart"/>
            <w:r w:rsidRPr="00AD0C73">
              <w:rPr>
                <w:rFonts w:ascii="Arial Narrow" w:hAnsi="Arial Narrow" w:cs="Arial"/>
                <w:color w:val="000000"/>
                <w:sz w:val="24"/>
                <w:szCs w:val="24"/>
                <w:lang w:val="uk-UA" w:eastAsia="ru-RU"/>
              </w:rPr>
              <w:t>ідготовка</w:t>
            </w:r>
            <w:proofErr w:type="spellEnd"/>
            <w:r w:rsidRPr="00AD0C73">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uk-UA" w:eastAsia="ru-RU"/>
              </w:rPr>
              <w:t>кінцевої</w:t>
            </w:r>
            <w:r w:rsidRPr="00AD0C73">
              <w:rPr>
                <w:rFonts w:ascii="Arial Narrow" w:hAnsi="Arial Narrow" w:cs="Arial"/>
                <w:color w:val="000000"/>
                <w:sz w:val="24"/>
                <w:szCs w:val="24"/>
                <w:lang w:val="ru-RU" w:eastAsia="ru-RU"/>
              </w:rPr>
              <w:t xml:space="preserve"> </w:t>
            </w:r>
            <w:proofErr w:type="spellStart"/>
            <w:r w:rsidRPr="00AD0C73">
              <w:rPr>
                <w:rFonts w:ascii="Arial Narrow" w:hAnsi="Arial Narrow" w:cs="Arial"/>
                <w:color w:val="000000"/>
                <w:sz w:val="24"/>
                <w:szCs w:val="24"/>
                <w:lang w:val="ru-RU" w:eastAsia="ru-RU"/>
              </w:rPr>
              <w:t>редакц</w:t>
            </w:r>
            <w:r w:rsidRPr="00AD0C73">
              <w:rPr>
                <w:rFonts w:ascii="Arial Narrow" w:hAnsi="Arial Narrow" w:cs="Arial"/>
                <w:color w:val="000000"/>
                <w:sz w:val="24"/>
                <w:szCs w:val="24"/>
                <w:lang w:val="uk-UA" w:eastAsia="ru-RU"/>
              </w:rPr>
              <w:t>ії</w:t>
            </w:r>
            <w:proofErr w:type="spellEnd"/>
            <w:r w:rsidRPr="00AD0C73">
              <w:rPr>
                <w:rFonts w:ascii="Arial Narrow" w:hAnsi="Arial Narrow" w:cs="Arial"/>
                <w:color w:val="000000"/>
                <w:sz w:val="24"/>
                <w:szCs w:val="24"/>
                <w:lang w:val="ru-RU" w:eastAsia="ru-RU"/>
              </w:rPr>
              <w:t xml:space="preserve"> проекта стандарт</w:t>
            </w:r>
            <w:r w:rsidRPr="00AD0C73">
              <w:rPr>
                <w:rFonts w:ascii="Arial Narrow" w:hAnsi="Arial Narrow" w:cs="Arial"/>
                <w:color w:val="000000"/>
                <w:sz w:val="24"/>
                <w:szCs w:val="24"/>
                <w:lang w:val="uk-UA" w:eastAsia="ru-RU"/>
              </w:rPr>
              <w:t>у</w:t>
            </w:r>
            <w:r w:rsidRPr="00AD0C73">
              <w:rPr>
                <w:rFonts w:ascii="Arial Narrow" w:hAnsi="Arial Narrow" w:cs="Arial"/>
                <w:color w:val="000000"/>
                <w:sz w:val="24"/>
                <w:szCs w:val="24"/>
                <w:lang w:val="ru-RU" w:eastAsia="ru-RU"/>
              </w:rPr>
              <w:t>………………….……</w:t>
            </w:r>
            <w:r w:rsidRPr="00AD0C73">
              <w:rPr>
                <w:rFonts w:ascii="Arial Narrow" w:hAnsi="Arial Narrow" w:cs="Arial"/>
                <w:color w:val="000000"/>
                <w:sz w:val="24"/>
                <w:szCs w:val="24"/>
                <w:lang w:val="uk-UA" w:eastAsia="ru-RU"/>
              </w:rPr>
              <w:t>………</w:t>
            </w:r>
            <w:r>
              <w:rPr>
                <w:rFonts w:ascii="Arial Narrow" w:hAnsi="Arial Narrow" w:cs="Arial"/>
                <w:color w:val="000000"/>
                <w:sz w:val="24"/>
                <w:szCs w:val="24"/>
                <w:lang w:val="uk-UA"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10</w:t>
            </w:r>
          </w:p>
        </w:tc>
      </w:tr>
      <w:tr w:rsidR="00BD4330"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sidRPr="00AD0C73">
              <w:rPr>
                <w:rFonts w:ascii="Arial Narrow" w:hAnsi="Arial Narrow" w:cs="Arial"/>
                <w:color w:val="000000"/>
                <w:sz w:val="24"/>
                <w:szCs w:val="24"/>
                <w:lang w:val="ru-RU" w:eastAsia="ru-RU"/>
              </w:rPr>
              <w:t xml:space="preserve">7 </w:t>
            </w:r>
            <w:r w:rsidRPr="00AD0C73">
              <w:rPr>
                <w:rFonts w:ascii="Arial Narrow" w:hAnsi="Arial Narrow" w:cs="Arial"/>
                <w:color w:val="000000"/>
                <w:sz w:val="24"/>
                <w:szCs w:val="24"/>
                <w:lang w:val="uk-UA" w:eastAsia="ru-RU"/>
              </w:rPr>
              <w:t>Затвердження</w:t>
            </w:r>
            <w:r w:rsidRPr="00AD0C73">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uk-UA" w:eastAsia="ru-RU"/>
              </w:rPr>
              <w:t>і</w:t>
            </w:r>
            <w:r w:rsidRPr="00AD0C73">
              <w:rPr>
                <w:rFonts w:ascii="Arial Narrow" w:hAnsi="Arial Narrow" w:cs="Arial"/>
                <w:color w:val="000000"/>
                <w:sz w:val="24"/>
                <w:szCs w:val="24"/>
                <w:lang w:val="ru-RU" w:eastAsia="ru-RU"/>
              </w:rPr>
              <w:t xml:space="preserve"> </w:t>
            </w:r>
            <w:proofErr w:type="spellStart"/>
            <w:r w:rsidRPr="00AD0C73">
              <w:rPr>
                <w:rFonts w:ascii="Arial Narrow" w:hAnsi="Arial Narrow" w:cs="Arial"/>
                <w:color w:val="000000"/>
                <w:sz w:val="24"/>
                <w:szCs w:val="24"/>
                <w:lang w:val="ru-RU" w:eastAsia="ru-RU"/>
              </w:rPr>
              <w:t>публ</w:t>
            </w:r>
            <w:proofErr w:type="spellEnd"/>
            <w:r w:rsidRPr="00AD0C73">
              <w:rPr>
                <w:rFonts w:ascii="Arial Narrow" w:hAnsi="Arial Narrow" w:cs="Arial"/>
                <w:color w:val="000000"/>
                <w:sz w:val="24"/>
                <w:szCs w:val="24"/>
                <w:lang w:val="uk-UA" w:eastAsia="ru-RU"/>
              </w:rPr>
              <w:t>і</w:t>
            </w:r>
            <w:proofErr w:type="spellStart"/>
            <w:r w:rsidRPr="00AD0C73">
              <w:rPr>
                <w:rFonts w:ascii="Arial Narrow" w:hAnsi="Arial Narrow" w:cs="Arial"/>
                <w:color w:val="000000"/>
                <w:sz w:val="24"/>
                <w:szCs w:val="24"/>
                <w:lang w:val="ru-RU" w:eastAsia="ru-RU"/>
              </w:rPr>
              <w:t>кац</w:t>
            </w:r>
            <w:proofErr w:type="spellEnd"/>
            <w:r w:rsidRPr="00AD0C73">
              <w:rPr>
                <w:rFonts w:ascii="Arial Narrow" w:hAnsi="Arial Narrow" w:cs="Arial"/>
                <w:color w:val="000000"/>
                <w:sz w:val="24"/>
                <w:szCs w:val="24"/>
                <w:lang w:val="uk-UA" w:eastAsia="ru-RU"/>
              </w:rPr>
              <w:t>і</w:t>
            </w:r>
            <w:r w:rsidRPr="00AD0C73">
              <w:rPr>
                <w:rFonts w:ascii="Arial Narrow" w:hAnsi="Arial Narrow" w:cs="Arial"/>
                <w:color w:val="000000"/>
                <w:sz w:val="24"/>
                <w:szCs w:val="24"/>
                <w:lang w:val="ru-RU" w:eastAsia="ru-RU"/>
              </w:rPr>
              <w:t>я стандарт</w:t>
            </w:r>
            <w:r w:rsidRPr="00AD0C73">
              <w:rPr>
                <w:rFonts w:ascii="Arial Narrow" w:hAnsi="Arial Narrow" w:cs="Arial"/>
                <w:color w:val="000000"/>
                <w:sz w:val="24"/>
                <w:szCs w:val="24"/>
                <w:lang w:val="uk-UA" w:eastAsia="ru-RU"/>
              </w:rPr>
              <w:t>у</w:t>
            </w:r>
            <w:r w:rsidRPr="00AD0C73">
              <w:rPr>
                <w:rFonts w:ascii="Arial Narrow" w:hAnsi="Arial Narrow" w:cs="Arial"/>
                <w:color w:val="000000"/>
                <w:sz w:val="24"/>
                <w:szCs w:val="24"/>
                <w:lang w:val="ru-RU" w:eastAsia="ru-RU"/>
              </w:rPr>
              <w:t>………………………………………………...</w:t>
            </w:r>
            <w:r w:rsidRPr="00AD0C73">
              <w:rPr>
                <w:rFonts w:ascii="Arial Narrow" w:hAnsi="Arial Narrow" w:cs="Arial"/>
                <w:color w:val="000000"/>
                <w:sz w:val="24"/>
                <w:szCs w:val="24"/>
                <w:lang w:val="uk-UA" w:eastAsia="ru-RU"/>
              </w:rPr>
              <w:t>..</w:t>
            </w:r>
            <w:r>
              <w:rPr>
                <w:rFonts w:ascii="Arial Narrow" w:hAnsi="Arial Narrow" w:cs="Arial"/>
                <w:color w:val="000000"/>
                <w:sz w:val="24"/>
                <w:szCs w:val="24"/>
                <w:lang w:val="uk-UA"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11</w:t>
            </w:r>
          </w:p>
        </w:tc>
      </w:tr>
      <w:tr w:rsidR="00BD4330"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7.1 Оф</w:t>
            </w:r>
            <w:proofErr w:type="spellStart"/>
            <w:r w:rsidRPr="00AD0C73">
              <w:rPr>
                <w:rFonts w:ascii="Arial Narrow" w:hAnsi="Arial Narrow" w:cs="Arial"/>
                <w:color w:val="000000"/>
                <w:sz w:val="24"/>
                <w:szCs w:val="24"/>
                <w:lang w:val="uk-UA" w:eastAsia="ru-RU"/>
              </w:rPr>
              <w:t>іційне</w:t>
            </w:r>
            <w:proofErr w:type="spellEnd"/>
            <w:r w:rsidRPr="00AD0C73">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uk-UA" w:eastAsia="ru-RU"/>
              </w:rPr>
              <w:t>затвердження</w:t>
            </w:r>
            <w:r w:rsidRPr="00AD0C73">
              <w:rPr>
                <w:rFonts w:ascii="Arial Narrow" w:hAnsi="Arial Narrow" w:cs="Arial"/>
                <w:color w:val="000000"/>
                <w:sz w:val="24"/>
                <w:szCs w:val="24"/>
                <w:lang w:val="ru-RU" w:eastAsia="ru-RU"/>
              </w:rPr>
              <w:t xml:space="preserve"> стандарт</w:t>
            </w:r>
            <w:r w:rsidRPr="00AD0C73">
              <w:rPr>
                <w:rFonts w:ascii="Arial Narrow" w:hAnsi="Arial Narrow" w:cs="Arial"/>
                <w:color w:val="000000"/>
                <w:sz w:val="24"/>
                <w:szCs w:val="24"/>
                <w:lang w:val="uk-UA" w:eastAsia="ru-RU"/>
              </w:rPr>
              <w:t>у</w:t>
            </w:r>
            <w:r w:rsidRPr="00AD0C73">
              <w:rPr>
                <w:rFonts w:ascii="Arial Narrow" w:hAnsi="Arial Narrow" w:cs="Arial"/>
                <w:color w:val="000000"/>
                <w:sz w:val="24"/>
                <w:szCs w:val="24"/>
                <w:lang w:val="ru-RU" w:eastAsia="ru-RU"/>
              </w:rPr>
              <w:t>……………………………….……….…</w:t>
            </w:r>
            <w:r w:rsidRPr="00AD0C73">
              <w:rPr>
                <w:rFonts w:ascii="Arial Narrow" w:hAnsi="Arial Narrow" w:cs="Arial"/>
                <w:color w:val="000000"/>
                <w:sz w:val="24"/>
                <w:szCs w:val="24"/>
                <w:lang w:val="uk-UA" w:eastAsia="ru-RU"/>
              </w:rPr>
              <w:t>……</w:t>
            </w:r>
            <w:r>
              <w:rPr>
                <w:rFonts w:ascii="Arial Narrow" w:hAnsi="Arial Narrow" w:cs="Arial"/>
                <w:color w:val="000000"/>
                <w:sz w:val="24"/>
                <w:szCs w:val="24"/>
                <w:lang w:val="uk-UA"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11</w:t>
            </w:r>
          </w:p>
        </w:tc>
      </w:tr>
      <w:tr w:rsidR="00BD4330" w:rsidRPr="006C346D"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 xml:space="preserve">7.2 </w:t>
            </w:r>
            <w:proofErr w:type="spellStart"/>
            <w:r w:rsidRPr="00AD0C73">
              <w:rPr>
                <w:rFonts w:ascii="Arial Narrow" w:hAnsi="Arial Narrow" w:cs="Arial"/>
                <w:color w:val="000000"/>
                <w:sz w:val="24"/>
                <w:szCs w:val="24"/>
                <w:lang w:val="ru-RU" w:eastAsia="ru-RU"/>
              </w:rPr>
              <w:t>Публ</w:t>
            </w:r>
            <w:proofErr w:type="spellEnd"/>
            <w:r w:rsidRPr="00AD0C73">
              <w:rPr>
                <w:rFonts w:ascii="Arial Narrow" w:hAnsi="Arial Narrow" w:cs="Arial"/>
                <w:color w:val="000000"/>
                <w:sz w:val="24"/>
                <w:szCs w:val="24"/>
                <w:lang w:val="uk-UA" w:eastAsia="ru-RU"/>
              </w:rPr>
              <w:t>і</w:t>
            </w:r>
            <w:proofErr w:type="spellStart"/>
            <w:r w:rsidRPr="00AD0C73">
              <w:rPr>
                <w:rFonts w:ascii="Arial Narrow" w:hAnsi="Arial Narrow" w:cs="Arial"/>
                <w:color w:val="000000"/>
                <w:sz w:val="24"/>
                <w:szCs w:val="24"/>
                <w:lang w:val="ru-RU" w:eastAsia="ru-RU"/>
              </w:rPr>
              <w:t>кац</w:t>
            </w:r>
            <w:proofErr w:type="spellEnd"/>
            <w:r w:rsidRPr="00AD0C73">
              <w:rPr>
                <w:rFonts w:ascii="Arial Narrow" w:hAnsi="Arial Narrow" w:cs="Arial"/>
                <w:color w:val="000000"/>
                <w:sz w:val="24"/>
                <w:szCs w:val="24"/>
                <w:lang w:val="uk-UA" w:eastAsia="ru-RU"/>
              </w:rPr>
              <w:t>і</w:t>
            </w:r>
            <w:r w:rsidRPr="00AD0C73">
              <w:rPr>
                <w:rFonts w:ascii="Arial Narrow" w:hAnsi="Arial Narrow" w:cs="Arial"/>
                <w:color w:val="000000"/>
                <w:sz w:val="24"/>
                <w:szCs w:val="24"/>
                <w:lang w:val="ru-RU" w:eastAsia="ru-RU"/>
              </w:rPr>
              <w:t xml:space="preserve">я </w:t>
            </w:r>
            <w:r w:rsidRPr="00AD0C73">
              <w:rPr>
                <w:rFonts w:ascii="Arial Narrow" w:hAnsi="Arial Narrow" w:cs="Arial"/>
                <w:color w:val="000000"/>
                <w:sz w:val="24"/>
                <w:szCs w:val="24"/>
                <w:lang w:val="uk-UA" w:eastAsia="ru-RU"/>
              </w:rPr>
              <w:t>і</w:t>
            </w:r>
            <w:r w:rsidRPr="00AD0C73">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uk-UA" w:eastAsia="ru-RU"/>
              </w:rPr>
              <w:t>забезпечення</w:t>
            </w:r>
            <w:r w:rsidRPr="00AD0C73">
              <w:rPr>
                <w:rFonts w:ascii="Arial Narrow" w:hAnsi="Arial Narrow" w:cs="Arial"/>
                <w:color w:val="000000"/>
                <w:sz w:val="24"/>
                <w:szCs w:val="24"/>
                <w:lang w:val="ru-RU" w:eastAsia="ru-RU"/>
              </w:rPr>
              <w:t xml:space="preserve"> </w:t>
            </w:r>
            <w:proofErr w:type="spellStart"/>
            <w:r w:rsidRPr="00AD0C73">
              <w:rPr>
                <w:rFonts w:ascii="Arial Narrow" w:hAnsi="Arial Narrow" w:cs="Arial"/>
                <w:color w:val="000000"/>
                <w:sz w:val="24"/>
                <w:szCs w:val="24"/>
                <w:lang w:val="ru-RU" w:eastAsia="ru-RU"/>
              </w:rPr>
              <w:t>доступност</w:t>
            </w:r>
            <w:proofErr w:type="spellEnd"/>
            <w:r w:rsidRPr="00AD0C73">
              <w:rPr>
                <w:rFonts w:ascii="Arial Narrow" w:hAnsi="Arial Narrow" w:cs="Arial"/>
                <w:color w:val="000000"/>
                <w:sz w:val="24"/>
                <w:szCs w:val="24"/>
                <w:lang w:val="uk-UA" w:eastAsia="ru-RU"/>
              </w:rPr>
              <w:t>і</w:t>
            </w:r>
            <w:r w:rsidRPr="00AD0C73">
              <w:rPr>
                <w:rFonts w:ascii="Arial Narrow" w:hAnsi="Arial Narrow" w:cs="Arial"/>
                <w:color w:val="000000"/>
                <w:sz w:val="24"/>
                <w:szCs w:val="24"/>
                <w:lang w:val="ru-RU" w:eastAsia="ru-RU"/>
              </w:rPr>
              <w:t xml:space="preserve"> стандарт</w:t>
            </w:r>
            <w:r w:rsidRPr="00AD0C73">
              <w:rPr>
                <w:rFonts w:ascii="Arial Narrow" w:hAnsi="Arial Narrow" w:cs="Arial"/>
                <w:color w:val="000000"/>
                <w:sz w:val="24"/>
                <w:szCs w:val="24"/>
                <w:lang w:val="uk-UA" w:eastAsia="ru-RU"/>
              </w:rPr>
              <w:t>у</w:t>
            </w:r>
            <w:r w:rsidRPr="00AD0C73">
              <w:rPr>
                <w:rFonts w:ascii="Arial Narrow" w:hAnsi="Arial Narrow" w:cs="Arial"/>
                <w:color w:val="000000"/>
                <w:sz w:val="24"/>
                <w:szCs w:val="24"/>
                <w:lang w:val="ru-RU" w:eastAsia="ru-RU"/>
              </w:rPr>
              <w:t>……………….……….……</w:t>
            </w:r>
            <w:r>
              <w:rPr>
                <w:rFonts w:ascii="Arial Narrow" w:hAnsi="Arial Narrow" w:cs="Arial"/>
                <w:color w:val="000000"/>
                <w:sz w:val="24"/>
                <w:szCs w:val="24"/>
                <w:lang w:val="uk-UA"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12</w:t>
            </w:r>
          </w:p>
        </w:tc>
      </w:tr>
      <w:tr w:rsidR="00BD4330"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sidRPr="00AD0C73">
              <w:rPr>
                <w:rFonts w:ascii="Arial Narrow" w:hAnsi="Arial Narrow" w:cs="Arial"/>
                <w:color w:val="000000"/>
                <w:sz w:val="24"/>
                <w:szCs w:val="24"/>
                <w:lang w:val="ru-RU" w:eastAsia="ru-RU"/>
              </w:rPr>
              <w:t>8. О</w:t>
            </w:r>
            <w:proofErr w:type="spellStart"/>
            <w:r w:rsidRPr="00AD0C73">
              <w:rPr>
                <w:rFonts w:ascii="Arial Narrow" w:hAnsi="Arial Narrow" w:cs="Arial"/>
                <w:color w:val="000000"/>
                <w:sz w:val="24"/>
                <w:szCs w:val="24"/>
                <w:lang w:val="uk-UA" w:eastAsia="ru-RU"/>
              </w:rPr>
              <w:t>новлення</w:t>
            </w:r>
            <w:proofErr w:type="spellEnd"/>
            <w:r w:rsidRPr="00AD0C73">
              <w:rPr>
                <w:rFonts w:ascii="Arial Narrow" w:hAnsi="Arial Narrow" w:cs="Arial"/>
                <w:color w:val="000000"/>
                <w:sz w:val="24"/>
                <w:szCs w:val="24"/>
                <w:lang w:val="ru-RU" w:eastAsia="ru-RU"/>
              </w:rPr>
              <w:t xml:space="preserve"> стандарт</w:t>
            </w:r>
            <w:r w:rsidRPr="00AD0C73">
              <w:rPr>
                <w:rFonts w:ascii="Arial Narrow" w:hAnsi="Arial Narrow" w:cs="Arial"/>
                <w:color w:val="000000"/>
                <w:sz w:val="24"/>
                <w:szCs w:val="24"/>
                <w:lang w:val="uk-UA" w:eastAsia="ru-RU"/>
              </w:rPr>
              <w:t>у</w:t>
            </w:r>
            <w:r w:rsidRPr="00AD0C73">
              <w:rPr>
                <w:rFonts w:ascii="Arial Narrow" w:hAnsi="Arial Narrow" w:cs="Arial"/>
                <w:color w:val="000000"/>
                <w:sz w:val="24"/>
                <w:szCs w:val="24"/>
                <w:lang w:val="ru-RU" w:eastAsia="ru-RU"/>
              </w:rPr>
              <w:t>…………………………………………………………………...</w:t>
            </w:r>
            <w:r w:rsidRPr="00AD0C73">
              <w:rPr>
                <w:rFonts w:ascii="Arial Narrow" w:hAnsi="Arial Narrow" w:cs="Arial"/>
                <w:color w:val="000000"/>
                <w:sz w:val="24"/>
                <w:szCs w:val="24"/>
                <w:lang w:val="uk-UA" w:eastAsia="ru-RU"/>
              </w:rPr>
              <w:t>.</w:t>
            </w:r>
            <w:r>
              <w:rPr>
                <w:rFonts w:ascii="Arial Narrow" w:hAnsi="Arial Narrow" w:cs="Arial"/>
                <w:color w:val="000000"/>
                <w:sz w:val="24"/>
                <w:szCs w:val="24"/>
                <w:lang w:val="uk-UA"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12</w:t>
            </w:r>
          </w:p>
        </w:tc>
      </w:tr>
      <w:tr w:rsidR="00BD4330"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 xml:space="preserve">8.1 </w:t>
            </w:r>
            <w:r w:rsidRPr="00AD0C73">
              <w:rPr>
                <w:rFonts w:ascii="Arial Narrow" w:hAnsi="Arial Narrow" w:cs="Arial"/>
                <w:color w:val="000000"/>
                <w:sz w:val="24"/>
                <w:szCs w:val="24"/>
                <w:lang w:val="uk-UA" w:eastAsia="ru-RU"/>
              </w:rPr>
              <w:t>Загальні положення</w:t>
            </w:r>
            <w:r w:rsidRPr="00AD0C73">
              <w:rPr>
                <w:rFonts w:ascii="Arial Narrow" w:hAnsi="Arial Narrow" w:cs="Arial"/>
                <w:color w:val="000000"/>
                <w:sz w:val="24"/>
                <w:szCs w:val="24"/>
                <w:lang w:val="ru-RU" w:eastAsia="ru-RU"/>
              </w:rPr>
              <w:t>…………………………………………………………</w:t>
            </w:r>
            <w:r w:rsidRPr="00AD0C73">
              <w:rPr>
                <w:rFonts w:ascii="Arial Narrow" w:hAnsi="Arial Narrow" w:cs="Arial"/>
                <w:color w:val="000000"/>
                <w:sz w:val="24"/>
                <w:szCs w:val="24"/>
                <w:lang w:val="uk-UA" w:eastAsia="ru-RU"/>
              </w:rPr>
              <w:t>………</w:t>
            </w:r>
            <w:r>
              <w:rPr>
                <w:rFonts w:ascii="Arial Narrow" w:hAnsi="Arial Narrow" w:cs="Arial"/>
                <w:color w:val="000000"/>
                <w:sz w:val="24"/>
                <w:szCs w:val="24"/>
                <w:lang w:val="uk-UA"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12</w:t>
            </w:r>
          </w:p>
        </w:tc>
      </w:tr>
      <w:tr w:rsidR="00BD4330" w:rsidRPr="006C346D"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 xml:space="preserve">8.2 </w:t>
            </w:r>
            <w:r w:rsidRPr="00AD0C73">
              <w:rPr>
                <w:rFonts w:ascii="Arial Narrow" w:hAnsi="Arial Narrow" w:cs="Arial"/>
                <w:color w:val="000000"/>
                <w:sz w:val="24"/>
                <w:szCs w:val="24"/>
                <w:lang w:val="uk-UA" w:eastAsia="ru-RU"/>
              </w:rPr>
              <w:t>Збір</w:t>
            </w:r>
            <w:r w:rsidRPr="00AD0C73">
              <w:rPr>
                <w:rFonts w:ascii="Arial Narrow" w:hAnsi="Arial Narrow" w:cs="Arial"/>
                <w:color w:val="000000"/>
                <w:sz w:val="24"/>
                <w:szCs w:val="24"/>
                <w:lang w:val="ru-RU" w:eastAsia="ru-RU"/>
              </w:rPr>
              <w:t xml:space="preserve"> </w:t>
            </w:r>
            <w:r>
              <w:rPr>
                <w:rFonts w:ascii="Arial Narrow" w:hAnsi="Arial Narrow" w:cs="Arial"/>
                <w:color w:val="000000"/>
                <w:sz w:val="24"/>
                <w:szCs w:val="24"/>
                <w:lang w:val="uk-UA" w:eastAsia="ru-RU"/>
              </w:rPr>
              <w:t>зворотн</w:t>
            </w:r>
            <w:r w:rsidRPr="00AD0C73">
              <w:rPr>
                <w:rFonts w:ascii="Arial Narrow" w:hAnsi="Arial Narrow" w:cs="Arial"/>
                <w:color w:val="000000"/>
                <w:sz w:val="24"/>
                <w:szCs w:val="24"/>
                <w:lang w:val="uk-UA" w:eastAsia="ru-RU"/>
              </w:rPr>
              <w:t>ого зв</w:t>
            </w:r>
            <w:r w:rsidRPr="00AD0C73">
              <w:rPr>
                <w:rFonts w:ascii="Arial Narrow" w:hAnsi="Arial Narrow" w:cs="Arial"/>
                <w:color w:val="000000"/>
                <w:sz w:val="24"/>
                <w:szCs w:val="24"/>
                <w:lang w:val="ru-RU" w:eastAsia="ru-RU"/>
              </w:rPr>
              <w:t>’</w:t>
            </w:r>
            <w:proofErr w:type="spellStart"/>
            <w:r w:rsidRPr="00AD0C73">
              <w:rPr>
                <w:rFonts w:ascii="Arial Narrow" w:hAnsi="Arial Narrow" w:cs="Arial"/>
                <w:color w:val="000000"/>
                <w:sz w:val="24"/>
                <w:szCs w:val="24"/>
                <w:lang w:val="ru-RU" w:eastAsia="ru-RU"/>
              </w:rPr>
              <w:t>язку</w:t>
            </w:r>
            <w:proofErr w:type="spellEnd"/>
            <w:r w:rsidRPr="00AD0C73">
              <w:rPr>
                <w:rFonts w:ascii="Arial Narrow" w:hAnsi="Arial Narrow" w:cs="Arial"/>
                <w:color w:val="000000"/>
                <w:sz w:val="24"/>
                <w:szCs w:val="24"/>
                <w:lang w:val="ru-RU" w:eastAsia="ru-RU"/>
              </w:rPr>
              <w:t xml:space="preserve"> про стандарт…………………………………………</w:t>
            </w:r>
            <w:r>
              <w:rPr>
                <w:rFonts w:ascii="Arial Narrow" w:hAnsi="Arial Narrow" w:cs="Arial"/>
                <w:color w:val="000000"/>
                <w:sz w:val="24"/>
                <w:szCs w:val="24"/>
                <w:lang w:val="ru-RU"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12</w:t>
            </w:r>
          </w:p>
        </w:tc>
      </w:tr>
      <w:tr w:rsidR="00BD4330"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 xml:space="preserve">8.3 </w:t>
            </w:r>
            <w:proofErr w:type="spellStart"/>
            <w:r w:rsidRPr="00AD0C73">
              <w:rPr>
                <w:rFonts w:ascii="Arial Narrow" w:hAnsi="Arial Narrow" w:cs="Arial"/>
                <w:color w:val="000000"/>
                <w:sz w:val="24"/>
                <w:szCs w:val="24"/>
                <w:lang w:val="ru-RU" w:eastAsia="ru-RU"/>
              </w:rPr>
              <w:t>Анал</w:t>
            </w:r>
            <w:proofErr w:type="spellEnd"/>
            <w:r w:rsidRPr="00AD0C73">
              <w:rPr>
                <w:rFonts w:ascii="Arial Narrow" w:hAnsi="Arial Narrow" w:cs="Arial"/>
                <w:color w:val="000000"/>
                <w:sz w:val="24"/>
                <w:szCs w:val="24"/>
                <w:lang w:val="uk-UA" w:eastAsia="ru-RU"/>
              </w:rPr>
              <w:t>і</w:t>
            </w:r>
            <w:r w:rsidRPr="00AD0C73">
              <w:rPr>
                <w:rFonts w:ascii="Arial Narrow" w:hAnsi="Arial Narrow" w:cs="Arial"/>
                <w:color w:val="000000"/>
                <w:sz w:val="24"/>
                <w:szCs w:val="24"/>
                <w:lang w:val="ru-RU" w:eastAsia="ru-RU"/>
              </w:rPr>
              <w:t>з не</w:t>
            </w:r>
            <w:proofErr w:type="spellStart"/>
            <w:r w:rsidRPr="00AD0C73">
              <w:rPr>
                <w:rFonts w:ascii="Arial Narrow" w:hAnsi="Arial Narrow" w:cs="Arial"/>
                <w:color w:val="000000"/>
                <w:sz w:val="24"/>
                <w:szCs w:val="24"/>
                <w:lang w:val="uk-UA" w:eastAsia="ru-RU"/>
              </w:rPr>
              <w:t>відповідностей</w:t>
            </w:r>
            <w:proofErr w:type="spellEnd"/>
            <w:r w:rsidRPr="00AD0C73">
              <w:rPr>
                <w:rFonts w:ascii="Arial Narrow" w:hAnsi="Arial Narrow" w:cs="Arial"/>
                <w:color w:val="000000"/>
                <w:sz w:val="24"/>
                <w:szCs w:val="24"/>
                <w:lang w:val="ru-RU" w:eastAsia="ru-RU"/>
              </w:rPr>
              <w:t>……………………………………………………………</w:t>
            </w:r>
            <w:r>
              <w:rPr>
                <w:rFonts w:ascii="Arial Narrow" w:hAnsi="Arial Narrow" w:cs="Arial"/>
                <w:color w:val="000000"/>
                <w:sz w:val="24"/>
                <w:szCs w:val="24"/>
                <w:lang w:val="ru-RU"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13</w:t>
            </w:r>
          </w:p>
        </w:tc>
      </w:tr>
      <w:tr w:rsidR="00BD4330"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 xml:space="preserve">8.4 </w:t>
            </w:r>
            <w:proofErr w:type="spellStart"/>
            <w:r w:rsidRPr="00AD0C73">
              <w:rPr>
                <w:rFonts w:ascii="Arial Narrow" w:hAnsi="Arial Narrow" w:cs="Arial"/>
                <w:color w:val="000000"/>
                <w:sz w:val="24"/>
                <w:szCs w:val="24"/>
                <w:lang w:val="ru-RU" w:eastAsia="ru-RU"/>
              </w:rPr>
              <w:t>Публ</w:t>
            </w:r>
            <w:proofErr w:type="spellEnd"/>
            <w:r w:rsidRPr="00AD0C73">
              <w:rPr>
                <w:rFonts w:ascii="Arial Narrow" w:hAnsi="Arial Narrow" w:cs="Arial"/>
                <w:color w:val="000000"/>
                <w:sz w:val="24"/>
                <w:szCs w:val="24"/>
                <w:lang w:val="uk-UA" w:eastAsia="ru-RU"/>
              </w:rPr>
              <w:t>і</w:t>
            </w:r>
            <w:proofErr w:type="spellStart"/>
            <w:r w:rsidRPr="00AD0C73">
              <w:rPr>
                <w:rFonts w:ascii="Arial Narrow" w:hAnsi="Arial Narrow" w:cs="Arial"/>
                <w:color w:val="000000"/>
                <w:sz w:val="24"/>
                <w:szCs w:val="24"/>
                <w:lang w:val="ru-RU" w:eastAsia="ru-RU"/>
              </w:rPr>
              <w:t>чн</w:t>
            </w:r>
            <w:proofErr w:type="spellEnd"/>
            <w:r w:rsidRPr="00AD0C73">
              <w:rPr>
                <w:rFonts w:ascii="Arial Narrow" w:hAnsi="Arial Narrow" w:cs="Arial"/>
                <w:color w:val="000000"/>
                <w:sz w:val="24"/>
                <w:szCs w:val="24"/>
                <w:lang w:val="uk-UA" w:eastAsia="ru-RU"/>
              </w:rPr>
              <w:t>е</w:t>
            </w:r>
            <w:r w:rsidRPr="00AD0C73">
              <w:rPr>
                <w:rFonts w:ascii="Arial Narrow" w:hAnsi="Arial Narrow" w:cs="Arial"/>
                <w:color w:val="000000"/>
                <w:sz w:val="24"/>
                <w:szCs w:val="24"/>
                <w:lang w:val="ru-RU" w:eastAsia="ru-RU"/>
              </w:rPr>
              <w:t xml:space="preserve"> об</w:t>
            </w:r>
            <w:proofErr w:type="spellStart"/>
            <w:r w:rsidRPr="00AD0C73">
              <w:rPr>
                <w:rFonts w:ascii="Arial Narrow" w:hAnsi="Arial Narrow" w:cs="Arial"/>
                <w:color w:val="000000"/>
                <w:sz w:val="24"/>
                <w:szCs w:val="24"/>
                <w:lang w:val="uk-UA" w:eastAsia="ru-RU"/>
              </w:rPr>
              <w:t>говорення</w:t>
            </w:r>
            <w:proofErr w:type="spellEnd"/>
            <w:r w:rsidRPr="00AD0C73">
              <w:rPr>
                <w:rFonts w:ascii="Arial Narrow" w:hAnsi="Arial Narrow" w:cs="Arial"/>
                <w:color w:val="000000"/>
                <w:sz w:val="24"/>
                <w:szCs w:val="24"/>
                <w:lang w:val="ru-RU" w:eastAsia="ru-RU"/>
              </w:rPr>
              <w:t>……………………………………………………………...</w:t>
            </w:r>
            <w:r>
              <w:rPr>
                <w:rFonts w:ascii="Arial Narrow" w:hAnsi="Arial Narrow" w:cs="Arial"/>
                <w:color w:val="000000"/>
                <w:sz w:val="24"/>
                <w:szCs w:val="24"/>
                <w:lang w:val="ru-RU"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13</w:t>
            </w:r>
          </w:p>
        </w:tc>
      </w:tr>
      <w:tr w:rsidR="00BD4330" w:rsidRPr="006C346D"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8.5 При</w:t>
            </w:r>
            <w:proofErr w:type="spellStart"/>
            <w:r w:rsidRPr="00AD0C73">
              <w:rPr>
                <w:rFonts w:ascii="Arial Narrow" w:hAnsi="Arial Narrow" w:cs="Arial"/>
                <w:color w:val="000000"/>
                <w:sz w:val="24"/>
                <w:szCs w:val="24"/>
                <w:lang w:val="uk-UA" w:eastAsia="ru-RU"/>
              </w:rPr>
              <w:t>йняття</w:t>
            </w:r>
            <w:proofErr w:type="spellEnd"/>
            <w:r w:rsidRPr="00AD0C73">
              <w:rPr>
                <w:rFonts w:ascii="Arial Narrow" w:hAnsi="Arial Narrow" w:cs="Arial"/>
                <w:color w:val="000000"/>
                <w:sz w:val="24"/>
                <w:szCs w:val="24"/>
                <w:lang w:val="ru-RU" w:eastAsia="ru-RU"/>
              </w:rPr>
              <w:t xml:space="preserve"> р</w:t>
            </w:r>
            <w:r w:rsidRPr="00AD0C73">
              <w:rPr>
                <w:rFonts w:ascii="Arial Narrow" w:hAnsi="Arial Narrow" w:cs="Arial"/>
                <w:color w:val="000000"/>
                <w:sz w:val="24"/>
                <w:szCs w:val="24"/>
                <w:lang w:val="uk-UA" w:eastAsia="ru-RU"/>
              </w:rPr>
              <w:t>і</w:t>
            </w:r>
            <w:proofErr w:type="spellStart"/>
            <w:r w:rsidRPr="00AD0C73">
              <w:rPr>
                <w:rFonts w:ascii="Arial Narrow" w:hAnsi="Arial Narrow" w:cs="Arial"/>
                <w:color w:val="000000"/>
                <w:sz w:val="24"/>
                <w:szCs w:val="24"/>
                <w:lang w:val="ru-RU" w:eastAsia="ru-RU"/>
              </w:rPr>
              <w:t>шен</w:t>
            </w:r>
            <w:proofErr w:type="spellEnd"/>
            <w:r w:rsidRPr="00AD0C73">
              <w:rPr>
                <w:rFonts w:ascii="Arial Narrow" w:hAnsi="Arial Narrow" w:cs="Arial"/>
                <w:color w:val="000000"/>
                <w:sz w:val="24"/>
                <w:szCs w:val="24"/>
                <w:lang w:val="uk-UA" w:eastAsia="ru-RU"/>
              </w:rPr>
              <w:t>н</w:t>
            </w:r>
            <w:r w:rsidRPr="00AD0C73">
              <w:rPr>
                <w:rFonts w:ascii="Arial Narrow" w:hAnsi="Arial Narrow" w:cs="Arial"/>
                <w:color w:val="000000"/>
                <w:sz w:val="24"/>
                <w:szCs w:val="24"/>
                <w:lang w:val="ru-RU" w:eastAsia="ru-RU"/>
              </w:rPr>
              <w:t xml:space="preserve">я </w:t>
            </w:r>
            <w:r w:rsidRPr="00AD0C73">
              <w:rPr>
                <w:rFonts w:ascii="Arial Narrow" w:hAnsi="Arial Narrow" w:cs="Arial"/>
                <w:color w:val="000000"/>
                <w:sz w:val="24"/>
                <w:szCs w:val="24"/>
                <w:lang w:val="uk-UA" w:eastAsia="ru-RU"/>
              </w:rPr>
              <w:t>про</w:t>
            </w:r>
            <w:r w:rsidRPr="00AD0C73">
              <w:rPr>
                <w:rFonts w:ascii="Arial Narrow" w:hAnsi="Arial Narrow" w:cs="Arial"/>
                <w:color w:val="000000"/>
                <w:sz w:val="24"/>
                <w:szCs w:val="24"/>
                <w:lang w:val="ru-RU" w:eastAsia="ru-RU"/>
              </w:rPr>
              <w:t xml:space="preserve"> о</w:t>
            </w:r>
            <w:proofErr w:type="spellStart"/>
            <w:r w:rsidRPr="00AD0C73">
              <w:rPr>
                <w:rFonts w:ascii="Arial Narrow" w:hAnsi="Arial Narrow" w:cs="Arial"/>
                <w:color w:val="000000"/>
                <w:sz w:val="24"/>
                <w:szCs w:val="24"/>
                <w:lang w:val="uk-UA" w:eastAsia="ru-RU"/>
              </w:rPr>
              <w:t>новлення</w:t>
            </w:r>
            <w:proofErr w:type="spellEnd"/>
            <w:r w:rsidRPr="00AD0C73">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uk-UA" w:eastAsia="ru-RU"/>
              </w:rPr>
              <w:t xml:space="preserve">або </w:t>
            </w:r>
            <w:r w:rsidRPr="00AD0C73">
              <w:rPr>
                <w:rFonts w:ascii="Arial Narrow" w:hAnsi="Arial Narrow" w:cs="Arial"/>
                <w:color w:val="000000"/>
                <w:sz w:val="24"/>
                <w:szCs w:val="24"/>
                <w:lang w:val="ru-RU" w:eastAsia="ru-RU"/>
              </w:rPr>
              <w:t>п</w:t>
            </w:r>
            <w:r w:rsidRPr="00AD0C73">
              <w:rPr>
                <w:rFonts w:ascii="Arial Narrow" w:hAnsi="Arial Narrow" w:cs="Arial"/>
                <w:color w:val="000000"/>
                <w:sz w:val="24"/>
                <w:szCs w:val="24"/>
                <w:lang w:val="uk-UA" w:eastAsia="ru-RU"/>
              </w:rPr>
              <w:t>і</w:t>
            </w:r>
            <w:proofErr w:type="spellStart"/>
            <w:r w:rsidRPr="00AD0C73">
              <w:rPr>
                <w:rFonts w:ascii="Arial Narrow" w:hAnsi="Arial Narrow" w:cs="Arial"/>
                <w:color w:val="000000"/>
                <w:sz w:val="24"/>
                <w:szCs w:val="24"/>
                <w:lang w:val="ru-RU" w:eastAsia="ru-RU"/>
              </w:rPr>
              <w:t>дтвержде</w:t>
            </w:r>
            <w:proofErr w:type="spellEnd"/>
            <w:r w:rsidRPr="00AD0C73">
              <w:rPr>
                <w:rFonts w:ascii="Arial Narrow" w:hAnsi="Arial Narrow" w:cs="Arial"/>
                <w:color w:val="000000"/>
                <w:sz w:val="24"/>
                <w:szCs w:val="24"/>
                <w:lang w:val="uk-UA" w:eastAsia="ru-RU"/>
              </w:rPr>
              <w:t>ня</w:t>
            </w:r>
            <w:r>
              <w:rPr>
                <w:rFonts w:ascii="Arial Narrow" w:hAnsi="Arial Narrow" w:cs="Arial"/>
                <w:color w:val="000000"/>
                <w:sz w:val="24"/>
                <w:szCs w:val="24"/>
                <w:lang w:val="ru-RU" w:eastAsia="ru-RU"/>
              </w:rPr>
              <w:t xml:space="preserve"> стандарту</w:t>
            </w:r>
            <w:r w:rsidRPr="00AD0C73">
              <w:rPr>
                <w:rFonts w:ascii="Arial Narrow" w:hAnsi="Arial Narrow" w:cs="Arial"/>
                <w:color w:val="000000"/>
                <w:sz w:val="24"/>
                <w:szCs w:val="24"/>
                <w:lang w:val="ru-RU" w:eastAsia="ru-RU"/>
              </w:rPr>
              <w:t>……….…</w:t>
            </w:r>
            <w:r>
              <w:rPr>
                <w:rFonts w:ascii="Arial Narrow" w:hAnsi="Arial Narrow" w:cs="Arial"/>
                <w:color w:val="000000"/>
                <w:sz w:val="24"/>
                <w:szCs w:val="24"/>
                <w:lang w:val="uk-UA"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13</w:t>
            </w:r>
          </w:p>
        </w:tc>
      </w:tr>
      <w:tr w:rsidR="00BD4330"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sidRPr="00AD0C73">
              <w:rPr>
                <w:rFonts w:ascii="Arial Narrow" w:hAnsi="Arial Narrow" w:cs="Arial"/>
                <w:color w:val="000000"/>
                <w:sz w:val="24"/>
                <w:szCs w:val="24"/>
                <w:lang w:val="ru-RU" w:eastAsia="ru-RU"/>
              </w:rPr>
              <w:t xml:space="preserve">9. </w:t>
            </w:r>
            <w:proofErr w:type="spellStart"/>
            <w:r w:rsidRPr="00AD0C73">
              <w:rPr>
                <w:rFonts w:ascii="Arial Narrow" w:hAnsi="Arial Narrow" w:cs="Arial"/>
                <w:color w:val="000000"/>
                <w:sz w:val="24"/>
                <w:szCs w:val="24"/>
                <w:lang w:val="ru-RU" w:eastAsia="ru-RU"/>
              </w:rPr>
              <w:t>Проведе</w:t>
            </w:r>
            <w:r w:rsidRPr="00AD0C73">
              <w:rPr>
                <w:rFonts w:ascii="Arial Narrow" w:hAnsi="Arial Narrow" w:cs="Arial"/>
                <w:color w:val="000000"/>
                <w:sz w:val="24"/>
                <w:szCs w:val="24"/>
                <w:lang w:val="uk-UA" w:eastAsia="ru-RU"/>
              </w:rPr>
              <w:t>ння</w:t>
            </w:r>
            <w:proofErr w:type="spellEnd"/>
            <w:r w:rsidRPr="00AD0C73">
              <w:rPr>
                <w:rFonts w:ascii="Arial Narrow" w:hAnsi="Arial Narrow" w:cs="Arial"/>
                <w:color w:val="000000"/>
                <w:sz w:val="24"/>
                <w:szCs w:val="24"/>
                <w:lang w:val="ru-RU" w:eastAsia="ru-RU"/>
              </w:rPr>
              <w:t xml:space="preserve"> о</w:t>
            </w:r>
            <w:proofErr w:type="spellStart"/>
            <w:r w:rsidRPr="00AD0C73">
              <w:rPr>
                <w:rFonts w:ascii="Arial Narrow" w:hAnsi="Arial Narrow" w:cs="Arial"/>
                <w:color w:val="000000"/>
                <w:sz w:val="24"/>
                <w:szCs w:val="24"/>
                <w:lang w:val="uk-UA" w:eastAsia="ru-RU"/>
              </w:rPr>
              <w:t>новлення</w:t>
            </w:r>
            <w:proofErr w:type="spellEnd"/>
            <w:r w:rsidRPr="00AD0C73">
              <w:rPr>
                <w:rFonts w:ascii="Arial Narrow" w:hAnsi="Arial Narrow" w:cs="Arial"/>
                <w:color w:val="000000"/>
                <w:sz w:val="24"/>
                <w:szCs w:val="24"/>
                <w:lang w:val="ru-RU" w:eastAsia="ru-RU"/>
              </w:rPr>
              <w:t xml:space="preserve"> стандарт</w:t>
            </w:r>
            <w:r w:rsidRPr="00AD0C73">
              <w:rPr>
                <w:rFonts w:ascii="Arial Narrow" w:hAnsi="Arial Narrow" w:cs="Arial"/>
                <w:color w:val="000000"/>
                <w:sz w:val="24"/>
                <w:szCs w:val="24"/>
                <w:lang w:val="uk-UA" w:eastAsia="ru-RU"/>
              </w:rPr>
              <w:t>у</w:t>
            </w:r>
            <w:r w:rsidRPr="00AD0C73">
              <w:rPr>
                <w:rFonts w:ascii="Arial Narrow" w:hAnsi="Arial Narrow" w:cs="Arial"/>
                <w:color w:val="000000"/>
                <w:sz w:val="24"/>
                <w:szCs w:val="24"/>
                <w:lang w:val="ru-RU" w:eastAsia="ru-RU"/>
              </w:rPr>
              <w:t>…………………………………………..…………</w:t>
            </w:r>
            <w:r>
              <w:rPr>
                <w:rFonts w:ascii="Arial Narrow" w:hAnsi="Arial Narrow" w:cs="Arial"/>
                <w:color w:val="000000"/>
                <w:sz w:val="24"/>
                <w:szCs w:val="24"/>
                <w:lang w:val="ru-RU"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14</w:t>
            </w:r>
          </w:p>
        </w:tc>
      </w:tr>
      <w:tr w:rsidR="00BD4330"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9.1 Р</w:t>
            </w:r>
            <w:proofErr w:type="spellStart"/>
            <w:r w:rsidRPr="00AD0C73">
              <w:rPr>
                <w:rFonts w:ascii="Arial Narrow" w:hAnsi="Arial Narrow" w:cs="Arial"/>
                <w:color w:val="000000"/>
                <w:sz w:val="24"/>
                <w:szCs w:val="24"/>
                <w:lang w:val="uk-UA" w:eastAsia="ru-RU"/>
              </w:rPr>
              <w:t>озробка</w:t>
            </w:r>
            <w:proofErr w:type="spellEnd"/>
            <w:r w:rsidRPr="00AD0C73">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uk-UA" w:eastAsia="ru-RU"/>
              </w:rPr>
              <w:t>змін</w:t>
            </w:r>
            <w:r w:rsidRPr="00AD0C73">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uk-UA" w:eastAsia="ru-RU"/>
              </w:rPr>
              <w:t>до</w:t>
            </w:r>
            <w:r w:rsidRPr="00AD0C73">
              <w:rPr>
                <w:rFonts w:ascii="Arial Narrow" w:hAnsi="Arial Narrow" w:cs="Arial"/>
                <w:color w:val="000000"/>
                <w:sz w:val="24"/>
                <w:szCs w:val="24"/>
                <w:lang w:val="ru-RU" w:eastAsia="ru-RU"/>
              </w:rPr>
              <w:t xml:space="preserve"> стандарту…………………………………………………</w:t>
            </w:r>
            <w:r w:rsidRPr="00AD0C73">
              <w:rPr>
                <w:rFonts w:ascii="Arial Narrow" w:hAnsi="Arial Narrow" w:cs="Arial"/>
                <w:color w:val="000000"/>
                <w:sz w:val="24"/>
                <w:szCs w:val="24"/>
                <w:lang w:val="uk-UA" w:eastAsia="ru-RU"/>
              </w:rPr>
              <w:t>………</w:t>
            </w:r>
            <w:r>
              <w:rPr>
                <w:rFonts w:ascii="Arial Narrow" w:hAnsi="Arial Narrow" w:cs="Arial"/>
                <w:color w:val="000000"/>
                <w:sz w:val="24"/>
                <w:szCs w:val="24"/>
                <w:lang w:val="uk-UA"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14</w:t>
            </w:r>
          </w:p>
        </w:tc>
      </w:tr>
      <w:tr w:rsidR="00BD4330"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 xml:space="preserve">9.2 </w:t>
            </w:r>
            <w:proofErr w:type="spellStart"/>
            <w:r w:rsidRPr="00AD0C73">
              <w:rPr>
                <w:rFonts w:ascii="Arial Narrow" w:hAnsi="Arial Narrow" w:cs="Arial"/>
                <w:color w:val="000000"/>
                <w:sz w:val="24"/>
                <w:szCs w:val="24"/>
                <w:lang w:val="ru-RU" w:eastAsia="ru-RU"/>
              </w:rPr>
              <w:t>Провед</w:t>
            </w:r>
            <w:r w:rsidRPr="00AD0C73">
              <w:rPr>
                <w:rFonts w:ascii="Arial Narrow" w:hAnsi="Arial Narrow" w:cs="Arial"/>
                <w:color w:val="000000"/>
                <w:sz w:val="24"/>
                <w:szCs w:val="24"/>
                <w:lang w:val="uk-UA" w:eastAsia="ru-RU"/>
              </w:rPr>
              <w:t>ення</w:t>
            </w:r>
            <w:proofErr w:type="spellEnd"/>
            <w:r w:rsidRPr="00AD0C73">
              <w:rPr>
                <w:rFonts w:ascii="Arial Narrow" w:hAnsi="Arial Narrow" w:cs="Arial"/>
                <w:color w:val="000000"/>
                <w:sz w:val="24"/>
                <w:szCs w:val="24"/>
                <w:lang w:val="ru-RU" w:eastAsia="ru-RU"/>
              </w:rPr>
              <w:t xml:space="preserve"> пере</w:t>
            </w:r>
            <w:proofErr w:type="spellStart"/>
            <w:r w:rsidRPr="00AD0C73">
              <w:rPr>
                <w:rFonts w:ascii="Arial Narrow" w:hAnsi="Arial Narrow" w:cs="Arial"/>
                <w:color w:val="000000"/>
                <w:sz w:val="24"/>
                <w:szCs w:val="24"/>
                <w:lang w:val="uk-UA" w:eastAsia="ru-RU"/>
              </w:rPr>
              <w:t>гляду</w:t>
            </w:r>
            <w:proofErr w:type="spellEnd"/>
            <w:r>
              <w:rPr>
                <w:rFonts w:ascii="Arial Narrow" w:hAnsi="Arial Narrow" w:cs="Arial"/>
                <w:color w:val="000000"/>
                <w:sz w:val="24"/>
                <w:szCs w:val="24"/>
                <w:lang w:val="ru-RU" w:eastAsia="ru-RU"/>
              </w:rPr>
              <w:t xml:space="preserve"> стандарту</w:t>
            </w:r>
            <w:r w:rsidRPr="00AD0C73">
              <w:rPr>
                <w:rFonts w:ascii="Arial Narrow" w:hAnsi="Arial Narrow" w:cs="Arial"/>
                <w:color w:val="000000"/>
                <w:sz w:val="24"/>
                <w:szCs w:val="24"/>
                <w:lang w:val="uk-UA" w:eastAsia="ru-RU"/>
              </w:rPr>
              <w:t xml:space="preserve"> </w:t>
            </w:r>
            <w:r w:rsidRPr="00AD0C73">
              <w:rPr>
                <w:rFonts w:ascii="Arial Narrow" w:hAnsi="Arial Narrow" w:cs="Arial"/>
                <w:color w:val="000000"/>
                <w:sz w:val="24"/>
                <w:szCs w:val="24"/>
                <w:lang w:val="ru-RU" w:eastAsia="ru-RU"/>
              </w:rPr>
              <w:t>…………………………………………..……</w:t>
            </w:r>
            <w:r>
              <w:rPr>
                <w:rFonts w:ascii="Arial Narrow" w:hAnsi="Arial Narrow" w:cs="Arial"/>
                <w:color w:val="000000"/>
                <w:sz w:val="24"/>
                <w:szCs w:val="24"/>
                <w:lang w:val="uk-UA"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14</w:t>
            </w:r>
          </w:p>
        </w:tc>
      </w:tr>
      <w:tr w:rsidR="00BD4330" w:rsidRPr="006C346D"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9.3 Проведен</w:t>
            </w:r>
            <w:r w:rsidRPr="00AD0C73">
              <w:rPr>
                <w:rFonts w:ascii="Arial Narrow" w:hAnsi="Arial Narrow" w:cs="Arial"/>
                <w:color w:val="000000"/>
                <w:sz w:val="24"/>
                <w:szCs w:val="24"/>
                <w:lang w:val="uk-UA" w:eastAsia="ru-RU"/>
              </w:rPr>
              <w:t>ня</w:t>
            </w:r>
            <w:r w:rsidRPr="00AD0C73">
              <w:rPr>
                <w:rFonts w:ascii="Arial Narrow" w:hAnsi="Arial Narrow" w:cs="Arial"/>
                <w:color w:val="000000"/>
                <w:sz w:val="24"/>
                <w:szCs w:val="24"/>
                <w:lang w:val="ru-RU" w:eastAsia="ru-RU"/>
              </w:rPr>
              <w:t xml:space="preserve"> пере</w:t>
            </w:r>
            <w:proofErr w:type="spellStart"/>
            <w:r w:rsidRPr="00AD0C73">
              <w:rPr>
                <w:rFonts w:ascii="Arial Narrow" w:hAnsi="Arial Narrow" w:cs="Arial"/>
                <w:color w:val="000000"/>
                <w:sz w:val="24"/>
                <w:szCs w:val="24"/>
                <w:lang w:val="uk-UA" w:eastAsia="ru-RU"/>
              </w:rPr>
              <w:t>гляду</w:t>
            </w:r>
            <w:proofErr w:type="spellEnd"/>
            <w:r w:rsidRPr="00AD0C73">
              <w:rPr>
                <w:rFonts w:ascii="Arial Narrow" w:hAnsi="Arial Narrow" w:cs="Arial"/>
                <w:color w:val="000000"/>
                <w:sz w:val="24"/>
                <w:szCs w:val="24"/>
                <w:lang w:val="ru-RU" w:eastAsia="ru-RU"/>
              </w:rPr>
              <w:t xml:space="preserve"> стандарта в </w:t>
            </w:r>
            <w:r w:rsidRPr="00AD0C73">
              <w:rPr>
                <w:rFonts w:ascii="Arial Narrow" w:hAnsi="Arial Narrow" w:cs="Arial"/>
                <w:color w:val="000000"/>
                <w:sz w:val="24"/>
                <w:szCs w:val="24"/>
                <w:lang w:val="uk-UA" w:eastAsia="ru-RU"/>
              </w:rPr>
              <w:t>стислі терміни</w:t>
            </w:r>
            <w:r w:rsidRPr="00AD0C73">
              <w:rPr>
                <w:rFonts w:ascii="Arial Narrow" w:hAnsi="Arial Narrow" w:cs="Arial"/>
                <w:color w:val="000000"/>
                <w:sz w:val="24"/>
                <w:szCs w:val="24"/>
                <w:lang w:val="ru-RU" w:eastAsia="ru-RU"/>
              </w:rPr>
              <w:t>……………………………</w:t>
            </w:r>
            <w:r>
              <w:rPr>
                <w:rFonts w:ascii="Arial Narrow" w:hAnsi="Arial Narrow" w:cs="Arial"/>
                <w:color w:val="000000"/>
                <w:sz w:val="24"/>
                <w:szCs w:val="24"/>
                <w:lang w:val="ru-RU"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14</w:t>
            </w:r>
          </w:p>
        </w:tc>
      </w:tr>
      <w:tr w:rsidR="00BD4330" w:rsidTr="0029661C">
        <w:tc>
          <w:tcPr>
            <w:tcW w:w="8674" w:type="dxa"/>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 xml:space="preserve">    </w:t>
            </w:r>
            <w:r w:rsidRPr="00AD0C73">
              <w:rPr>
                <w:rFonts w:ascii="Arial Narrow" w:hAnsi="Arial Narrow" w:cs="Arial"/>
                <w:color w:val="000000"/>
                <w:sz w:val="24"/>
                <w:szCs w:val="24"/>
                <w:lang w:val="ru-RU" w:eastAsia="ru-RU"/>
              </w:rPr>
              <w:t xml:space="preserve">9.4 </w:t>
            </w:r>
            <w:r w:rsidRPr="00AD0C73">
              <w:rPr>
                <w:rFonts w:ascii="Arial Narrow" w:hAnsi="Arial Narrow" w:cs="Arial"/>
                <w:color w:val="000000"/>
                <w:sz w:val="24"/>
                <w:szCs w:val="24"/>
                <w:lang w:val="uk-UA" w:eastAsia="ru-RU"/>
              </w:rPr>
              <w:t>Застосування оновленого</w:t>
            </w:r>
            <w:r w:rsidRPr="00AD0C73">
              <w:rPr>
                <w:rFonts w:ascii="Arial Narrow" w:hAnsi="Arial Narrow" w:cs="Arial"/>
                <w:color w:val="000000"/>
                <w:sz w:val="24"/>
                <w:szCs w:val="24"/>
                <w:lang w:val="ru-RU" w:eastAsia="ru-RU"/>
              </w:rPr>
              <w:t xml:space="preserve"> стандарт</w:t>
            </w:r>
            <w:r w:rsidRPr="00AD0C73">
              <w:rPr>
                <w:rFonts w:ascii="Arial Narrow" w:hAnsi="Arial Narrow" w:cs="Arial"/>
                <w:color w:val="000000"/>
                <w:sz w:val="24"/>
                <w:szCs w:val="24"/>
                <w:lang w:val="uk-UA" w:eastAsia="ru-RU"/>
              </w:rPr>
              <w:t>у</w:t>
            </w:r>
            <w:r w:rsidRPr="00AD0C73">
              <w:rPr>
                <w:rFonts w:ascii="Arial Narrow" w:hAnsi="Arial Narrow" w:cs="Arial"/>
                <w:color w:val="000000"/>
                <w:sz w:val="24"/>
                <w:szCs w:val="24"/>
                <w:lang w:val="ru-RU" w:eastAsia="ru-RU"/>
              </w:rPr>
              <w:t>……………………………………………</w:t>
            </w:r>
            <w:r>
              <w:rPr>
                <w:rFonts w:ascii="Arial Narrow" w:hAnsi="Arial Narrow" w:cs="Arial"/>
                <w:color w:val="000000"/>
                <w:sz w:val="24"/>
                <w:szCs w:val="24"/>
                <w:lang w:val="ru-RU"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15</w:t>
            </w:r>
          </w:p>
        </w:tc>
      </w:tr>
      <w:tr w:rsidR="00BD4330" w:rsidRPr="006C346D" w:rsidTr="0029661C">
        <w:tc>
          <w:tcPr>
            <w:tcW w:w="8674" w:type="dxa"/>
          </w:tcPr>
          <w:p w:rsidR="00BD4330" w:rsidRDefault="00BD4330" w:rsidP="00BD4330">
            <w:pPr>
              <w:ind w:right="6"/>
              <w:rPr>
                <w:rFonts w:ascii="Arial Narrow" w:hAnsi="Arial Narrow" w:cs="Arial"/>
                <w:color w:val="000000"/>
                <w:sz w:val="24"/>
                <w:szCs w:val="24"/>
                <w:lang w:val="ru-RU" w:eastAsia="ru-RU"/>
              </w:rPr>
            </w:pPr>
            <w:proofErr w:type="spellStart"/>
            <w:r>
              <w:rPr>
                <w:rFonts w:ascii="Arial Narrow" w:hAnsi="Arial Narrow" w:cs="Arial"/>
                <w:color w:val="000000"/>
                <w:sz w:val="24"/>
                <w:szCs w:val="24"/>
                <w:lang w:val="ru-RU" w:eastAsia="ru-RU"/>
              </w:rPr>
              <w:t>Додаток</w:t>
            </w:r>
            <w:proofErr w:type="spellEnd"/>
            <w:r>
              <w:rPr>
                <w:rFonts w:ascii="Arial Narrow" w:hAnsi="Arial Narrow" w:cs="Arial"/>
                <w:color w:val="000000"/>
                <w:sz w:val="24"/>
                <w:szCs w:val="24"/>
                <w:lang w:val="ru-RU" w:eastAsia="ru-RU"/>
              </w:rPr>
              <w:t xml:space="preserve"> А </w:t>
            </w:r>
            <w:r w:rsidRPr="00AD0C73">
              <w:rPr>
                <w:rFonts w:ascii="Arial Narrow" w:hAnsi="Arial Narrow" w:cs="Arial"/>
                <w:color w:val="000000"/>
                <w:sz w:val="24"/>
                <w:szCs w:val="24"/>
                <w:lang w:val="ru-RU" w:eastAsia="ru-RU"/>
              </w:rPr>
              <w:t>Форма в</w:t>
            </w:r>
            <w:proofErr w:type="spellStart"/>
            <w:r w:rsidRPr="00AD0C73">
              <w:rPr>
                <w:rFonts w:ascii="Arial Narrow" w:hAnsi="Arial Narrow" w:cs="Arial"/>
                <w:color w:val="000000"/>
                <w:sz w:val="24"/>
                <w:szCs w:val="24"/>
                <w:lang w:val="uk-UA" w:eastAsia="ru-RU"/>
              </w:rPr>
              <w:t>ідгуку</w:t>
            </w:r>
            <w:proofErr w:type="spellEnd"/>
            <w:r w:rsidRPr="00AD0C73">
              <w:rPr>
                <w:rFonts w:ascii="Arial Narrow" w:hAnsi="Arial Narrow" w:cs="Arial"/>
                <w:color w:val="000000"/>
                <w:sz w:val="24"/>
                <w:szCs w:val="24"/>
                <w:lang w:val="uk-UA" w:eastAsia="ru-RU"/>
              </w:rPr>
              <w:t xml:space="preserve"> на</w:t>
            </w:r>
            <w:r w:rsidRPr="00AD0C73">
              <w:rPr>
                <w:rFonts w:ascii="Arial Narrow" w:hAnsi="Arial Narrow" w:cs="Arial"/>
                <w:color w:val="000000"/>
                <w:sz w:val="24"/>
                <w:szCs w:val="24"/>
                <w:lang w:val="ru-RU" w:eastAsia="ru-RU"/>
              </w:rPr>
              <w:t xml:space="preserve"> проект стандарт</w:t>
            </w:r>
            <w:r w:rsidRPr="00AD0C73">
              <w:rPr>
                <w:rFonts w:ascii="Arial Narrow" w:hAnsi="Arial Narrow" w:cs="Arial"/>
                <w:color w:val="000000"/>
                <w:sz w:val="24"/>
                <w:szCs w:val="24"/>
                <w:lang w:val="uk-UA" w:eastAsia="ru-RU"/>
              </w:rPr>
              <w:t>у</w:t>
            </w:r>
            <w:r>
              <w:rPr>
                <w:rFonts w:ascii="Arial Narrow" w:hAnsi="Arial Narrow" w:cs="Arial"/>
                <w:color w:val="000000"/>
                <w:sz w:val="24"/>
                <w:szCs w:val="24"/>
                <w:lang w:val="uk-UA" w:eastAsia="ru-RU"/>
              </w:rPr>
              <w:t xml:space="preserve"> ……………………………………………………….</w:t>
            </w:r>
          </w:p>
        </w:tc>
        <w:tc>
          <w:tcPr>
            <w:tcW w:w="673" w:type="dxa"/>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16</w:t>
            </w:r>
          </w:p>
        </w:tc>
      </w:tr>
      <w:tr w:rsidR="00BD4330" w:rsidRPr="006C346D" w:rsidTr="0029661C">
        <w:tc>
          <w:tcPr>
            <w:tcW w:w="8674" w:type="dxa"/>
          </w:tcPr>
          <w:p w:rsidR="00BD4330" w:rsidRDefault="00BD4330" w:rsidP="00BD4330">
            <w:pPr>
              <w:ind w:right="6"/>
              <w:rPr>
                <w:rFonts w:ascii="Arial Narrow" w:hAnsi="Arial Narrow" w:cs="Arial"/>
                <w:color w:val="000000"/>
                <w:sz w:val="24"/>
                <w:szCs w:val="24"/>
                <w:lang w:val="ru-RU" w:eastAsia="ru-RU"/>
              </w:rPr>
            </w:pPr>
            <w:r w:rsidRPr="00AD0C73">
              <w:rPr>
                <w:rFonts w:ascii="Arial Narrow" w:hAnsi="Arial Narrow" w:cs="Arial"/>
                <w:color w:val="000000"/>
                <w:sz w:val="24"/>
                <w:szCs w:val="24"/>
                <w:lang w:val="uk-UA" w:eastAsia="ru-RU"/>
              </w:rPr>
              <w:t>Додаток</w:t>
            </w:r>
            <w:r w:rsidRPr="00AD0C73">
              <w:rPr>
                <w:rFonts w:ascii="Arial Narrow" w:hAnsi="Arial Narrow" w:cs="Arial"/>
                <w:color w:val="000000"/>
                <w:sz w:val="24"/>
                <w:szCs w:val="24"/>
                <w:lang w:val="ru-RU" w:eastAsia="ru-RU"/>
              </w:rPr>
              <w:t xml:space="preserve"> Б</w:t>
            </w:r>
            <w:r>
              <w:rPr>
                <w:rFonts w:ascii="Arial Narrow" w:hAnsi="Arial Narrow" w:cs="Arial"/>
                <w:color w:val="000000"/>
                <w:sz w:val="24"/>
                <w:szCs w:val="24"/>
                <w:lang w:val="ru-RU" w:eastAsia="ru-RU"/>
              </w:rPr>
              <w:t xml:space="preserve"> </w:t>
            </w:r>
            <w:r w:rsidRPr="000829AD">
              <w:rPr>
                <w:rFonts w:ascii="Arial Narrow" w:hAnsi="Arial Narrow" w:cs="Arial"/>
                <w:color w:val="000000"/>
                <w:sz w:val="24"/>
                <w:szCs w:val="24"/>
                <w:lang w:val="ru-RU" w:eastAsia="ru-RU"/>
              </w:rPr>
              <w:t xml:space="preserve">Форма </w:t>
            </w:r>
            <w:proofErr w:type="spellStart"/>
            <w:r w:rsidRPr="000829AD">
              <w:rPr>
                <w:rFonts w:ascii="Arial Narrow" w:hAnsi="Arial Narrow" w:cs="Arial"/>
                <w:color w:val="000000"/>
                <w:sz w:val="24"/>
                <w:szCs w:val="24"/>
                <w:lang w:val="ru-RU" w:eastAsia="ru-RU"/>
              </w:rPr>
              <w:t>зведення</w:t>
            </w:r>
            <w:proofErr w:type="spellEnd"/>
            <w:r w:rsidRPr="000829AD">
              <w:rPr>
                <w:rFonts w:ascii="Arial Narrow" w:hAnsi="Arial Narrow" w:cs="Arial"/>
                <w:color w:val="000000"/>
                <w:sz w:val="24"/>
                <w:szCs w:val="24"/>
                <w:lang w:val="ru-RU" w:eastAsia="ru-RU"/>
              </w:rPr>
              <w:t xml:space="preserve"> </w:t>
            </w:r>
            <w:proofErr w:type="spellStart"/>
            <w:r w:rsidRPr="000829AD">
              <w:rPr>
                <w:rFonts w:ascii="Arial Narrow" w:hAnsi="Arial Narrow" w:cs="Arial"/>
                <w:color w:val="000000"/>
                <w:sz w:val="24"/>
                <w:szCs w:val="24"/>
                <w:lang w:val="ru-RU" w:eastAsia="ru-RU"/>
              </w:rPr>
              <w:t>зауважень</w:t>
            </w:r>
            <w:proofErr w:type="spellEnd"/>
            <w:r w:rsidRPr="000829AD">
              <w:rPr>
                <w:rFonts w:ascii="Arial Narrow" w:hAnsi="Arial Narrow" w:cs="Arial"/>
                <w:color w:val="000000"/>
                <w:sz w:val="24"/>
                <w:szCs w:val="24"/>
                <w:lang w:val="ru-RU" w:eastAsia="ru-RU"/>
              </w:rPr>
              <w:t xml:space="preserve"> і </w:t>
            </w:r>
            <w:proofErr w:type="spellStart"/>
            <w:r w:rsidRPr="000829AD">
              <w:rPr>
                <w:rFonts w:ascii="Arial Narrow" w:hAnsi="Arial Narrow" w:cs="Arial"/>
                <w:color w:val="000000"/>
                <w:sz w:val="24"/>
                <w:szCs w:val="24"/>
                <w:lang w:val="ru-RU" w:eastAsia="ru-RU"/>
              </w:rPr>
              <w:t>пропозицій</w:t>
            </w:r>
            <w:proofErr w:type="spellEnd"/>
            <w:r w:rsidRPr="000829AD">
              <w:rPr>
                <w:rFonts w:ascii="Arial Narrow" w:hAnsi="Arial Narrow" w:cs="Arial"/>
                <w:color w:val="000000"/>
                <w:sz w:val="24"/>
                <w:szCs w:val="24"/>
                <w:lang w:val="ru-RU" w:eastAsia="ru-RU"/>
              </w:rPr>
              <w:t xml:space="preserve"> до проекту стандарту і правила </w:t>
            </w:r>
            <w:proofErr w:type="spellStart"/>
            <w:r w:rsidRPr="000829AD">
              <w:rPr>
                <w:rFonts w:ascii="Arial Narrow" w:hAnsi="Arial Narrow" w:cs="Arial"/>
                <w:color w:val="000000"/>
                <w:sz w:val="24"/>
                <w:szCs w:val="24"/>
                <w:lang w:val="ru-RU" w:eastAsia="ru-RU"/>
              </w:rPr>
              <w:t>її</w:t>
            </w:r>
            <w:proofErr w:type="spellEnd"/>
            <w:r w:rsidRPr="000829AD">
              <w:rPr>
                <w:rFonts w:ascii="Arial Narrow" w:hAnsi="Arial Narrow" w:cs="Arial"/>
                <w:color w:val="000000"/>
                <w:sz w:val="24"/>
                <w:szCs w:val="24"/>
                <w:lang w:val="ru-RU" w:eastAsia="ru-RU"/>
              </w:rPr>
              <w:t xml:space="preserve"> </w:t>
            </w:r>
            <w:proofErr w:type="spellStart"/>
            <w:r w:rsidRPr="000829AD">
              <w:rPr>
                <w:rFonts w:ascii="Arial Narrow" w:hAnsi="Arial Narrow" w:cs="Arial"/>
                <w:color w:val="000000"/>
                <w:sz w:val="24"/>
                <w:szCs w:val="24"/>
                <w:lang w:val="ru-RU" w:eastAsia="ru-RU"/>
              </w:rPr>
              <w:t>заповнення</w:t>
            </w:r>
            <w:proofErr w:type="spellEnd"/>
            <w:r>
              <w:rPr>
                <w:rFonts w:ascii="Arial Narrow" w:hAnsi="Arial Narrow" w:cs="Arial"/>
                <w:color w:val="000000"/>
                <w:sz w:val="24"/>
                <w:szCs w:val="24"/>
                <w:lang w:val="ru-RU" w:eastAsia="ru-RU"/>
              </w:rPr>
              <w:t>…………………………………………………………………………………………………..</w:t>
            </w:r>
          </w:p>
        </w:tc>
        <w:tc>
          <w:tcPr>
            <w:tcW w:w="673" w:type="dxa"/>
            <w:vAlign w:val="bottom"/>
          </w:tcPr>
          <w:p w:rsidR="00BD4330" w:rsidRDefault="00BD4330" w:rsidP="00BD4330">
            <w:pPr>
              <w:spacing w:line="360" w:lineRule="exact"/>
              <w:ind w:right="6"/>
              <w:rPr>
                <w:rFonts w:ascii="Arial Narrow" w:hAnsi="Arial Narrow" w:cs="Arial"/>
                <w:color w:val="000000"/>
                <w:sz w:val="24"/>
                <w:szCs w:val="24"/>
                <w:lang w:val="ru-RU" w:eastAsia="ru-RU"/>
              </w:rPr>
            </w:pPr>
            <w:r>
              <w:rPr>
                <w:rFonts w:ascii="Arial Narrow" w:hAnsi="Arial Narrow" w:cs="Arial"/>
                <w:color w:val="000000"/>
                <w:sz w:val="24"/>
                <w:szCs w:val="24"/>
                <w:lang w:val="ru-RU" w:eastAsia="ru-RU"/>
              </w:rPr>
              <w:t>17</w:t>
            </w:r>
          </w:p>
        </w:tc>
      </w:tr>
    </w:tbl>
    <w:p w:rsidR="008C57CB" w:rsidRDefault="008C57CB" w:rsidP="008C57CB">
      <w:pPr>
        <w:spacing w:after="0" w:line="360" w:lineRule="exact"/>
        <w:rPr>
          <w:rFonts w:ascii="Arial Narrow" w:eastAsia="Times New Roman" w:hAnsi="Arial Narrow" w:cs="Arial"/>
          <w:sz w:val="24"/>
          <w:szCs w:val="24"/>
          <w:lang w:val="uk-UA" w:eastAsia="ru-RU"/>
        </w:rPr>
      </w:pPr>
    </w:p>
    <w:p w:rsidR="006C346D" w:rsidRDefault="006C346D" w:rsidP="008C57CB">
      <w:pPr>
        <w:spacing w:after="0" w:line="360" w:lineRule="exact"/>
        <w:rPr>
          <w:rFonts w:ascii="Arial Narrow" w:eastAsia="Times New Roman" w:hAnsi="Arial Narrow" w:cs="Arial"/>
          <w:sz w:val="24"/>
          <w:szCs w:val="24"/>
          <w:lang w:val="uk-UA" w:eastAsia="ru-RU"/>
        </w:rPr>
        <w:sectPr w:rsidR="006C346D" w:rsidSect="00F13E1A">
          <w:type w:val="continuous"/>
          <w:pgSz w:w="11909" w:h="16834"/>
          <w:pgMar w:top="1134" w:right="1134" w:bottom="851" w:left="1418" w:header="720" w:footer="720" w:gutter="0"/>
          <w:cols w:space="60"/>
          <w:noEndnote/>
        </w:sectPr>
      </w:pPr>
    </w:p>
    <w:p w:rsidR="006C346D" w:rsidRPr="006C346D" w:rsidRDefault="006C346D" w:rsidP="006C346D">
      <w:pPr>
        <w:spacing w:after="0" w:line="360" w:lineRule="exact"/>
        <w:jc w:val="center"/>
        <w:rPr>
          <w:rFonts w:ascii="Arial Narrow" w:eastAsia="Times New Roman" w:hAnsi="Arial Narrow" w:cs="Arial"/>
          <w:b/>
          <w:sz w:val="24"/>
          <w:szCs w:val="24"/>
          <w:lang w:val="uk-UA" w:eastAsia="ru-RU"/>
        </w:rPr>
      </w:pPr>
      <w:r>
        <w:rPr>
          <w:rFonts w:ascii="Arial Narrow" w:eastAsia="Times New Roman" w:hAnsi="Arial Narrow" w:cs="Arial"/>
          <w:b/>
          <w:sz w:val="24"/>
          <w:szCs w:val="24"/>
          <w:lang w:val="uk-UA" w:eastAsia="ru-RU"/>
        </w:rPr>
        <w:lastRenderedPageBreak/>
        <w:t>Передмова</w:t>
      </w:r>
    </w:p>
    <w:p w:rsidR="008C57CB" w:rsidRPr="0031173E" w:rsidRDefault="008C57CB" w:rsidP="006C346D">
      <w:pPr>
        <w:spacing w:after="0" w:line="360" w:lineRule="exact"/>
        <w:ind w:firstLine="720"/>
        <w:rPr>
          <w:rFonts w:ascii="Arial Narrow" w:eastAsia="Times New Roman" w:hAnsi="Arial Narrow" w:cs="Arial"/>
          <w:sz w:val="24"/>
          <w:szCs w:val="24"/>
          <w:lang w:val="uk-UA" w:eastAsia="ru-RU"/>
        </w:rPr>
      </w:pPr>
      <w:r w:rsidRPr="0031173E">
        <w:rPr>
          <w:rFonts w:ascii="Arial Narrow" w:eastAsia="Times New Roman" w:hAnsi="Arial Narrow" w:cs="Arial"/>
          <w:sz w:val="24"/>
          <w:szCs w:val="24"/>
          <w:lang w:val="uk-UA" w:eastAsia="ru-RU"/>
        </w:rPr>
        <w:t>Система управління лісами і лісовими ресурсами на принципах сталості, рівномірності, недопущення виснаження та комплексності, що забезпечує економічно ефективне, екологічно відповідальне і соціально орієнтоване лісове господарство та лісокористування, збереження біологічного і ландшафтного різноманіття, виконання лісами багатогранних функцій на місцевому, національному та глобальному рівнях має визначальне значення для системи лісового господарства та лісоуправління України.</w:t>
      </w:r>
    </w:p>
    <w:p w:rsidR="008C57CB" w:rsidRPr="0031173E" w:rsidRDefault="008C57CB" w:rsidP="006C346D">
      <w:pPr>
        <w:spacing w:after="0" w:line="360" w:lineRule="exact"/>
        <w:ind w:firstLine="720"/>
        <w:rPr>
          <w:rFonts w:ascii="Arial Narrow" w:eastAsia="Times New Roman" w:hAnsi="Arial Narrow" w:cs="Arial"/>
          <w:sz w:val="24"/>
          <w:szCs w:val="24"/>
          <w:lang w:val="uk-UA" w:eastAsia="ru-RU"/>
        </w:rPr>
      </w:pPr>
      <w:r w:rsidRPr="0031173E">
        <w:rPr>
          <w:rFonts w:ascii="Arial Narrow" w:eastAsia="Times New Roman" w:hAnsi="Arial Narrow" w:cs="Arial"/>
          <w:sz w:val="24"/>
          <w:szCs w:val="24"/>
          <w:lang w:val="uk-UA" w:eastAsia="ru-RU"/>
        </w:rPr>
        <w:t>Цей</w:t>
      </w:r>
      <w:r w:rsidR="007F08E5">
        <w:rPr>
          <w:rFonts w:ascii="Arial Narrow" w:eastAsia="Times New Roman" w:hAnsi="Arial Narrow" w:cs="Arial"/>
          <w:sz w:val="24"/>
          <w:szCs w:val="24"/>
          <w:lang w:val="uk-UA" w:eastAsia="ru-RU"/>
        </w:rPr>
        <w:t xml:space="preserve"> Порядок</w:t>
      </w:r>
      <w:r w:rsidRPr="0031173E">
        <w:rPr>
          <w:rFonts w:ascii="Arial Narrow" w:eastAsia="Times New Roman" w:hAnsi="Arial Narrow" w:cs="Arial"/>
          <w:sz w:val="24"/>
          <w:szCs w:val="24"/>
          <w:lang w:val="uk-UA" w:eastAsia="ru-RU"/>
        </w:rPr>
        <w:t xml:space="preserve"> дозволяє Асоціації «Національна система лісової добровільної </w:t>
      </w:r>
      <w:proofErr w:type="spellStart"/>
      <w:r w:rsidRPr="0031173E">
        <w:rPr>
          <w:rFonts w:ascii="Arial Narrow" w:eastAsia="Times New Roman" w:hAnsi="Arial Narrow" w:cs="Arial"/>
          <w:sz w:val="24"/>
          <w:szCs w:val="24"/>
          <w:lang w:val="uk-UA" w:eastAsia="ru-RU"/>
        </w:rPr>
        <w:t>сертификації</w:t>
      </w:r>
      <w:proofErr w:type="spellEnd"/>
      <w:r w:rsidRPr="0031173E">
        <w:rPr>
          <w:rFonts w:ascii="Arial Narrow" w:eastAsia="Times New Roman" w:hAnsi="Arial Narrow" w:cs="Arial"/>
          <w:sz w:val="24"/>
          <w:szCs w:val="24"/>
          <w:lang w:val="uk-UA" w:eastAsia="ru-RU"/>
        </w:rPr>
        <w:t>» (далі по тексту – Асоціація «НС ЛДС», Асоціація) розробляти стандарт лісоуправління, який буде адаптовано для України і її місцевих умов.</w:t>
      </w:r>
    </w:p>
    <w:p w:rsidR="008C57CB" w:rsidRPr="0031173E" w:rsidRDefault="008C57CB" w:rsidP="006C346D">
      <w:pPr>
        <w:shd w:val="clear" w:color="auto" w:fill="FFFFFF"/>
        <w:spacing w:after="0" w:line="360" w:lineRule="auto"/>
        <w:ind w:firstLine="720"/>
        <w:rPr>
          <w:rFonts w:ascii="Arial Narrow" w:eastAsia="Times New Roman" w:hAnsi="Arial Narrow" w:cs="Arial"/>
          <w:color w:val="000000"/>
          <w:spacing w:val="-2"/>
          <w:sz w:val="24"/>
          <w:szCs w:val="24"/>
          <w:lang w:val="uk-UA" w:eastAsia="ru-RU"/>
        </w:rPr>
      </w:pPr>
      <w:r w:rsidRPr="0031173E">
        <w:rPr>
          <w:rFonts w:ascii="Arial Narrow" w:eastAsia="Times New Roman" w:hAnsi="Arial Narrow" w:cs="Arial"/>
          <w:color w:val="000000"/>
          <w:spacing w:val="-2"/>
          <w:sz w:val="24"/>
          <w:szCs w:val="24"/>
          <w:lang w:val="uk-UA" w:eastAsia="ru-RU"/>
        </w:rPr>
        <w:t>Асоціація «НС ЛДС» є розробником і керуючим органом національної системи добровільної лісової сертифікац</w:t>
      </w:r>
      <w:r w:rsidR="007F08E5">
        <w:rPr>
          <w:rFonts w:ascii="Arial Narrow" w:eastAsia="Times New Roman" w:hAnsi="Arial Narrow" w:cs="Arial"/>
          <w:color w:val="000000"/>
          <w:spacing w:val="-2"/>
          <w:sz w:val="24"/>
          <w:szCs w:val="24"/>
          <w:lang w:val="uk-UA" w:eastAsia="ru-RU"/>
        </w:rPr>
        <w:t>ії PEFC в Україні</w:t>
      </w:r>
      <w:r w:rsidRPr="0031173E">
        <w:rPr>
          <w:rFonts w:ascii="Arial Narrow" w:eastAsia="Times New Roman" w:hAnsi="Arial Narrow" w:cs="Arial"/>
          <w:color w:val="000000"/>
          <w:spacing w:val="-2"/>
          <w:sz w:val="24"/>
          <w:szCs w:val="24"/>
          <w:lang w:val="uk-UA" w:eastAsia="ru-RU"/>
        </w:rPr>
        <w:t>.</w:t>
      </w:r>
    </w:p>
    <w:p w:rsidR="008C57CB" w:rsidRPr="0031173E" w:rsidRDefault="008C57CB" w:rsidP="006C346D">
      <w:pPr>
        <w:shd w:val="clear" w:color="auto" w:fill="FFFFFF"/>
        <w:spacing w:after="0" w:line="360" w:lineRule="auto"/>
        <w:ind w:firstLine="720"/>
        <w:rPr>
          <w:rFonts w:ascii="Arial Narrow" w:eastAsia="Times New Roman" w:hAnsi="Arial Narrow" w:cs="Arial"/>
          <w:color w:val="000000"/>
          <w:spacing w:val="-2"/>
          <w:sz w:val="24"/>
          <w:szCs w:val="24"/>
          <w:lang w:val="uk-UA" w:eastAsia="ru-RU"/>
        </w:rPr>
      </w:pPr>
      <w:r w:rsidRPr="0031173E">
        <w:rPr>
          <w:rFonts w:ascii="Arial Narrow" w:eastAsia="Times New Roman" w:hAnsi="Arial Narrow" w:cs="Arial"/>
          <w:color w:val="000000"/>
          <w:spacing w:val="-2"/>
          <w:sz w:val="24"/>
          <w:szCs w:val="24"/>
          <w:lang w:val="uk-UA" w:eastAsia="ru-RU"/>
        </w:rPr>
        <w:t>Ві</w:t>
      </w:r>
      <w:r w:rsidR="007F08E5">
        <w:rPr>
          <w:rFonts w:ascii="Arial Narrow" w:eastAsia="Times New Roman" w:hAnsi="Arial Narrow" w:cs="Arial"/>
          <w:color w:val="000000"/>
          <w:spacing w:val="-2"/>
          <w:sz w:val="24"/>
          <w:szCs w:val="24"/>
          <w:lang w:val="uk-UA" w:eastAsia="ru-RU"/>
        </w:rPr>
        <w:t xml:space="preserve">дповідальне управління лісами – </w:t>
      </w:r>
      <w:r w:rsidRPr="0031173E">
        <w:rPr>
          <w:rFonts w:ascii="Arial Narrow" w:eastAsia="Times New Roman" w:hAnsi="Arial Narrow" w:cs="Arial"/>
          <w:color w:val="000000"/>
          <w:spacing w:val="-2"/>
          <w:sz w:val="24"/>
          <w:szCs w:val="24"/>
          <w:lang w:val="uk-UA" w:eastAsia="ru-RU"/>
        </w:rPr>
        <w:t>це цілісний підхід, що враховує економічні, екологічні та соціальні критерії. Участь зацікавлених сторін має важливе значення при розробці добровільної системи лісової сертифікації PEFC і визначенні критеріїв відповідального лісоуправління. Процес розробки стандарту лісоуправління, застосовуваний в PEFC, є відкритим, прозорим і заснований на консенсусі широкого кола зацікавлених сторін.</w:t>
      </w:r>
    </w:p>
    <w:p w:rsidR="006C346D" w:rsidRDefault="007F08E5" w:rsidP="006C346D">
      <w:pPr>
        <w:shd w:val="clear" w:color="auto" w:fill="FFFFFF"/>
        <w:spacing w:after="0" w:line="360" w:lineRule="auto"/>
        <w:ind w:firstLine="720"/>
        <w:rPr>
          <w:rFonts w:ascii="Arial Narrow" w:eastAsia="Times New Roman" w:hAnsi="Arial Narrow" w:cs="Arial"/>
          <w:color w:val="000000"/>
          <w:spacing w:val="-2"/>
          <w:sz w:val="24"/>
          <w:szCs w:val="24"/>
          <w:lang w:val="uk-UA" w:eastAsia="ru-RU"/>
        </w:rPr>
      </w:pPr>
      <w:r>
        <w:rPr>
          <w:rFonts w:ascii="Arial Narrow" w:eastAsia="Times New Roman" w:hAnsi="Arial Narrow" w:cs="Arial"/>
          <w:color w:val="000000"/>
          <w:spacing w:val="-2"/>
          <w:sz w:val="24"/>
          <w:szCs w:val="24"/>
          <w:lang w:val="uk-UA" w:eastAsia="ru-RU"/>
        </w:rPr>
        <w:t>Даний Порядок</w:t>
      </w:r>
      <w:r w:rsidR="008C57CB" w:rsidRPr="0031173E">
        <w:rPr>
          <w:rFonts w:ascii="Arial Narrow" w:eastAsia="Times New Roman" w:hAnsi="Arial Narrow" w:cs="Arial"/>
          <w:color w:val="000000"/>
          <w:spacing w:val="-2"/>
          <w:sz w:val="24"/>
          <w:szCs w:val="24"/>
          <w:lang w:val="uk-UA" w:eastAsia="ru-RU"/>
        </w:rPr>
        <w:t xml:space="preserve"> заснований на PEFC ST 1001, Керівництві ISO / IEC 59 і Керівництві ISO / IEC 2.</w:t>
      </w:r>
    </w:p>
    <w:p w:rsidR="006C346D" w:rsidRDefault="006C346D" w:rsidP="006C346D">
      <w:pPr>
        <w:pStyle w:val="af1"/>
        <w:shd w:val="clear" w:color="auto" w:fill="FFFFFF"/>
        <w:spacing w:after="0" w:line="240" w:lineRule="auto"/>
        <w:ind w:left="927"/>
        <w:rPr>
          <w:rFonts w:ascii="Arial Narrow" w:eastAsia="Times New Roman" w:hAnsi="Arial Narrow" w:cs="Arial"/>
          <w:b/>
          <w:bCs/>
          <w:color w:val="000000"/>
          <w:sz w:val="28"/>
          <w:szCs w:val="28"/>
          <w:lang w:val="uk-UA" w:eastAsia="ru-RU"/>
        </w:rPr>
      </w:pPr>
    </w:p>
    <w:p w:rsidR="008C57CB" w:rsidRPr="006C346D" w:rsidRDefault="006C346D" w:rsidP="006C346D">
      <w:pPr>
        <w:pStyle w:val="af1"/>
        <w:shd w:val="clear" w:color="auto" w:fill="FFFFFF"/>
        <w:spacing w:after="0" w:line="240" w:lineRule="auto"/>
        <w:ind w:left="927"/>
        <w:rPr>
          <w:rFonts w:ascii="Arial Narrow" w:eastAsia="Times New Roman" w:hAnsi="Arial Narrow" w:cs="Arial"/>
          <w:b/>
          <w:bCs/>
          <w:color w:val="000000"/>
          <w:sz w:val="28"/>
          <w:szCs w:val="28"/>
          <w:lang w:val="uk-UA" w:eastAsia="ru-RU"/>
        </w:rPr>
      </w:pPr>
      <w:r>
        <w:rPr>
          <w:rFonts w:ascii="Arial Narrow" w:eastAsia="Times New Roman" w:hAnsi="Arial Narrow" w:cs="Arial"/>
          <w:b/>
          <w:bCs/>
          <w:color w:val="000000"/>
          <w:sz w:val="28"/>
          <w:szCs w:val="28"/>
          <w:lang w:val="uk-UA" w:eastAsia="ru-RU"/>
        </w:rPr>
        <w:t xml:space="preserve">1. </w:t>
      </w:r>
      <w:r w:rsidR="008C57CB" w:rsidRPr="006C346D">
        <w:rPr>
          <w:rFonts w:ascii="Arial Narrow" w:eastAsia="Times New Roman" w:hAnsi="Arial Narrow" w:cs="Arial"/>
          <w:b/>
          <w:bCs/>
          <w:color w:val="000000"/>
          <w:sz w:val="28"/>
          <w:szCs w:val="28"/>
          <w:lang w:val="uk-UA" w:eastAsia="ru-RU"/>
        </w:rPr>
        <w:t>Сфера застосування</w:t>
      </w:r>
    </w:p>
    <w:p w:rsidR="008C57CB" w:rsidRPr="007F08E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7F08E5">
        <w:rPr>
          <w:rFonts w:ascii="Arial Narrow" w:eastAsia="Times New Roman" w:hAnsi="Arial Narrow" w:cs="Arial"/>
          <w:color w:val="000000"/>
          <w:sz w:val="24"/>
          <w:szCs w:val="24"/>
          <w:lang w:val="ru-RU" w:eastAsia="ru-RU"/>
        </w:rPr>
        <w:t xml:space="preserve">1.1 </w:t>
      </w:r>
      <w:proofErr w:type="spellStart"/>
      <w:r w:rsidRPr="007F08E5">
        <w:rPr>
          <w:rFonts w:ascii="Arial Narrow" w:eastAsia="Times New Roman" w:hAnsi="Arial Narrow" w:cs="Arial"/>
          <w:color w:val="000000"/>
          <w:sz w:val="24"/>
          <w:szCs w:val="24"/>
          <w:lang w:val="ru-RU" w:eastAsia="ru-RU"/>
        </w:rPr>
        <w:t>Цей</w:t>
      </w:r>
      <w:proofErr w:type="spellEnd"/>
      <w:r w:rsidRPr="007F08E5">
        <w:rPr>
          <w:rFonts w:ascii="Arial Narrow" w:eastAsia="Times New Roman" w:hAnsi="Arial Narrow" w:cs="Arial"/>
          <w:color w:val="000000"/>
          <w:sz w:val="24"/>
          <w:szCs w:val="24"/>
          <w:lang w:val="ru-RU" w:eastAsia="ru-RU"/>
        </w:rPr>
        <w:t xml:space="preserve"> </w:t>
      </w:r>
      <w:r w:rsidR="007F08E5">
        <w:rPr>
          <w:rFonts w:ascii="Arial Narrow" w:eastAsia="Times New Roman" w:hAnsi="Arial Narrow" w:cs="Arial"/>
          <w:color w:val="000000"/>
          <w:sz w:val="24"/>
          <w:szCs w:val="24"/>
          <w:lang w:val="ru-RU" w:eastAsia="ru-RU"/>
        </w:rPr>
        <w:t>Порядок</w:t>
      </w:r>
      <w:r w:rsidRPr="007F08E5">
        <w:rPr>
          <w:rFonts w:ascii="Arial Narrow" w:eastAsia="Times New Roman" w:hAnsi="Arial Narrow" w:cs="Arial"/>
          <w:color w:val="000000"/>
          <w:sz w:val="24"/>
          <w:szCs w:val="24"/>
          <w:lang w:val="ru-RU" w:eastAsia="ru-RU"/>
        </w:rPr>
        <w:t xml:space="preserve"> </w:t>
      </w:r>
      <w:proofErr w:type="spellStart"/>
      <w:r w:rsidRPr="007F08E5">
        <w:rPr>
          <w:rFonts w:ascii="Arial Narrow" w:eastAsia="Times New Roman" w:hAnsi="Arial Narrow" w:cs="Arial"/>
          <w:color w:val="000000"/>
          <w:sz w:val="24"/>
          <w:szCs w:val="24"/>
          <w:lang w:val="ru-RU" w:eastAsia="ru-RU"/>
        </w:rPr>
        <w:t>встановлює</w:t>
      </w:r>
      <w:proofErr w:type="spellEnd"/>
      <w:r w:rsidRPr="007F08E5">
        <w:rPr>
          <w:rFonts w:ascii="Arial Narrow" w:eastAsia="Times New Roman" w:hAnsi="Arial Narrow" w:cs="Arial"/>
          <w:color w:val="000000"/>
          <w:sz w:val="24"/>
          <w:szCs w:val="24"/>
          <w:lang w:val="ru-RU" w:eastAsia="ru-RU"/>
        </w:rPr>
        <w:t xml:space="preserve"> правила </w:t>
      </w:r>
      <w:proofErr w:type="spellStart"/>
      <w:r w:rsidRPr="007F08E5">
        <w:rPr>
          <w:rFonts w:ascii="Arial Narrow" w:eastAsia="Times New Roman" w:hAnsi="Arial Narrow" w:cs="Arial"/>
          <w:color w:val="000000"/>
          <w:sz w:val="24"/>
          <w:szCs w:val="24"/>
          <w:lang w:val="ru-RU" w:eastAsia="ru-RU"/>
        </w:rPr>
        <w:t>розробки</w:t>
      </w:r>
      <w:proofErr w:type="spellEnd"/>
      <w:r w:rsidRPr="007F08E5">
        <w:rPr>
          <w:rFonts w:ascii="Arial Narrow" w:eastAsia="Times New Roman" w:hAnsi="Arial Narrow" w:cs="Arial"/>
          <w:color w:val="000000"/>
          <w:sz w:val="24"/>
          <w:szCs w:val="24"/>
          <w:lang w:val="ru-RU" w:eastAsia="ru-RU"/>
        </w:rPr>
        <w:t xml:space="preserve"> і </w:t>
      </w:r>
      <w:proofErr w:type="spellStart"/>
      <w:r w:rsidRPr="007F08E5">
        <w:rPr>
          <w:rFonts w:ascii="Arial Narrow" w:eastAsia="Times New Roman" w:hAnsi="Arial Narrow" w:cs="Arial"/>
          <w:color w:val="000000"/>
          <w:sz w:val="24"/>
          <w:szCs w:val="24"/>
          <w:lang w:val="ru-RU" w:eastAsia="ru-RU"/>
        </w:rPr>
        <w:t>затвердження</w:t>
      </w:r>
      <w:proofErr w:type="spellEnd"/>
      <w:r w:rsidRPr="007F08E5">
        <w:rPr>
          <w:rFonts w:ascii="Arial Narrow" w:eastAsia="Times New Roman" w:hAnsi="Arial Narrow" w:cs="Arial"/>
          <w:color w:val="000000"/>
          <w:sz w:val="24"/>
          <w:szCs w:val="24"/>
          <w:lang w:val="ru-RU" w:eastAsia="ru-RU"/>
        </w:rPr>
        <w:t xml:space="preserve"> стандарту </w:t>
      </w:r>
      <w:proofErr w:type="spellStart"/>
      <w:r w:rsidRPr="007F08E5">
        <w:rPr>
          <w:rFonts w:ascii="Arial Narrow" w:eastAsia="Times New Roman" w:hAnsi="Arial Narrow" w:cs="Arial"/>
          <w:color w:val="000000"/>
          <w:sz w:val="24"/>
          <w:szCs w:val="24"/>
          <w:lang w:val="ru-RU" w:eastAsia="ru-RU"/>
        </w:rPr>
        <w:t>лісоуправлі</w:t>
      </w:r>
      <w:r w:rsidR="007F08E5">
        <w:rPr>
          <w:rFonts w:ascii="Arial Narrow" w:eastAsia="Times New Roman" w:hAnsi="Arial Narrow" w:cs="Arial"/>
          <w:color w:val="000000"/>
          <w:sz w:val="24"/>
          <w:szCs w:val="24"/>
          <w:lang w:val="ru-RU" w:eastAsia="ru-RU"/>
        </w:rPr>
        <w:t>ння</w:t>
      </w:r>
      <w:proofErr w:type="spellEnd"/>
      <w:r w:rsidR="007F08E5">
        <w:rPr>
          <w:rFonts w:ascii="Arial Narrow" w:eastAsia="Times New Roman" w:hAnsi="Arial Narrow" w:cs="Arial"/>
          <w:color w:val="000000"/>
          <w:sz w:val="24"/>
          <w:szCs w:val="24"/>
          <w:lang w:val="ru-RU" w:eastAsia="ru-RU"/>
        </w:rPr>
        <w:t xml:space="preserve">, </w:t>
      </w:r>
      <w:proofErr w:type="spellStart"/>
      <w:r w:rsidR="007F08E5">
        <w:rPr>
          <w:rFonts w:ascii="Arial Narrow" w:eastAsia="Times New Roman" w:hAnsi="Arial Narrow" w:cs="Arial"/>
          <w:color w:val="000000"/>
          <w:sz w:val="24"/>
          <w:szCs w:val="24"/>
          <w:lang w:val="ru-RU" w:eastAsia="ru-RU"/>
        </w:rPr>
        <w:t>проведення</w:t>
      </w:r>
      <w:proofErr w:type="spellEnd"/>
      <w:r w:rsidR="007F08E5">
        <w:rPr>
          <w:rFonts w:ascii="Arial Narrow" w:eastAsia="Times New Roman" w:hAnsi="Arial Narrow" w:cs="Arial"/>
          <w:color w:val="000000"/>
          <w:sz w:val="24"/>
          <w:szCs w:val="24"/>
          <w:lang w:val="ru-RU" w:eastAsia="ru-RU"/>
        </w:rPr>
        <w:t xml:space="preserve"> </w:t>
      </w:r>
      <w:proofErr w:type="spellStart"/>
      <w:r w:rsidR="007F08E5">
        <w:rPr>
          <w:rFonts w:ascii="Arial Narrow" w:eastAsia="Times New Roman" w:hAnsi="Arial Narrow" w:cs="Arial"/>
          <w:color w:val="000000"/>
          <w:sz w:val="24"/>
          <w:szCs w:val="24"/>
          <w:lang w:val="ru-RU" w:eastAsia="ru-RU"/>
        </w:rPr>
        <w:t>робіт</w:t>
      </w:r>
      <w:proofErr w:type="spellEnd"/>
      <w:r w:rsidR="007F08E5">
        <w:rPr>
          <w:rFonts w:ascii="Arial Narrow" w:eastAsia="Times New Roman" w:hAnsi="Arial Narrow" w:cs="Arial"/>
          <w:color w:val="000000"/>
          <w:sz w:val="24"/>
          <w:szCs w:val="24"/>
          <w:lang w:val="ru-RU" w:eastAsia="ru-RU"/>
        </w:rPr>
        <w:t xml:space="preserve"> з </w:t>
      </w:r>
      <w:proofErr w:type="spellStart"/>
      <w:r w:rsidR="007F08E5">
        <w:rPr>
          <w:rFonts w:ascii="Arial Narrow" w:eastAsia="Times New Roman" w:hAnsi="Arial Narrow" w:cs="Arial"/>
          <w:color w:val="000000"/>
          <w:sz w:val="24"/>
          <w:szCs w:val="24"/>
          <w:lang w:val="ru-RU" w:eastAsia="ru-RU"/>
        </w:rPr>
        <w:t>його</w:t>
      </w:r>
      <w:proofErr w:type="spellEnd"/>
      <w:r w:rsidR="007F08E5">
        <w:rPr>
          <w:rFonts w:ascii="Arial Narrow" w:eastAsia="Times New Roman" w:hAnsi="Arial Narrow" w:cs="Arial"/>
          <w:color w:val="000000"/>
          <w:sz w:val="24"/>
          <w:szCs w:val="24"/>
          <w:lang w:val="ru-RU" w:eastAsia="ru-RU"/>
        </w:rPr>
        <w:t xml:space="preserve"> </w:t>
      </w:r>
      <w:proofErr w:type="spellStart"/>
      <w:r w:rsidR="007F08E5">
        <w:rPr>
          <w:rFonts w:ascii="Arial Narrow" w:eastAsia="Times New Roman" w:hAnsi="Arial Narrow" w:cs="Arial"/>
          <w:color w:val="000000"/>
          <w:sz w:val="24"/>
          <w:szCs w:val="24"/>
          <w:lang w:val="ru-RU" w:eastAsia="ru-RU"/>
        </w:rPr>
        <w:t>о</w:t>
      </w:r>
      <w:r w:rsidRPr="007F08E5">
        <w:rPr>
          <w:rFonts w:ascii="Arial Narrow" w:eastAsia="Times New Roman" w:hAnsi="Arial Narrow" w:cs="Arial"/>
          <w:color w:val="000000"/>
          <w:sz w:val="24"/>
          <w:szCs w:val="24"/>
          <w:lang w:val="ru-RU" w:eastAsia="ru-RU"/>
        </w:rPr>
        <w:t>новлення</w:t>
      </w:r>
      <w:proofErr w:type="spellEnd"/>
      <w:r w:rsidRPr="007F08E5">
        <w:rPr>
          <w:rFonts w:ascii="Arial Narrow" w:eastAsia="Times New Roman" w:hAnsi="Arial Narrow" w:cs="Arial"/>
          <w:color w:val="000000"/>
          <w:sz w:val="24"/>
          <w:szCs w:val="24"/>
          <w:lang w:val="ru-RU" w:eastAsia="ru-RU"/>
        </w:rPr>
        <w:t>.</w:t>
      </w:r>
    </w:p>
    <w:p w:rsidR="008C57CB" w:rsidRPr="007F08E5" w:rsidRDefault="007F08E5"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Pr>
          <w:rFonts w:ascii="Arial Narrow" w:eastAsia="Times New Roman" w:hAnsi="Arial Narrow" w:cs="Arial"/>
          <w:color w:val="000000"/>
          <w:sz w:val="24"/>
          <w:szCs w:val="24"/>
          <w:lang w:val="ru-RU" w:eastAsia="ru-RU"/>
        </w:rPr>
        <w:t xml:space="preserve">1.2 </w:t>
      </w:r>
      <w:proofErr w:type="spellStart"/>
      <w:r>
        <w:rPr>
          <w:rFonts w:ascii="Arial Narrow" w:eastAsia="Times New Roman" w:hAnsi="Arial Narrow" w:cs="Arial"/>
          <w:color w:val="000000"/>
          <w:sz w:val="24"/>
          <w:szCs w:val="24"/>
          <w:lang w:val="ru-RU" w:eastAsia="ru-RU"/>
        </w:rPr>
        <w:t>Цей</w:t>
      </w:r>
      <w:proofErr w:type="spellEnd"/>
      <w:r>
        <w:rPr>
          <w:rFonts w:ascii="Arial Narrow" w:eastAsia="Times New Roman" w:hAnsi="Arial Narrow" w:cs="Arial"/>
          <w:color w:val="000000"/>
          <w:sz w:val="24"/>
          <w:szCs w:val="24"/>
          <w:lang w:val="ru-RU" w:eastAsia="ru-RU"/>
        </w:rPr>
        <w:t xml:space="preserve"> Порядок</w:t>
      </w:r>
      <w:r w:rsidR="008C57CB" w:rsidRPr="007F08E5">
        <w:rPr>
          <w:rFonts w:ascii="Arial Narrow" w:eastAsia="Times New Roman" w:hAnsi="Arial Narrow" w:cs="Arial"/>
          <w:color w:val="000000"/>
          <w:sz w:val="24"/>
          <w:szCs w:val="24"/>
          <w:lang w:val="ru-RU" w:eastAsia="ru-RU"/>
        </w:rPr>
        <w:t xml:space="preserve"> не </w:t>
      </w:r>
      <w:proofErr w:type="spellStart"/>
      <w:r w:rsidR="008C57CB" w:rsidRPr="007F08E5">
        <w:rPr>
          <w:rFonts w:ascii="Arial Narrow" w:eastAsia="Times New Roman" w:hAnsi="Arial Narrow" w:cs="Arial"/>
          <w:color w:val="000000"/>
          <w:sz w:val="24"/>
          <w:szCs w:val="24"/>
          <w:lang w:val="ru-RU" w:eastAsia="ru-RU"/>
        </w:rPr>
        <w:t>встан</w:t>
      </w:r>
      <w:r>
        <w:rPr>
          <w:rFonts w:ascii="Arial Narrow" w:eastAsia="Times New Roman" w:hAnsi="Arial Narrow" w:cs="Arial"/>
          <w:color w:val="000000"/>
          <w:sz w:val="24"/>
          <w:szCs w:val="24"/>
          <w:lang w:val="ru-RU" w:eastAsia="ru-RU"/>
        </w:rPr>
        <w:t>овлює</w:t>
      </w:r>
      <w:proofErr w:type="spellEnd"/>
      <w:r>
        <w:rPr>
          <w:rFonts w:ascii="Arial Narrow" w:eastAsia="Times New Roman" w:hAnsi="Arial Narrow" w:cs="Arial"/>
          <w:color w:val="000000"/>
          <w:sz w:val="24"/>
          <w:szCs w:val="24"/>
          <w:lang w:val="ru-RU" w:eastAsia="ru-RU"/>
        </w:rPr>
        <w:t xml:space="preserve"> </w:t>
      </w:r>
      <w:proofErr w:type="spellStart"/>
      <w:r>
        <w:rPr>
          <w:rFonts w:ascii="Arial Narrow" w:eastAsia="Times New Roman" w:hAnsi="Arial Narrow" w:cs="Arial"/>
          <w:color w:val="000000"/>
          <w:sz w:val="24"/>
          <w:szCs w:val="24"/>
          <w:lang w:val="ru-RU" w:eastAsia="ru-RU"/>
        </w:rPr>
        <w:t>вичерпний</w:t>
      </w:r>
      <w:proofErr w:type="spellEnd"/>
      <w:r>
        <w:rPr>
          <w:rFonts w:ascii="Arial Narrow" w:eastAsia="Times New Roman" w:hAnsi="Arial Narrow" w:cs="Arial"/>
          <w:color w:val="000000"/>
          <w:sz w:val="24"/>
          <w:szCs w:val="24"/>
          <w:lang w:val="ru-RU" w:eastAsia="ru-RU"/>
        </w:rPr>
        <w:t xml:space="preserve"> </w:t>
      </w:r>
      <w:proofErr w:type="spellStart"/>
      <w:r>
        <w:rPr>
          <w:rFonts w:ascii="Arial Narrow" w:eastAsia="Times New Roman" w:hAnsi="Arial Narrow" w:cs="Arial"/>
          <w:color w:val="000000"/>
          <w:sz w:val="24"/>
          <w:szCs w:val="24"/>
          <w:lang w:val="ru-RU" w:eastAsia="ru-RU"/>
        </w:rPr>
        <w:t>перелік</w:t>
      </w:r>
      <w:proofErr w:type="spellEnd"/>
      <w:r>
        <w:rPr>
          <w:rFonts w:ascii="Arial Narrow" w:eastAsia="Times New Roman" w:hAnsi="Arial Narrow" w:cs="Arial"/>
          <w:color w:val="000000"/>
          <w:sz w:val="24"/>
          <w:szCs w:val="24"/>
          <w:lang w:val="ru-RU" w:eastAsia="ru-RU"/>
        </w:rPr>
        <w:t xml:space="preserve"> </w:t>
      </w:r>
      <w:proofErr w:type="spellStart"/>
      <w:r>
        <w:rPr>
          <w:rFonts w:ascii="Arial Narrow" w:eastAsia="Times New Roman" w:hAnsi="Arial Narrow" w:cs="Arial"/>
          <w:color w:val="000000"/>
          <w:sz w:val="24"/>
          <w:szCs w:val="24"/>
          <w:lang w:val="ru-RU" w:eastAsia="ru-RU"/>
        </w:rPr>
        <w:t>робіт</w:t>
      </w:r>
      <w:proofErr w:type="spellEnd"/>
      <w:r>
        <w:rPr>
          <w:rFonts w:ascii="Arial Narrow" w:eastAsia="Times New Roman" w:hAnsi="Arial Narrow" w:cs="Arial"/>
          <w:color w:val="000000"/>
          <w:sz w:val="24"/>
          <w:szCs w:val="24"/>
          <w:lang w:val="ru-RU" w:eastAsia="ru-RU"/>
        </w:rPr>
        <w:t xml:space="preserve"> з </w:t>
      </w:r>
      <w:proofErr w:type="spellStart"/>
      <w:r>
        <w:rPr>
          <w:rFonts w:ascii="Arial Narrow" w:eastAsia="Times New Roman" w:hAnsi="Arial Narrow" w:cs="Arial"/>
          <w:color w:val="000000"/>
          <w:sz w:val="24"/>
          <w:szCs w:val="24"/>
          <w:lang w:val="ru-RU" w:eastAsia="ru-RU"/>
        </w:rPr>
        <w:t>розробки</w:t>
      </w:r>
      <w:proofErr w:type="spellEnd"/>
      <w:r w:rsidR="008C57CB" w:rsidRPr="007F08E5">
        <w:rPr>
          <w:rFonts w:ascii="Arial Narrow" w:eastAsia="Times New Roman" w:hAnsi="Arial Narrow" w:cs="Arial"/>
          <w:color w:val="000000"/>
          <w:sz w:val="24"/>
          <w:szCs w:val="24"/>
          <w:lang w:val="ru-RU" w:eastAsia="ru-RU"/>
        </w:rPr>
        <w:t xml:space="preserve"> стандарту і </w:t>
      </w:r>
      <w:proofErr w:type="spellStart"/>
      <w:r w:rsidR="008C57CB" w:rsidRPr="007F08E5">
        <w:rPr>
          <w:rFonts w:ascii="Arial Narrow" w:eastAsia="Times New Roman" w:hAnsi="Arial Narrow" w:cs="Arial"/>
          <w:color w:val="000000"/>
          <w:sz w:val="24"/>
          <w:szCs w:val="24"/>
          <w:lang w:val="ru-RU" w:eastAsia="ru-RU"/>
        </w:rPr>
        <w:t>форми</w:t>
      </w:r>
      <w:proofErr w:type="spellEnd"/>
      <w:r w:rsidR="008C57CB" w:rsidRPr="007F08E5">
        <w:rPr>
          <w:rFonts w:ascii="Arial Narrow" w:eastAsia="Times New Roman" w:hAnsi="Arial Narrow" w:cs="Arial"/>
          <w:color w:val="000000"/>
          <w:sz w:val="24"/>
          <w:szCs w:val="24"/>
          <w:lang w:val="ru-RU" w:eastAsia="ru-RU"/>
        </w:rPr>
        <w:t xml:space="preserve"> </w:t>
      </w:r>
      <w:proofErr w:type="spellStart"/>
      <w:r w:rsidR="008C57CB" w:rsidRPr="007F08E5">
        <w:rPr>
          <w:rFonts w:ascii="Arial Narrow" w:eastAsia="Times New Roman" w:hAnsi="Arial Narrow" w:cs="Arial"/>
          <w:color w:val="000000"/>
          <w:sz w:val="24"/>
          <w:szCs w:val="24"/>
          <w:lang w:val="ru-RU" w:eastAsia="ru-RU"/>
        </w:rPr>
        <w:t>взаємодії</w:t>
      </w:r>
      <w:proofErr w:type="spellEnd"/>
      <w:r w:rsidR="008C57CB" w:rsidRPr="007F08E5">
        <w:rPr>
          <w:rFonts w:ascii="Arial Narrow" w:eastAsia="Times New Roman" w:hAnsi="Arial Narrow" w:cs="Arial"/>
          <w:color w:val="000000"/>
          <w:sz w:val="24"/>
          <w:szCs w:val="24"/>
          <w:lang w:val="ru-RU" w:eastAsia="ru-RU"/>
        </w:rPr>
        <w:t xml:space="preserve"> </w:t>
      </w:r>
      <w:proofErr w:type="spellStart"/>
      <w:r w:rsidR="008C57CB" w:rsidRPr="007F08E5">
        <w:rPr>
          <w:rFonts w:ascii="Arial Narrow" w:eastAsia="Times New Roman" w:hAnsi="Arial Narrow" w:cs="Arial"/>
          <w:color w:val="000000"/>
          <w:sz w:val="24"/>
          <w:szCs w:val="24"/>
          <w:lang w:val="ru-RU" w:eastAsia="ru-RU"/>
        </w:rPr>
        <w:t>учасників</w:t>
      </w:r>
      <w:proofErr w:type="spellEnd"/>
      <w:r w:rsidR="008C57CB" w:rsidRPr="007F08E5">
        <w:rPr>
          <w:rFonts w:ascii="Arial Narrow" w:eastAsia="Times New Roman" w:hAnsi="Arial Narrow" w:cs="Arial"/>
          <w:color w:val="000000"/>
          <w:sz w:val="24"/>
          <w:szCs w:val="24"/>
          <w:lang w:val="ru-RU" w:eastAsia="ru-RU"/>
        </w:rPr>
        <w:t xml:space="preserve"> </w:t>
      </w:r>
      <w:proofErr w:type="spellStart"/>
      <w:r w:rsidR="008C57CB" w:rsidRPr="007F08E5">
        <w:rPr>
          <w:rFonts w:ascii="Arial Narrow" w:eastAsia="Times New Roman" w:hAnsi="Arial Narrow" w:cs="Arial"/>
          <w:color w:val="000000"/>
          <w:sz w:val="24"/>
          <w:szCs w:val="24"/>
          <w:lang w:val="ru-RU" w:eastAsia="ru-RU"/>
        </w:rPr>
        <w:t>робіт</w:t>
      </w:r>
      <w:proofErr w:type="spellEnd"/>
      <w:r w:rsidR="008C57CB" w:rsidRPr="007F08E5">
        <w:rPr>
          <w:rFonts w:ascii="Arial Narrow" w:eastAsia="Times New Roman" w:hAnsi="Arial Narrow" w:cs="Arial"/>
          <w:color w:val="000000"/>
          <w:sz w:val="24"/>
          <w:szCs w:val="24"/>
          <w:lang w:val="ru-RU" w:eastAsia="ru-RU"/>
        </w:rPr>
        <w:t xml:space="preserve">. Склад і </w:t>
      </w:r>
      <w:proofErr w:type="spellStart"/>
      <w:r w:rsidR="008C57CB" w:rsidRPr="007F08E5">
        <w:rPr>
          <w:rFonts w:ascii="Arial Narrow" w:eastAsia="Times New Roman" w:hAnsi="Arial Narrow" w:cs="Arial"/>
          <w:color w:val="000000"/>
          <w:sz w:val="24"/>
          <w:szCs w:val="24"/>
          <w:lang w:val="ru-RU" w:eastAsia="ru-RU"/>
        </w:rPr>
        <w:t>обсяг</w:t>
      </w:r>
      <w:proofErr w:type="spellEnd"/>
      <w:r w:rsidR="008C57CB" w:rsidRPr="007F08E5">
        <w:rPr>
          <w:rFonts w:ascii="Arial Narrow" w:eastAsia="Times New Roman" w:hAnsi="Arial Narrow" w:cs="Arial"/>
          <w:color w:val="000000"/>
          <w:sz w:val="24"/>
          <w:szCs w:val="24"/>
          <w:lang w:val="ru-RU" w:eastAsia="ru-RU"/>
        </w:rPr>
        <w:t xml:space="preserve"> </w:t>
      </w:r>
      <w:proofErr w:type="spellStart"/>
      <w:r w:rsidR="008C57CB" w:rsidRPr="007F08E5">
        <w:rPr>
          <w:rFonts w:ascii="Arial Narrow" w:eastAsia="Times New Roman" w:hAnsi="Arial Narrow" w:cs="Arial"/>
          <w:color w:val="000000"/>
          <w:sz w:val="24"/>
          <w:szCs w:val="24"/>
          <w:lang w:val="ru-RU" w:eastAsia="ru-RU"/>
        </w:rPr>
        <w:t>виконуваних</w:t>
      </w:r>
      <w:proofErr w:type="spellEnd"/>
      <w:r w:rsidR="008C57CB" w:rsidRPr="007F08E5">
        <w:rPr>
          <w:rFonts w:ascii="Arial Narrow" w:eastAsia="Times New Roman" w:hAnsi="Arial Narrow" w:cs="Arial"/>
          <w:color w:val="000000"/>
          <w:sz w:val="24"/>
          <w:szCs w:val="24"/>
          <w:lang w:val="ru-RU" w:eastAsia="ru-RU"/>
        </w:rPr>
        <w:t xml:space="preserve"> </w:t>
      </w:r>
      <w:proofErr w:type="spellStart"/>
      <w:r w:rsidR="008C57CB" w:rsidRPr="007F08E5">
        <w:rPr>
          <w:rFonts w:ascii="Arial Narrow" w:eastAsia="Times New Roman" w:hAnsi="Arial Narrow" w:cs="Arial"/>
          <w:color w:val="000000"/>
          <w:sz w:val="24"/>
          <w:szCs w:val="24"/>
          <w:lang w:val="ru-RU" w:eastAsia="ru-RU"/>
        </w:rPr>
        <w:t>робіт</w:t>
      </w:r>
      <w:proofErr w:type="spellEnd"/>
      <w:r w:rsidR="008C57CB" w:rsidRPr="007F08E5">
        <w:rPr>
          <w:rFonts w:ascii="Arial Narrow" w:eastAsia="Times New Roman" w:hAnsi="Arial Narrow" w:cs="Arial"/>
          <w:color w:val="000000"/>
          <w:sz w:val="24"/>
          <w:szCs w:val="24"/>
          <w:lang w:val="ru-RU" w:eastAsia="ru-RU"/>
        </w:rPr>
        <w:t xml:space="preserve"> </w:t>
      </w:r>
      <w:proofErr w:type="spellStart"/>
      <w:r w:rsidR="008C57CB" w:rsidRPr="007F08E5">
        <w:rPr>
          <w:rFonts w:ascii="Arial Narrow" w:eastAsia="Times New Roman" w:hAnsi="Arial Narrow" w:cs="Arial"/>
          <w:color w:val="000000"/>
          <w:sz w:val="24"/>
          <w:szCs w:val="24"/>
          <w:lang w:val="ru-RU" w:eastAsia="ru-RU"/>
        </w:rPr>
        <w:t>визначається</w:t>
      </w:r>
      <w:proofErr w:type="spellEnd"/>
      <w:r w:rsidR="008C57CB" w:rsidRPr="007F08E5">
        <w:rPr>
          <w:rFonts w:ascii="Arial Narrow" w:eastAsia="Times New Roman" w:hAnsi="Arial Narrow" w:cs="Arial"/>
          <w:color w:val="000000"/>
          <w:sz w:val="24"/>
          <w:szCs w:val="24"/>
          <w:lang w:val="ru-RU" w:eastAsia="ru-RU"/>
        </w:rPr>
        <w:t xml:space="preserve"> в договорах на </w:t>
      </w:r>
      <w:proofErr w:type="spellStart"/>
      <w:r w:rsidR="008C57CB" w:rsidRPr="007F08E5">
        <w:rPr>
          <w:rFonts w:ascii="Arial Narrow" w:eastAsia="Times New Roman" w:hAnsi="Arial Narrow" w:cs="Arial"/>
          <w:color w:val="000000"/>
          <w:sz w:val="24"/>
          <w:szCs w:val="24"/>
          <w:lang w:val="ru-RU" w:eastAsia="ru-RU"/>
        </w:rPr>
        <w:t>розробку</w:t>
      </w:r>
      <w:proofErr w:type="spellEnd"/>
      <w:r w:rsidR="008C57CB" w:rsidRPr="007F08E5">
        <w:rPr>
          <w:rFonts w:ascii="Arial Narrow" w:eastAsia="Times New Roman" w:hAnsi="Arial Narrow" w:cs="Arial"/>
          <w:color w:val="000000"/>
          <w:sz w:val="24"/>
          <w:szCs w:val="24"/>
          <w:lang w:val="ru-RU" w:eastAsia="ru-RU"/>
        </w:rPr>
        <w:t xml:space="preserve"> стандарту </w:t>
      </w:r>
      <w:proofErr w:type="spellStart"/>
      <w:r w:rsidR="008C57CB" w:rsidRPr="007F08E5">
        <w:rPr>
          <w:rFonts w:ascii="Arial Narrow" w:eastAsia="Times New Roman" w:hAnsi="Arial Narrow" w:cs="Arial"/>
          <w:color w:val="000000"/>
          <w:sz w:val="24"/>
          <w:szCs w:val="24"/>
          <w:lang w:val="ru-RU" w:eastAsia="ru-RU"/>
        </w:rPr>
        <w:t>лісоуправління</w:t>
      </w:r>
      <w:proofErr w:type="spellEnd"/>
      <w:r w:rsidR="008C57CB" w:rsidRPr="007F08E5">
        <w:rPr>
          <w:rFonts w:ascii="Arial Narrow" w:eastAsia="Times New Roman" w:hAnsi="Arial Narrow" w:cs="Arial"/>
          <w:color w:val="000000"/>
          <w:sz w:val="24"/>
          <w:szCs w:val="24"/>
          <w:lang w:val="ru-RU" w:eastAsia="ru-RU"/>
        </w:rPr>
        <w:t>.</w:t>
      </w:r>
    </w:p>
    <w:p w:rsidR="008C57CB" w:rsidRPr="007F08E5" w:rsidRDefault="007F08E5"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Pr>
          <w:rFonts w:ascii="Arial Narrow" w:eastAsia="Times New Roman" w:hAnsi="Arial Narrow" w:cs="Arial"/>
          <w:color w:val="000000"/>
          <w:sz w:val="24"/>
          <w:szCs w:val="24"/>
          <w:lang w:val="uk-UA" w:eastAsia="ru-RU"/>
        </w:rPr>
        <w:t>1.3 Цей Порядок</w:t>
      </w:r>
      <w:r w:rsidR="008C57CB" w:rsidRPr="007F08E5">
        <w:rPr>
          <w:rFonts w:ascii="Arial Narrow" w:eastAsia="Times New Roman" w:hAnsi="Arial Narrow" w:cs="Arial"/>
          <w:color w:val="000000"/>
          <w:sz w:val="24"/>
          <w:szCs w:val="24"/>
          <w:lang w:val="uk-UA" w:eastAsia="ru-RU"/>
        </w:rPr>
        <w:t xml:space="preserve"> призначений для застосування:</w:t>
      </w:r>
    </w:p>
    <w:p w:rsidR="008C57CB" w:rsidRPr="007F08E5" w:rsidRDefault="008C57CB" w:rsidP="00636E57">
      <w:pPr>
        <w:pStyle w:val="af1"/>
        <w:numPr>
          <w:ilvl w:val="0"/>
          <w:numId w:val="3"/>
        </w:numPr>
        <w:shd w:val="clear" w:color="auto" w:fill="FFFFFF"/>
        <w:spacing w:after="0" w:line="320" w:lineRule="exact"/>
        <w:ind w:left="1037" w:hanging="357"/>
        <w:rPr>
          <w:rFonts w:ascii="Arial Narrow" w:eastAsia="Times New Roman" w:hAnsi="Arial Narrow" w:cs="Arial"/>
          <w:color w:val="000000"/>
          <w:sz w:val="24"/>
          <w:szCs w:val="24"/>
          <w:lang w:val="uk-UA" w:eastAsia="ru-RU"/>
        </w:rPr>
      </w:pPr>
      <w:r w:rsidRPr="007F08E5">
        <w:rPr>
          <w:rFonts w:ascii="Arial Narrow" w:eastAsia="Times New Roman" w:hAnsi="Arial Narrow" w:cs="Arial"/>
          <w:color w:val="000000"/>
          <w:sz w:val="24"/>
          <w:szCs w:val="24"/>
          <w:lang w:val="uk-UA" w:eastAsia="ru-RU"/>
        </w:rPr>
        <w:t>Робочою групою з розр</w:t>
      </w:r>
      <w:r w:rsidR="00C44F97">
        <w:rPr>
          <w:rFonts w:ascii="Arial Narrow" w:eastAsia="Times New Roman" w:hAnsi="Arial Narrow" w:cs="Arial"/>
          <w:color w:val="000000"/>
          <w:sz w:val="24"/>
          <w:szCs w:val="24"/>
          <w:lang w:val="uk-UA" w:eastAsia="ru-RU"/>
        </w:rPr>
        <w:t xml:space="preserve">обки стандарту лісоуправління – </w:t>
      </w:r>
      <w:r w:rsidRPr="007F08E5">
        <w:rPr>
          <w:rFonts w:ascii="Arial Narrow" w:eastAsia="Times New Roman" w:hAnsi="Arial Narrow" w:cs="Arial"/>
          <w:color w:val="000000"/>
          <w:sz w:val="24"/>
          <w:szCs w:val="24"/>
          <w:lang w:val="uk-UA" w:eastAsia="ru-RU"/>
        </w:rPr>
        <w:t>при розробці стандарту і його оновленні;</w:t>
      </w:r>
    </w:p>
    <w:p w:rsidR="008C57CB" w:rsidRPr="007F08E5" w:rsidRDefault="008C57CB" w:rsidP="00636E57">
      <w:pPr>
        <w:pStyle w:val="af1"/>
        <w:numPr>
          <w:ilvl w:val="0"/>
          <w:numId w:val="3"/>
        </w:numPr>
        <w:shd w:val="clear" w:color="auto" w:fill="FFFFFF"/>
        <w:spacing w:after="0" w:line="320" w:lineRule="exact"/>
        <w:ind w:left="1037" w:hanging="357"/>
        <w:rPr>
          <w:rFonts w:ascii="Arial Narrow" w:eastAsia="Times New Roman" w:hAnsi="Arial Narrow" w:cs="Arial"/>
          <w:color w:val="000000"/>
          <w:sz w:val="24"/>
          <w:szCs w:val="24"/>
          <w:lang w:val="uk-UA" w:eastAsia="ru-RU"/>
        </w:rPr>
      </w:pPr>
      <w:r w:rsidRPr="007F08E5">
        <w:rPr>
          <w:rFonts w:ascii="Arial Narrow" w:eastAsia="Times New Roman" w:hAnsi="Arial Narrow" w:cs="Arial"/>
          <w:color w:val="000000"/>
          <w:sz w:val="24"/>
          <w:szCs w:val="24"/>
          <w:lang w:val="uk-UA" w:eastAsia="ru-RU"/>
        </w:rPr>
        <w:t xml:space="preserve">Робочою групою з розробки системи управління PEFC </w:t>
      </w:r>
      <w:proofErr w:type="spellStart"/>
      <w:r w:rsidRPr="007F08E5">
        <w:rPr>
          <w:rFonts w:ascii="Arial Narrow" w:eastAsia="Times New Roman" w:hAnsi="Arial Narrow" w:cs="Arial"/>
          <w:color w:val="000000"/>
          <w:sz w:val="24"/>
          <w:szCs w:val="24"/>
          <w:lang w:val="uk-UA" w:eastAsia="ru-RU"/>
        </w:rPr>
        <w:t>Ukraine</w:t>
      </w:r>
      <w:proofErr w:type="spellEnd"/>
      <w:r w:rsidRPr="007F08E5">
        <w:rPr>
          <w:rFonts w:ascii="Arial Narrow" w:eastAsia="Times New Roman" w:hAnsi="Arial Narrow" w:cs="Arial"/>
          <w:color w:val="000000"/>
          <w:sz w:val="24"/>
          <w:szCs w:val="24"/>
          <w:lang w:val="uk-UA" w:eastAsia="ru-RU"/>
        </w:rPr>
        <w:t xml:space="preserve"> </w:t>
      </w:r>
      <w:r w:rsidR="00C44F97">
        <w:rPr>
          <w:rFonts w:ascii="Arial Narrow" w:eastAsia="Times New Roman" w:hAnsi="Arial Narrow" w:cs="Arial"/>
          <w:color w:val="000000"/>
          <w:sz w:val="24"/>
          <w:szCs w:val="24"/>
          <w:lang w:val="uk-UA" w:eastAsia="ru-RU"/>
        </w:rPr>
        <w:t>–</w:t>
      </w:r>
      <w:r w:rsidRPr="007F08E5">
        <w:rPr>
          <w:rFonts w:ascii="Arial Narrow" w:eastAsia="Times New Roman" w:hAnsi="Arial Narrow" w:cs="Arial"/>
          <w:color w:val="000000"/>
          <w:sz w:val="24"/>
          <w:szCs w:val="24"/>
          <w:lang w:val="uk-UA" w:eastAsia="ru-RU"/>
        </w:rPr>
        <w:t xml:space="preserve"> для забезпечення функціонування системи в цілому;</w:t>
      </w:r>
    </w:p>
    <w:p w:rsidR="008C57CB" w:rsidRPr="007F08E5" w:rsidRDefault="00C44F97" w:rsidP="00636E57">
      <w:pPr>
        <w:pStyle w:val="af1"/>
        <w:numPr>
          <w:ilvl w:val="0"/>
          <w:numId w:val="3"/>
        </w:numPr>
        <w:shd w:val="clear" w:color="auto" w:fill="FFFFFF"/>
        <w:spacing w:after="0" w:line="320" w:lineRule="exact"/>
        <w:ind w:left="1037" w:hanging="357"/>
        <w:rPr>
          <w:rFonts w:ascii="Arial Narrow" w:eastAsia="Times New Roman" w:hAnsi="Arial Narrow" w:cs="Arial"/>
          <w:color w:val="000000"/>
          <w:sz w:val="24"/>
          <w:szCs w:val="24"/>
          <w:lang w:val="uk-UA" w:eastAsia="ru-RU"/>
        </w:rPr>
      </w:pPr>
      <w:r>
        <w:rPr>
          <w:rFonts w:ascii="Arial Narrow" w:eastAsia="Times New Roman" w:hAnsi="Arial Narrow" w:cs="Arial"/>
          <w:color w:val="000000"/>
          <w:sz w:val="24"/>
          <w:szCs w:val="24"/>
          <w:lang w:val="uk-UA" w:eastAsia="ru-RU"/>
        </w:rPr>
        <w:t>Центром з підготовки</w:t>
      </w:r>
      <w:r w:rsidR="008C57CB" w:rsidRPr="007F08E5">
        <w:rPr>
          <w:rFonts w:ascii="Arial Narrow" w:eastAsia="Times New Roman" w:hAnsi="Arial Narrow" w:cs="Arial"/>
          <w:color w:val="000000"/>
          <w:sz w:val="24"/>
          <w:szCs w:val="24"/>
          <w:lang w:val="uk-UA" w:eastAsia="ru-RU"/>
        </w:rPr>
        <w:t xml:space="preserve"> та атестації експертів-аудиторів </w:t>
      </w:r>
      <w:r>
        <w:rPr>
          <w:rFonts w:ascii="Arial Narrow" w:eastAsia="Times New Roman" w:hAnsi="Arial Narrow" w:cs="Arial"/>
          <w:color w:val="000000"/>
          <w:sz w:val="24"/>
          <w:szCs w:val="24"/>
          <w:lang w:val="uk-UA" w:eastAsia="ru-RU"/>
        </w:rPr>
        <w:t>–</w:t>
      </w:r>
      <w:r w:rsidR="008C57CB" w:rsidRPr="007F08E5">
        <w:rPr>
          <w:rFonts w:ascii="Arial Narrow" w:eastAsia="Times New Roman" w:hAnsi="Arial Narrow" w:cs="Arial"/>
          <w:color w:val="000000"/>
          <w:sz w:val="24"/>
          <w:szCs w:val="24"/>
          <w:lang w:val="uk-UA" w:eastAsia="ru-RU"/>
        </w:rPr>
        <w:t xml:space="preserve"> при підготовці та атестації експертів;</w:t>
      </w:r>
    </w:p>
    <w:p w:rsidR="008C57CB" w:rsidRPr="007F08E5" w:rsidRDefault="008C57CB" w:rsidP="00636E57">
      <w:pPr>
        <w:pStyle w:val="af1"/>
        <w:numPr>
          <w:ilvl w:val="0"/>
          <w:numId w:val="3"/>
        </w:numPr>
        <w:shd w:val="clear" w:color="auto" w:fill="FFFFFF"/>
        <w:spacing w:after="0" w:line="320" w:lineRule="exact"/>
        <w:ind w:left="1037" w:hanging="357"/>
        <w:rPr>
          <w:rFonts w:ascii="Arial Narrow" w:eastAsia="Times New Roman" w:hAnsi="Arial Narrow" w:cs="Arial"/>
          <w:color w:val="000000"/>
          <w:sz w:val="24"/>
          <w:szCs w:val="24"/>
          <w:lang w:val="uk-UA" w:eastAsia="ru-RU"/>
        </w:rPr>
      </w:pPr>
      <w:r w:rsidRPr="007F08E5">
        <w:rPr>
          <w:rFonts w:ascii="Arial Narrow" w:eastAsia="Times New Roman" w:hAnsi="Arial Narrow" w:cs="Arial"/>
          <w:color w:val="000000"/>
          <w:sz w:val="24"/>
          <w:szCs w:val="24"/>
          <w:lang w:val="uk-UA" w:eastAsia="ru-RU"/>
        </w:rPr>
        <w:t>зацікавленими ст</w:t>
      </w:r>
      <w:r w:rsidR="00C44F97">
        <w:rPr>
          <w:rFonts w:ascii="Arial Narrow" w:eastAsia="Times New Roman" w:hAnsi="Arial Narrow" w:cs="Arial"/>
          <w:color w:val="000000"/>
          <w:sz w:val="24"/>
          <w:szCs w:val="24"/>
          <w:lang w:val="uk-UA" w:eastAsia="ru-RU"/>
        </w:rPr>
        <w:t>оронами широкого кола, включно з фахівцями лісового господарства, екологами</w:t>
      </w:r>
      <w:r w:rsidRPr="007F08E5">
        <w:rPr>
          <w:rFonts w:ascii="Arial Narrow" w:eastAsia="Times New Roman" w:hAnsi="Arial Narrow" w:cs="Arial"/>
          <w:color w:val="000000"/>
          <w:sz w:val="24"/>
          <w:szCs w:val="24"/>
          <w:lang w:val="uk-UA" w:eastAsia="ru-RU"/>
        </w:rPr>
        <w:t>, де</w:t>
      </w:r>
      <w:r w:rsidR="00C44F97">
        <w:rPr>
          <w:rFonts w:ascii="Arial Narrow" w:eastAsia="Times New Roman" w:hAnsi="Arial Narrow" w:cs="Arial"/>
          <w:color w:val="000000"/>
          <w:sz w:val="24"/>
          <w:szCs w:val="24"/>
          <w:lang w:val="uk-UA" w:eastAsia="ru-RU"/>
        </w:rPr>
        <w:t>ржавними, виробничими, комерційними та громадськими організаціями</w:t>
      </w:r>
      <w:r w:rsidRPr="007F08E5">
        <w:rPr>
          <w:rFonts w:ascii="Arial Narrow" w:eastAsia="Times New Roman" w:hAnsi="Arial Narrow" w:cs="Arial"/>
          <w:color w:val="000000"/>
          <w:sz w:val="24"/>
          <w:szCs w:val="24"/>
          <w:lang w:val="uk-UA" w:eastAsia="ru-RU"/>
        </w:rPr>
        <w:t>, що представляють різні сторони (інтереси) ліс</w:t>
      </w:r>
      <w:r w:rsidR="00C44F97">
        <w:rPr>
          <w:rFonts w:ascii="Arial Narrow" w:eastAsia="Times New Roman" w:hAnsi="Arial Narrow" w:cs="Arial"/>
          <w:color w:val="000000"/>
          <w:sz w:val="24"/>
          <w:szCs w:val="24"/>
          <w:lang w:val="uk-UA" w:eastAsia="ru-RU"/>
        </w:rPr>
        <w:t>ових відносин – під час участі у</w:t>
      </w:r>
      <w:r w:rsidRPr="007F08E5">
        <w:rPr>
          <w:rFonts w:ascii="Arial Narrow" w:eastAsia="Times New Roman" w:hAnsi="Arial Narrow" w:cs="Arial"/>
          <w:color w:val="000000"/>
          <w:sz w:val="24"/>
          <w:szCs w:val="24"/>
          <w:lang w:val="uk-UA" w:eastAsia="ru-RU"/>
        </w:rPr>
        <w:t xml:space="preserve"> розробці та оновленні стандарту.</w:t>
      </w:r>
    </w:p>
    <w:p w:rsidR="008C57CB" w:rsidRPr="007F08E5" w:rsidRDefault="008C57CB" w:rsidP="008C57CB">
      <w:pPr>
        <w:shd w:val="clear" w:color="auto" w:fill="FFFFFF"/>
        <w:spacing w:after="0" w:line="240" w:lineRule="auto"/>
        <w:ind w:firstLine="567"/>
        <w:rPr>
          <w:rFonts w:ascii="Arial Narrow" w:eastAsia="Times New Roman" w:hAnsi="Arial Narrow" w:cs="Arial"/>
          <w:b/>
          <w:bCs/>
          <w:color w:val="000000"/>
          <w:sz w:val="24"/>
          <w:szCs w:val="24"/>
          <w:lang w:val="uk-UA" w:eastAsia="ru-RU"/>
        </w:rPr>
      </w:pPr>
    </w:p>
    <w:p w:rsidR="008C57CB" w:rsidRPr="007F08E5" w:rsidRDefault="008C57CB" w:rsidP="008C57CB">
      <w:pPr>
        <w:shd w:val="clear" w:color="auto" w:fill="FFFFFF"/>
        <w:spacing w:after="0" w:line="240" w:lineRule="auto"/>
        <w:ind w:firstLine="567"/>
        <w:rPr>
          <w:rFonts w:ascii="Arial Narrow" w:eastAsia="Times New Roman" w:hAnsi="Arial Narrow" w:cs="Arial"/>
          <w:b/>
          <w:bCs/>
          <w:color w:val="000000"/>
          <w:sz w:val="28"/>
          <w:szCs w:val="28"/>
          <w:lang w:val="uk-UA" w:eastAsia="ru-RU"/>
        </w:rPr>
      </w:pPr>
      <w:r w:rsidRPr="007F08E5">
        <w:rPr>
          <w:rFonts w:ascii="Arial Narrow" w:eastAsia="Times New Roman" w:hAnsi="Arial Narrow" w:cs="Arial"/>
          <w:b/>
          <w:bCs/>
          <w:color w:val="000000"/>
          <w:sz w:val="28"/>
          <w:szCs w:val="28"/>
          <w:lang w:val="ru-RU" w:eastAsia="ru-RU"/>
        </w:rPr>
        <w:t>2</w:t>
      </w:r>
      <w:r w:rsidRPr="007F08E5">
        <w:rPr>
          <w:rFonts w:ascii="Arial Narrow" w:eastAsia="Times New Roman" w:hAnsi="Arial Narrow" w:cs="Arial"/>
          <w:b/>
          <w:bCs/>
          <w:color w:val="000000"/>
          <w:sz w:val="28"/>
          <w:szCs w:val="28"/>
          <w:lang w:val="uk-UA" w:eastAsia="ru-RU"/>
        </w:rPr>
        <w:t>.</w:t>
      </w:r>
      <w:r w:rsidRPr="007F08E5">
        <w:rPr>
          <w:rFonts w:ascii="Arial Narrow" w:eastAsia="Times New Roman" w:hAnsi="Arial Narrow" w:cs="Arial"/>
          <w:b/>
          <w:bCs/>
          <w:color w:val="000000"/>
          <w:sz w:val="28"/>
          <w:szCs w:val="28"/>
          <w:lang w:val="ru-RU" w:eastAsia="ru-RU"/>
        </w:rPr>
        <w:t xml:space="preserve"> </w:t>
      </w:r>
      <w:proofErr w:type="spellStart"/>
      <w:r w:rsidRPr="007F08E5">
        <w:rPr>
          <w:rFonts w:ascii="Arial Narrow" w:eastAsia="Times New Roman" w:hAnsi="Arial Narrow" w:cs="Arial"/>
          <w:b/>
          <w:bCs/>
          <w:color w:val="000000"/>
          <w:sz w:val="28"/>
          <w:szCs w:val="28"/>
          <w:lang w:val="ru-RU" w:eastAsia="ru-RU"/>
        </w:rPr>
        <w:t>Нормативн</w:t>
      </w:r>
      <w:proofErr w:type="spellEnd"/>
      <w:r w:rsidRPr="007F08E5">
        <w:rPr>
          <w:rFonts w:ascii="Arial Narrow" w:eastAsia="Times New Roman" w:hAnsi="Arial Narrow" w:cs="Arial"/>
          <w:b/>
          <w:bCs/>
          <w:color w:val="000000"/>
          <w:sz w:val="28"/>
          <w:szCs w:val="28"/>
          <w:lang w:val="uk-UA" w:eastAsia="ru-RU"/>
        </w:rPr>
        <w:t>і</w:t>
      </w:r>
      <w:r w:rsidRPr="007F08E5">
        <w:rPr>
          <w:rFonts w:ascii="Arial Narrow" w:eastAsia="Times New Roman" w:hAnsi="Arial Narrow" w:cs="Arial"/>
          <w:b/>
          <w:bCs/>
          <w:color w:val="000000"/>
          <w:sz w:val="28"/>
          <w:szCs w:val="28"/>
          <w:lang w:val="ru-RU" w:eastAsia="ru-RU"/>
        </w:rPr>
        <w:t xml:space="preserve"> </w:t>
      </w:r>
      <w:r w:rsidRPr="007F08E5">
        <w:rPr>
          <w:rFonts w:ascii="Arial Narrow" w:eastAsia="Times New Roman" w:hAnsi="Arial Narrow" w:cs="Arial"/>
          <w:b/>
          <w:bCs/>
          <w:color w:val="000000"/>
          <w:sz w:val="28"/>
          <w:szCs w:val="28"/>
          <w:lang w:val="uk-UA" w:eastAsia="ru-RU"/>
        </w:rPr>
        <w:t>посилання</w:t>
      </w:r>
    </w:p>
    <w:p w:rsidR="008C57CB" w:rsidRPr="007F08E5" w:rsidRDefault="00C44F97" w:rsidP="008C57CB">
      <w:pPr>
        <w:shd w:val="clear" w:color="auto" w:fill="FFFFFF"/>
        <w:spacing w:after="0" w:line="360" w:lineRule="exact"/>
        <w:ind w:firstLine="567"/>
        <w:rPr>
          <w:rFonts w:ascii="Arial Narrow" w:eastAsia="Times New Roman" w:hAnsi="Arial Narrow" w:cs="Arial"/>
          <w:sz w:val="24"/>
          <w:szCs w:val="24"/>
          <w:lang w:val="ru-RU" w:eastAsia="ru-RU"/>
        </w:rPr>
      </w:pPr>
      <w:r>
        <w:rPr>
          <w:rFonts w:ascii="Arial Narrow" w:eastAsia="Times New Roman" w:hAnsi="Arial Narrow" w:cs="Arial"/>
          <w:color w:val="000000"/>
          <w:sz w:val="24"/>
          <w:szCs w:val="24"/>
          <w:lang w:val="ru-RU" w:eastAsia="ru-RU"/>
        </w:rPr>
        <w:t>2.1 У</w:t>
      </w:r>
      <w:r w:rsidR="008C57CB" w:rsidRPr="007F08E5">
        <w:rPr>
          <w:rFonts w:ascii="Arial Narrow" w:eastAsia="Times New Roman" w:hAnsi="Arial Narrow" w:cs="Arial"/>
          <w:color w:val="000000"/>
          <w:sz w:val="24"/>
          <w:szCs w:val="24"/>
          <w:lang w:val="ru-RU" w:eastAsia="ru-RU"/>
        </w:rPr>
        <w:t xml:space="preserve"> </w:t>
      </w:r>
      <w:r w:rsidR="008C57CB" w:rsidRPr="007F08E5">
        <w:rPr>
          <w:rFonts w:ascii="Arial Narrow" w:eastAsia="Times New Roman" w:hAnsi="Arial Narrow" w:cs="Arial"/>
          <w:color w:val="000000"/>
          <w:sz w:val="24"/>
          <w:szCs w:val="24"/>
          <w:lang w:val="uk-UA" w:eastAsia="ru-RU"/>
        </w:rPr>
        <w:t>даному</w:t>
      </w:r>
      <w:r>
        <w:rPr>
          <w:rFonts w:ascii="Arial Narrow" w:eastAsia="Times New Roman" w:hAnsi="Arial Narrow" w:cs="Arial"/>
          <w:color w:val="000000"/>
          <w:sz w:val="24"/>
          <w:szCs w:val="24"/>
          <w:lang w:val="ru-RU" w:eastAsia="ru-RU"/>
        </w:rPr>
        <w:t xml:space="preserve"> Порядку</w:t>
      </w:r>
      <w:r w:rsidR="008C57CB" w:rsidRPr="007F08E5">
        <w:rPr>
          <w:rFonts w:ascii="Arial Narrow" w:eastAsia="Times New Roman" w:hAnsi="Arial Narrow" w:cs="Arial"/>
          <w:color w:val="000000"/>
          <w:sz w:val="24"/>
          <w:szCs w:val="24"/>
          <w:lang w:val="ru-RU" w:eastAsia="ru-RU"/>
        </w:rPr>
        <w:t xml:space="preserve"> </w:t>
      </w:r>
      <w:r w:rsidR="008C57CB" w:rsidRPr="007F08E5">
        <w:rPr>
          <w:rFonts w:ascii="Arial Narrow" w:eastAsia="Times New Roman" w:hAnsi="Arial Narrow" w:cs="Arial"/>
          <w:color w:val="000000"/>
          <w:sz w:val="24"/>
          <w:szCs w:val="24"/>
          <w:lang w:val="uk-UA" w:eastAsia="ru-RU"/>
        </w:rPr>
        <w:t>використано посилання</w:t>
      </w:r>
      <w:r w:rsidR="008C57CB" w:rsidRPr="007F08E5">
        <w:rPr>
          <w:rFonts w:ascii="Arial Narrow" w:eastAsia="Times New Roman" w:hAnsi="Arial Narrow" w:cs="Arial"/>
          <w:color w:val="000000"/>
          <w:sz w:val="24"/>
          <w:szCs w:val="24"/>
          <w:lang w:val="ru-RU" w:eastAsia="ru-RU"/>
        </w:rPr>
        <w:t xml:space="preserve"> на </w:t>
      </w:r>
      <w:r w:rsidR="008C57CB" w:rsidRPr="007F08E5">
        <w:rPr>
          <w:rFonts w:ascii="Arial Narrow" w:eastAsia="Times New Roman" w:hAnsi="Arial Narrow" w:cs="Arial"/>
          <w:color w:val="000000"/>
          <w:sz w:val="24"/>
          <w:szCs w:val="24"/>
          <w:lang w:val="uk-UA" w:eastAsia="ru-RU"/>
        </w:rPr>
        <w:t>наступні</w:t>
      </w:r>
      <w:r w:rsidR="008C57CB" w:rsidRPr="007F08E5">
        <w:rPr>
          <w:rFonts w:ascii="Arial Narrow" w:eastAsia="Times New Roman" w:hAnsi="Arial Narrow" w:cs="Arial"/>
          <w:color w:val="000000"/>
          <w:sz w:val="24"/>
          <w:szCs w:val="24"/>
          <w:lang w:val="ru-RU" w:eastAsia="ru-RU"/>
        </w:rPr>
        <w:t xml:space="preserve"> стандарт</w:t>
      </w:r>
      <w:r w:rsidR="008C57CB" w:rsidRPr="007F08E5">
        <w:rPr>
          <w:rFonts w:ascii="Arial Narrow" w:eastAsia="Times New Roman" w:hAnsi="Arial Narrow" w:cs="Arial"/>
          <w:color w:val="000000"/>
          <w:sz w:val="24"/>
          <w:szCs w:val="24"/>
          <w:lang w:val="uk-UA" w:eastAsia="ru-RU"/>
        </w:rPr>
        <w:t>и</w:t>
      </w:r>
      <w:r w:rsidR="008C57CB" w:rsidRPr="007F08E5">
        <w:rPr>
          <w:rFonts w:ascii="Arial Narrow" w:eastAsia="Times New Roman" w:hAnsi="Arial Narrow" w:cs="Arial"/>
          <w:color w:val="000000"/>
          <w:sz w:val="24"/>
          <w:szCs w:val="24"/>
          <w:lang w:val="ru-RU" w:eastAsia="ru-RU"/>
        </w:rPr>
        <w:t>:</w:t>
      </w:r>
    </w:p>
    <w:p w:rsidR="008C57CB" w:rsidRPr="007F08E5" w:rsidRDefault="00C44F97"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eastAsia="ru-RU"/>
        </w:rPr>
      </w:pPr>
      <w:r>
        <w:rPr>
          <w:rFonts w:ascii="Arial Narrow" w:eastAsia="Times New Roman" w:hAnsi="Arial Narrow" w:cs="Arial"/>
          <w:color w:val="000000"/>
          <w:sz w:val="24"/>
          <w:szCs w:val="24"/>
          <w:lang w:eastAsia="ru-RU"/>
        </w:rPr>
        <w:t xml:space="preserve">PEFC GD 1007 </w:t>
      </w:r>
      <w:r w:rsidRPr="00C44F97">
        <w:rPr>
          <w:rFonts w:ascii="Arial Narrow" w:eastAsia="Times New Roman" w:hAnsi="Arial Narrow" w:cs="Arial"/>
          <w:color w:val="000000"/>
          <w:sz w:val="24"/>
          <w:szCs w:val="24"/>
          <w:lang w:eastAsia="ru-RU"/>
        </w:rPr>
        <w:t>–</w:t>
      </w:r>
      <w:r w:rsidR="008C57CB" w:rsidRPr="007F08E5">
        <w:rPr>
          <w:rFonts w:ascii="Arial Narrow" w:eastAsia="Times New Roman" w:hAnsi="Arial Narrow" w:cs="Arial"/>
          <w:color w:val="000000"/>
          <w:sz w:val="24"/>
          <w:szCs w:val="24"/>
          <w:lang w:eastAsia="ru-RU"/>
        </w:rPr>
        <w:t xml:space="preserve"> Endorsement and Mutual Recognition of Certification Systems and their Revision</w:t>
      </w:r>
    </w:p>
    <w:p w:rsidR="008C57CB" w:rsidRPr="007F08E5"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eastAsia="ru-RU"/>
        </w:rPr>
      </w:pPr>
      <w:r w:rsidRPr="007F08E5">
        <w:rPr>
          <w:rFonts w:ascii="Arial Narrow" w:eastAsia="Times New Roman" w:hAnsi="Arial Narrow" w:cs="Arial"/>
          <w:color w:val="000000"/>
          <w:sz w:val="24"/>
          <w:szCs w:val="24"/>
          <w:lang w:eastAsia="ru-RU"/>
        </w:rPr>
        <w:lastRenderedPageBreak/>
        <w:t xml:space="preserve">PEFC ST 1001 </w:t>
      </w:r>
      <w:r w:rsidR="00C44F97" w:rsidRPr="00C44F97">
        <w:rPr>
          <w:rFonts w:ascii="Arial Narrow" w:eastAsia="Times New Roman" w:hAnsi="Arial Narrow" w:cs="Arial"/>
          <w:color w:val="000000"/>
          <w:sz w:val="24"/>
          <w:szCs w:val="24"/>
          <w:lang w:eastAsia="ru-RU"/>
        </w:rPr>
        <w:t>–</w:t>
      </w:r>
      <w:r w:rsidRPr="007F08E5">
        <w:rPr>
          <w:rFonts w:ascii="Arial Narrow" w:eastAsia="Times New Roman" w:hAnsi="Arial Narrow" w:cs="Arial"/>
          <w:color w:val="000000"/>
          <w:sz w:val="24"/>
          <w:szCs w:val="24"/>
          <w:lang w:eastAsia="ru-RU"/>
        </w:rPr>
        <w:t xml:space="preserve"> Standard Setting – Requirements.</w:t>
      </w:r>
    </w:p>
    <w:p w:rsidR="008C57CB" w:rsidRPr="007F08E5" w:rsidRDefault="008C57CB" w:rsidP="008C57CB">
      <w:pPr>
        <w:shd w:val="clear" w:color="auto" w:fill="FFFFFF"/>
        <w:spacing w:after="0" w:line="360" w:lineRule="exact"/>
        <w:ind w:firstLine="567"/>
        <w:rPr>
          <w:rFonts w:ascii="Arial Narrow" w:eastAsia="Times New Roman" w:hAnsi="Arial Narrow" w:cs="Arial"/>
          <w:color w:val="000000"/>
          <w:sz w:val="24"/>
          <w:szCs w:val="24"/>
          <w:lang w:eastAsia="ru-RU"/>
        </w:rPr>
      </w:pPr>
      <w:r w:rsidRPr="007F08E5">
        <w:rPr>
          <w:rFonts w:ascii="Arial Narrow" w:eastAsia="Times New Roman" w:hAnsi="Arial Narrow" w:cs="Arial"/>
          <w:color w:val="000000"/>
          <w:sz w:val="24"/>
          <w:szCs w:val="24"/>
          <w:lang w:eastAsia="ru-RU"/>
        </w:rPr>
        <w:t xml:space="preserve">PEFC ST 1003 </w:t>
      </w:r>
      <w:r w:rsidR="00C44F97" w:rsidRPr="00C44F97">
        <w:rPr>
          <w:rFonts w:ascii="Arial Narrow" w:eastAsia="Times New Roman" w:hAnsi="Arial Narrow" w:cs="Arial"/>
          <w:color w:val="000000"/>
          <w:sz w:val="24"/>
          <w:szCs w:val="24"/>
          <w:lang w:eastAsia="ru-RU"/>
        </w:rPr>
        <w:t>–</w:t>
      </w:r>
      <w:r w:rsidRPr="007F08E5">
        <w:rPr>
          <w:rFonts w:ascii="Arial Narrow" w:eastAsia="Times New Roman" w:hAnsi="Arial Narrow" w:cs="Arial"/>
          <w:color w:val="000000"/>
          <w:sz w:val="24"/>
          <w:szCs w:val="24"/>
          <w:lang w:eastAsia="ru-RU"/>
        </w:rPr>
        <w:t xml:space="preserve"> Sustainable Forest Management – Requirements.</w:t>
      </w:r>
    </w:p>
    <w:p w:rsidR="008C57CB" w:rsidRPr="007F08E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7F08E5">
        <w:rPr>
          <w:rFonts w:ascii="Arial Narrow" w:eastAsia="Times New Roman" w:hAnsi="Arial Narrow" w:cs="Arial"/>
          <w:color w:val="000000"/>
          <w:sz w:val="24"/>
          <w:szCs w:val="24"/>
          <w:lang w:eastAsia="ru-RU"/>
        </w:rPr>
        <w:t>ISO</w:t>
      </w:r>
      <w:r w:rsidRPr="007F08E5">
        <w:rPr>
          <w:rFonts w:ascii="Arial Narrow" w:eastAsia="Times New Roman" w:hAnsi="Arial Narrow" w:cs="Arial"/>
          <w:color w:val="000000"/>
          <w:sz w:val="24"/>
          <w:szCs w:val="24"/>
          <w:lang w:val="ru-RU" w:eastAsia="ru-RU"/>
        </w:rPr>
        <w:t>/</w:t>
      </w:r>
      <w:r w:rsidRPr="007F08E5">
        <w:rPr>
          <w:rFonts w:ascii="Arial Narrow" w:eastAsia="Times New Roman" w:hAnsi="Arial Narrow" w:cs="Arial"/>
          <w:color w:val="000000"/>
          <w:sz w:val="24"/>
          <w:szCs w:val="24"/>
          <w:lang w:eastAsia="ru-RU"/>
        </w:rPr>
        <w:t>IEC</w:t>
      </w:r>
      <w:r w:rsidRPr="007F08E5">
        <w:rPr>
          <w:rFonts w:ascii="Arial Narrow" w:eastAsia="Times New Roman" w:hAnsi="Arial Narrow" w:cs="Arial"/>
          <w:color w:val="000000"/>
          <w:sz w:val="24"/>
          <w:szCs w:val="24"/>
          <w:lang w:val="ru-RU" w:eastAsia="ru-RU"/>
        </w:rPr>
        <w:t xml:space="preserve"> </w:t>
      </w:r>
      <w:r w:rsidRPr="007F08E5">
        <w:rPr>
          <w:rFonts w:ascii="Arial Narrow" w:eastAsia="Times New Roman" w:hAnsi="Arial Narrow" w:cs="Arial"/>
          <w:color w:val="000000"/>
          <w:sz w:val="24"/>
          <w:szCs w:val="24"/>
          <w:lang w:eastAsia="ru-RU"/>
        </w:rPr>
        <w:t>Directives</w:t>
      </w:r>
      <w:r w:rsidRPr="007F08E5">
        <w:rPr>
          <w:rFonts w:ascii="Arial Narrow" w:eastAsia="Times New Roman" w:hAnsi="Arial Narrow" w:cs="Arial"/>
          <w:color w:val="000000"/>
          <w:sz w:val="24"/>
          <w:szCs w:val="24"/>
          <w:lang w:val="ru-RU" w:eastAsia="ru-RU"/>
        </w:rPr>
        <w:t>, Част</w:t>
      </w:r>
      <w:proofErr w:type="spellStart"/>
      <w:r w:rsidRPr="007F08E5">
        <w:rPr>
          <w:rFonts w:ascii="Arial Narrow" w:eastAsia="Times New Roman" w:hAnsi="Arial Narrow" w:cs="Arial"/>
          <w:color w:val="000000"/>
          <w:sz w:val="24"/>
          <w:szCs w:val="24"/>
          <w:lang w:val="uk-UA" w:eastAsia="ru-RU"/>
        </w:rPr>
        <w:t>ина</w:t>
      </w:r>
      <w:proofErr w:type="spellEnd"/>
      <w:r w:rsidRPr="007F08E5">
        <w:rPr>
          <w:rFonts w:ascii="Arial Narrow" w:eastAsia="Times New Roman" w:hAnsi="Arial Narrow" w:cs="Arial"/>
          <w:color w:val="000000"/>
          <w:sz w:val="24"/>
          <w:szCs w:val="24"/>
          <w:lang w:val="ru-RU" w:eastAsia="ru-RU"/>
        </w:rPr>
        <w:t xml:space="preserve"> 1 – Процедур</w:t>
      </w:r>
      <w:r w:rsidRPr="007F08E5">
        <w:rPr>
          <w:rFonts w:ascii="Arial Narrow" w:eastAsia="Times New Roman" w:hAnsi="Arial Narrow" w:cs="Arial"/>
          <w:color w:val="000000"/>
          <w:sz w:val="24"/>
          <w:szCs w:val="24"/>
          <w:lang w:val="uk-UA" w:eastAsia="ru-RU"/>
        </w:rPr>
        <w:t>и</w:t>
      </w:r>
      <w:r w:rsidRPr="007F08E5">
        <w:rPr>
          <w:rFonts w:ascii="Arial Narrow" w:eastAsia="Times New Roman" w:hAnsi="Arial Narrow" w:cs="Arial"/>
          <w:color w:val="000000"/>
          <w:sz w:val="24"/>
          <w:szCs w:val="24"/>
          <w:lang w:val="ru-RU" w:eastAsia="ru-RU"/>
        </w:rPr>
        <w:t xml:space="preserve"> в</w:t>
      </w:r>
      <w:proofErr w:type="spellStart"/>
      <w:r w:rsidRPr="007F08E5">
        <w:rPr>
          <w:rFonts w:ascii="Arial Narrow" w:eastAsia="Times New Roman" w:hAnsi="Arial Narrow" w:cs="Arial"/>
          <w:color w:val="000000"/>
          <w:sz w:val="24"/>
          <w:szCs w:val="24"/>
          <w:lang w:val="uk-UA" w:eastAsia="ru-RU"/>
        </w:rPr>
        <w:t>иконання</w:t>
      </w:r>
      <w:proofErr w:type="spellEnd"/>
      <w:r w:rsidRPr="007F08E5">
        <w:rPr>
          <w:rFonts w:ascii="Arial Narrow" w:eastAsia="Times New Roman" w:hAnsi="Arial Narrow" w:cs="Arial"/>
          <w:color w:val="000000"/>
          <w:sz w:val="24"/>
          <w:szCs w:val="24"/>
          <w:lang w:val="ru-RU" w:eastAsia="ru-RU"/>
        </w:rPr>
        <w:t xml:space="preserve"> </w:t>
      </w:r>
      <w:proofErr w:type="spellStart"/>
      <w:r w:rsidRPr="007F08E5">
        <w:rPr>
          <w:rFonts w:ascii="Arial Narrow" w:eastAsia="Times New Roman" w:hAnsi="Arial Narrow" w:cs="Arial"/>
          <w:color w:val="000000"/>
          <w:sz w:val="24"/>
          <w:szCs w:val="24"/>
          <w:lang w:val="ru-RU" w:eastAsia="ru-RU"/>
        </w:rPr>
        <w:t>технічних</w:t>
      </w:r>
      <w:proofErr w:type="spellEnd"/>
      <w:r w:rsidRPr="007F08E5">
        <w:rPr>
          <w:rFonts w:ascii="Arial Narrow" w:eastAsia="Times New Roman" w:hAnsi="Arial Narrow" w:cs="Arial"/>
          <w:color w:val="000000"/>
          <w:sz w:val="24"/>
          <w:szCs w:val="24"/>
          <w:lang w:val="ru-RU" w:eastAsia="ru-RU"/>
        </w:rPr>
        <w:t xml:space="preserve"> р</w:t>
      </w:r>
      <w:proofErr w:type="spellStart"/>
      <w:r w:rsidRPr="007F08E5">
        <w:rPr>
          <w:rFonts w:ascii="Arial Narrow" w:eastAsia="Times New Roman" w:hAnsi="Arial Narrow" w:cs="Arial"/>
          <w:color w:val="000000"/>
          <w:sz w:val="24"/>
          <w:szCs w:val="24"/>
          <w:lang w:val="uk-UA" w:eastAsia="ru-RU"/>
        </w:rPr>
        <w:t>обіт</w:t>
      </w:r>
      <w:proofErr w:type="spellEnd"/>
      <w:r w:rsidRPr="007F08E5">
        <w:rPr>
          <w:rFonts w:ascii="Arial Narrow" w:eastAsia="Times New Roman" w:hAnsi="Arial Narrow" w:cs="Arial"/>
          <w:color w:val="000000"/>
          <w:sz w:val="24"/>
          <w:szCs w:val="24"/>
          <w:lang w:val="ru-RU" w:eastAsia="ru-RU"/>
        </w:rPr>
        <w:t>.</w:t>
      </w:r>
    </w:p>
    <w:p w:rsidR="008C57CB" w:rsidRPr="007F08E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7F08E5">
        <w:rPr>
          <w:rFonts w:ascii="Arial Narrow" w:eastAsia="Times New Roman" w:hAnsi="Arial Narrow" w:cs="Arial"/>
          <w:color w:val="000000"/>
          <w:sz w:val="24"/>
          <w:szCs w:val="24"/>
          <w:lang w:eastAsia="ru-RU"/>
        </w:rPr>
        <w:t>ISO</w:t>
      </w:r>
      <w:r w:rsidRPr="007F08E5">
        <w:rPr>
          <w:rFonts w:ascii="Arial Narrow" w:eastAsia="Times New Roman" w:hAnsi="Arial Narrow" w:cs="Arial"/>
          <w:color w:val="000000"/>
          <w:sz w:val="24"/>
          <w:szCs w:val="24"/>
          <w:lang w:val="ru-RU" w:eastAsia="ru-RU"/>
        </w:rPr>
        <w:t>/</w:t>
      </w:r>
      <w:r w:rsidRPr="007F08E5">
        <w:rPr>
          <w:rFonts w:ascii="Arial Narrow" w:eastAsia="Times New Roman" w:hAnsi="Arial Narrow" w:cs="Arial"/>
          <w:color w:val="000000"/>
          <w:sz w:val="24"/>
          <w:szCs w:val="24"/>
          <w:lang w:eastAsia="ru-RU"/>
        </w:rPr>
        <w:t>IEC</w:t>
      </w:r>
      <w:r w:rsidRPr="007F08E5">
        <w:rPr>
          <w:rFonts w:ascii="Arial Narrow" w:eastAsia="Times New Roman" w:hAnsi="Arial Narrow" w:cs="Arial"/>
          <w:color w:val="000000"/>
          <w:sz w:val="24"/>
          <w:szCs w:val="24"/>
          <w:lang w:val="ru-RU" w:eastAsia="ru-RU"/>
        </w:rPr>
        <w:t xml:space="preserve"> </w:t>
      </w:r>
      <w:r w:rsidRPr="007F08E5">
        <w:rPr>
          <w:rFonts w:ascii="Arial Narrow" w:eastAsia="Times New Roman" w:hAnsi="Arial Narrow" w:cs="Arial"/>
          <w:color w:val="000000"/>
          <w:sz w:val="24"/>
          <w:szCs w:val="24"/>
          <w:lang w:eastAsia="ru-RU"/>
        </w:rPr>
        <w:t>Directives</w:t>
      </w:r>
      <w:r w:rsidRPr="007F08E5">
        <w:rPr>
          <w:rFonts w:ascii="Arial Narrow" w:eastAsia="Times New Roman" w:hAnsi="Arial Narrow" w:cs="Arial"/>
          <w:color w:val="000000"/>
          <w:sz w:val="24"/>
          <w:szCs w:val="24"/>
          <w:lang w:val="ru-RU" w:eastAsia="ru-RU"/>
        </w:rPr>
        <w:t>, Част</w:t>
      </w:r>
      <w:proofErr w:type="spellStart"/>
      <w:r w:rsidRPr="007F08E5">
        <w:rPr>
          <w:rFonts w:ascii="Arial Narrow" w:eastAsia="Times New Roman" w:hAnsi="Arial Narrow" w:cs="Arial"/>
          <w:color w:val="000000"/>
          <w:sz w:val="24"/>
          <w:szCs w:val="24"/>
          <w:lang w:val="uk-UA" w:eastAsia="ru-RU"/>
        </w:rPr>
        <w:t>ина</w:t>
      </w:r>
      <w:proofErr w:type="spellEnd"/>
      <w:r w:rsidRPr="007F08E5">
        <w:rPr>
          <w:rFonts w:ascii="Arial Narrow" w:eastAsia="Times New Roman" w:hAnsi="Arial Narrow" w:cs="Arial"/>
          <w:color w:val="000000"/>
          <w:sz w:val="24"/>
          <w:szCs w:val="24"/>
          <w:lang w:val="ru-RU" w:eastAsia="ru-RU"/>
        </w:rPr>
        <w:t xml:space="preserve"> 2 – Правила по</w:t>
      </w:r>
      <w:r w:rsidRPr="007F08E5">
        <w:rPr>
          <w:rFonts w:ascii="Arial Narrow" w:eastAsia="Times New Roman" w:hAnsi="Arial Narrow" w:cs="Arial"/>
          <w:color w:val="000000"/>
          <w:sz w:val="24"/>
          <w:szCs w:val="24"/>
          <w:lang w:val="uk-UA" w:eastAsia="ru-RU"/>
        </w:rPr>
        <w:t>будови</w:t>
      </w:r>
      <w:r w:rsidRPr="007F08E5">
        <w:rPr>
          <w:rFonts w:ascii="Arial Narrow" w:eastAsia="Times New Roman" w:hAnsi="Arial Narrow" w:cs="Arial"/>
          <w:color w:val="000000"/>
          <w:sz w:val="24"/>
          <w:szCs w:val="24"/>
          <w:lang w:val="ru-RU" w:eastAsia="ru-RU"/>
        </w:rPr>
        <w:t xml:space="preserve"> </w:t>
      </w:r>
      <w:r w:rsidRPr="007F08E5">
        <w:rPr>
          <w:rFonts w:ascii="Arial Narrow" w:eastAsia="Times New Roman" w:hAnsi="Arial Narrow" w:cs="Arial"/>
          <w:color w:val="000000"/>
          <w:sz w:val="24"/>
          <w:szCs w:val="24"/>
          <w:lang w:val="uk-UA" w:eastAsia="ru-RU"/>
        </w:rPr>
        <w:t>і</w:t>
      </w:r>
      <w:r w:rsidRPr="007F08E5">
        <w:rPr>
          <w:rFonts w:ascii="Arial Narrow" w:eastAsia="Times New Roman" w:hAnsi="Arial Narrow" w:cs="Arial"/>
          <w:color w:val="000000"/>
          <w:sz w:val="24"/>
          <w:szCs w:val="24"/>
          <w:lang w:val="ru-RU" w:eastAsia="ru-RU"/>
        </w:rPr>
        <w:t xml:space="preserve"> формул</w:t>
      </w:r>
      <w:proofErr w:type="spellStart"/>
      <w:r w:rsidRPr="007F08E5">
        <w:rPr>
          <w:rFonts w:ascii="Arial Narrow" w:eastAsia="Times New Roman" w:hAnsi="Arial Narrow" w:cs="Arial"/>
          <w:color w:val="000000"/>
          <w:sz w:val="24"/>
          <w:szCs w:val="24"/>
          <w:lang w:val="uk-UA" w:eastAsia="ru-RU"/>
        </w:rPr>
        <w:t>ювання</w:t>
      </w:r>
      <w:proofErr w:type="spellEnd"/>
      <w:r w:rsidRPr="007F08E5">
        <w:rPr>
          <w:rFonts w:ascii="Arial Narrow" w:eastAsia="Times New Roman" w:hAnsi="Arial Narrow" w:cs="Arial"/>
          <w:color w:val="000000"/>
          <w:sz w:val="24"/>
          <w:szCs w:val="24"/>
          <w:lang w:val="ru-RU" w:eastAsia="ru-RU"/>
        </w:rPr>
        <w:t xml:space="preserve"> м</w:t>
      </w:r>
      <w:proofErr w:type="spellStart"/>
      <w:r w:rsidRPr="007F08E5">
        <w:rPr>
          <w:rFonts w:ascii="Arial Narrow" w:eastAsia="Times New Roman" w:hAnsi="Arial Narrow" w:cs="Arial"/>
          <w:color w:val="000000"/>
          <w:sz w:val="24"/>
          <w:szCs w:val="24"/>
          <w:lang w:val="uk-UA" w:eastAsia="ru-RU"/>
        </w:rPr>
        <w:t>іжнародних</w:t>
      </w:r>
      <w:proofErr w:type="spellEnd"/>
      <w:r w:rsidRPr="007F08E5">
        <w:rPr>
          <w:rFonts w:ascii="Arial Narrow" w:eastAsia="Times New Roman" w:hAnsi="Arial Narrow" w:cs="Arial"/>
          <w:color w:val="000000"/>
          <w:sz w:val="24"/>
          <w:szCs w:val="24"/>
          <w:lang w:val="ru-RU" w:eastAsia="ru-RU"/>
        </w:rPr>
        <w:t xml:space="preserve"> стандарт</w:t>
      </w:r>
      <w:r w:rsidRPr="007F08E5">
        <w:rPr>
          <w:rFonts w:ascii="Arial Narrow" w:eastAsia="Times New Roman" w:hAnsi="Arial Narrow" w:cs="Arial"/>
          <w:color w:val="000000"/>
          <w:sz w:val="24"/>
          <w:szCs w:val="24"/>
          <w:lang w:val="uk-UA" w:eastAsia="ru-RU"/>
        </w:rPr>
        <w:t>і</w:t>
      </w:r>
      <w:r w:rsidRPr="007F08E5">
        <w:rPr>
          <w:rFonts w:ascii="Arial Narrow" w:eastAsia="Times New Roman" w:hAnsi="Arial Narrow" w:cs="Arial"/>
          <w:color w:val="000000"/>
          <w:sz w:val="24"/>
          <w:szCs w:val="24"/>
          <w:lang w:val="ru-RU" w:eastAsia="ru-RU"/>
        </w:rPr>
        <w:t>в.</w:t>
      </w:r>
    </w:p>
    <w:p w:rsidR="008C57CB" w:rsidRPr="007F08E5" w:rsidRDefault="008C57CB" w:rsidP="008C57CB">
      <w:pPr>
        <w:shd w:val="clear" w:color="auto" w:fill="FFFFFF"/>
        <w:spacing w:after="0" w:line="360" w:lineRule="exact"/>
        <w:ind w:firstLine="567"/>
        <w:rPr>
          <w:rFonts w:ascii="Arial Narrow" w:eastAsia="Times New Roman" w:hAnsi="Arial Narrow" w:cs="Arial"/>
          <w:color w:val="000000"/>
          <w:sz w:val="24"/>
          <w:szCs w:val="24"/>
          <w:lang w:eastAsia="ru-RU"/>
        </w:rPr>
      </w:pPr>
      <w:r w:rsidRPr="007F08E5">
        <w:rPr>
          <w:rFonts w:ascii="Arial Narrow" w:eastAsia="Times New Roman" w:hAnsi="Arial Narrow" w:cs="Arial"/>
          <w:color w:val="000000"/>
          <w:sz w:val="24"/>
          <w:szCs w:val="24"/>
          <w:lang w:eastAsia="ru-RU"/>
        </w:rPr>
        <w:t xml:space="preserve">ISO/IEC GUIDE 2 </w:t>
      </w:r>
      <w:r w:rsidR="00C44F97" w:rsidRPr="00C44F97">
        <w:rPr>
          <w:rFonts w:ascii="Arial Narrow" w:eastAsia="Times New Roman" w:hAnsi="Arial Narrow" w:cs="Arial"/>
          <w:color w:val="000000"/>
          <w:sz w:val="24"/>
          <w:szCs w:val="24"/>
          <w:lang w:eastAsia="ru-RU"/>
        </w:rPr>
        <w:t>–</w:t>
      </w:r>
      <w:r w:rsidRPr="007F08E5">
        <w:rPr>
          <w:rFonts w:ascii="Arial Narrow" w:eastAsia="Times New Roman" w:hAnsi="Arial Narrow" w:cs="Arial"/>
          <w:color w:val="000000"/>
          <w:sz w:val="24"/>
          <w:szCs w:val="24"/>
          <w:lang w:eastAsia="ru-RU"/>
        </w:rPr>
        <w:t xml:space="preserve"> Standardization and related activities - General vocabulary.</w:t>
      </w:r>
    </w:p>
    <w:p w:rsidR="008C57CB" w:rsidRPr="007F08E5" w:rsidRDefault="008C57CB" w:rsidP="008C57CB">
      <w:pPr>
        <w:shd w:val="clear" w:color="auto" w:fill="FFFFFF"/>
        <w:spacing w:after="0" w:line="360" w:lineRule="exact"/>
        <w:ind w:firstLine="567"/>
        <w:rPr>
          <w:rFonts w:ascii="Arial Narrow" w:eastAsia="Times New Roman" w:hAnsi="Arial Narrow" w:cs="Arial"/>
          <w:color w:val="000000"/>
          <w:sz w:val="24"/>
          <w:szCs w:val="24"/>
          <w:lang w:eastAsia="ru-RU"/>
        </w:rPr>
      </w:pPr>
      <w:r w:rsidRPr="007F08E5">
        <w:rPr>
          <w:rFonts w:ascii="Arial Narrow" w:eastAsia="Times New Roman" w:hAnsi="Arial Narrow" w:cs="Arial"/>
          <w:color w:val="000000"/>
          <w:sz w:val="24"/>
          <w:szCs w:val="24"/>
          <w:lang w:eastAsia="ru-RU"/>
        </w:rPr>
        <w:t xml:space="preserve">ISO/IEC GUIDE 59 </w:t>
      </w:r>
      <w:r w:rsidR="00C44F97" w:rsidRPr="00C44F97">
        <w:rPr>
          <w:rFonts w:ascii="Arial Narrow" w:eastAsia="Times New Roman" w:hAnsi="Arial Narrow" w:cs="Arial"/>
          <w:color w:val="000000"/>
          <w:sz w:val="24"/>
          <w:szCs w:val="24"/>
          <w:lang w:eastAsia="ru-RU"/>
        </w:rPr>
        <w:t>–</w:t>
      </w:r>
      <w:r w:rsidRPr="007F08E5">
        <w:rPr>
          <w:rFonts w:ascii="Arial Narrow" w:eastAsia="Times New Roman" w:hAnsi="Arial Narrow" w:cs="Arial"/>
          <w:color w:val="000000"/>
          <w:sz w:val="24"/>
          <w:szCs w:val="24"/>
          <w:lang w:eastAsia="ru-RU"/>
        </w:rPr>
        <w:t xml:space="preserve"> Code of good practice for standardization.</w:t>
      </w:r>
    </w:p>
    <w:p w:rsidR="008C57CB" w:rsidRPr="007F08E5" w:rsidRDefault="008C57CB" w:rsidP="008C57CB">
      <w:pPr>
        <w:shd w:val="clear" w:color="auto" w:fill="FFFFFF"/>
        <w:spacing w:after="0" w:line="360" w:lineRule="exact"/>
        <w:ind w:firstLine="567"/>
        <w:rPr>
          <w:rFonts w:ascii="Arial Narrow" w:eastAsia="Times New Roman" w:hAnsi="Arial Narrow" w:cs="Arial"/>
          <w:color w:val="000000"/>
          <w:sz w:val="24"/>
          <w:szCs w:val="24"/>
          <w:lang w:eastAsia="ru-RU"/>
        </w:rPr>
      </w:pPr>
    </w:p>
    <w:p w:rsidR="008C57CB" w:rsidRPr="007F08E5" w:rsidRDefault="008C57CB" w:rsidP="008C57CB">
      <w:pPr>
        <w:shd w:val="clear" w:color="auto" w:fill="FFFFFF"/>
        <w:spacing w:after="0" w:line="240" w:lineRule="auto"/>
        <w:ind w:firstLine="567"/>
        <w:rPr>
          <w:rFonts w:ascii="Arial Narrow" w:eastAsia="Times New Roman" w:hAnsi="Arial Narrow" w:cs="Arial"/>
          <w:b/>
          <w:bCs/>
          <w:color w:val="000000"/>
          <w:sz w:val="28"/>
          <w:szCs w:val="28"/>
          <w:lang w:val="uk-UA" w:eastAsia="ru-RU"/>
        </w:rPr>
      </w:pPr>
      <w:r w:rsidRPr="007F08E5">
        <w:rPr>
          <w:rFonts w:ascii="Arial Narrow" w:eastAsia="Times New Roman" w:hAnsi="Arial Narrow" w:cs="Arial"/>
          <w:b/>
          <w:bCs/>
          <w:color w:val="000000"/>
          <w:sz w:val="28"/>
          <w:szCs w:val="28"/>
          <w:lang w:eastAsia="ru-RU"/>
        </w:rPr>
        <w:t xml:space="preserve">3 </w:t>
      </w:r>
      <w:r w:rsidRPr="007F08E5">
        <w:rPr>
          <w:rFonts w:ascii="Arial Narrow" w:eastAsia="Times New Roman" w:hAnsi="Arial Narrow" w:cs="Arial"/>
          <w:b/>
          <w:bCs/>
          <w:color w:val="000000"/>
          <w:sz w:val="28"/>
          <w:szCs w:val="28"/>
          <w:lang w:val="uk-UA" w:eastAsia="ru-RU"/>
        </w:rPr>
        <w:t>Визначення</w:t>
      </w:r>
    </w:p>
    <w:p w:rsidR="008C57CB" w:rsidRPr="006C346D"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6C346D">
        <w:rPr>
          <w:rFonts w:ascii="Arial Narrow" w:eastAsia="Times New Roman" w:hAnsi="Arial Narrow" w:cs="Arial"/>
          <w:color w:val="000000"/>
          <w:sz w:val="24"/>
          <w:szCs w:val="24"/>
          <w:lang w:val="uk-UA" w:eastAsia="ru-RU"/>
        </w:rPr>
        <w:t xml:space="preserve">3.1 </w:t>
      </w:r>
      <w:r w:rsidR="00C44F97" w:rsidRPr="006C346D">
        <w:rPr>
          <w:rFonts w:ascii="Arial Narrow" w:eastAsia="Times New Roman" w:hAnsi="Arial Narrow" w:cs="Arial"/>
          <w:color w:val="000000"/>
          <w:sz w:val="24"/>
          <w:szCs w:val="24"/>
          <w:lang w:val="uk-UA" w:eastAsia="ru-RU"/>
        </w:rPr>
        <w:t>У</w:t>
      </w:r>
      <w:r w:rsidRPr="006C346D">
        <w:rPr>
          <w:rFonts w:ascii="Arial Narrow" w:eastAsia="Times New Roman" w:hAnsi="Arial Narrow" w:cs="Arial"/>
          <w:color w:val="000000"/>
          <w:sz w:val="24"/>
          <w:szCs w:val="24"/>
          <w:lang w:val="uk-UA" w:eastAsia="ru-RU"/>
        </w:rPr>
        <w:t xml:space="preserve"> </w:t>
      </w:r>
      <w:r w:rsidRPr="007F08E5">
        <w:rPr>
          <w:rFonts w:ascii="Arial Narrow" w:eastAsia="Times New Roman" w:hAnsi="Arial Narrow" w:cs="Arial"/>
          <w:color w:val="000000"/>
          <w:sz w:val="24"/>
          <w:szCs w:val="24"/>
          <w:lang w:val="uk-UA" w:eastAsia="ru-RU"/>
        </w:rPr>
        <w:t>даному</w:t>
      </w:r>
      <w:r w:rsidRPr="006C346D">
        <w:rPr>
          <w:rFonts w:ascii="Arial Narrow" w:eastAsia="Times New Roman" w:hAnsi="Arial Narrow" w:cs="Arial"/>
          <w:color w:val="000000"/>
          <w:sz w:val="24"/>
          <w:szCs w:val="24"/>
          <w:lang w:val="uk-UA" w:eastAsia="ru-RU"/>
        </w:rPr>
        <w:t xml:space="preserve"> </w:t>
      </w:r>
      <w:r w:rsidR="00C44F97" w:rsidRPr="006C346D">
        <w:rPr>
          <w:rFonts w:ascii="Arial Narrow" w:eastAsia="Times New Roman" w:hAnsi="Arial Narrow" w:cs="Arial"/>
          <w:color w:val="000000"/>
          <w:sz w:val="24"/>
          <w:szCs w:val="24"/>
          <w:lang w:val="uk-UA" w:eastAsia="ru-RU"/>
        </w:rPr>
        <w:t>Порядку</w:t>
      </w:r>
      <w:r w:rsidRPr="006C346D">
        <w:rPr>
          <w:rFonts w:ascii="Arial Narrow" w:eastAsia="Times New Roman" w:hAnsi="Arial Narrow" w:cs="Arial"/>
          <w:color w:val="000000"/>
          <w:sz w:val="24"/>
          <w:szCs w:val="24"/>
          <w:lang w:val="uk-UA" w:eastAsia="ru-RU"/>
        </w:rPr>
        <w:t xml:space="preserve"> </w:t>
      </w:r>
      <w:r w:rsidRPr="007F08E5">
        <w:rPr>
          <w:rFonts w:ascii="Arial Narrow" w:eastAsia="Times New Roman" w:hAnsi="Arial Narrow" w:cs="Arial"/>
          <w:color w:val="000000"/>
          <w:sz w:val="24"/>
          <w:szCs w:val="24"/>
          <w:lang w:val="uk-UA" w:eastAsia="ru-RU"/>
        </w:rPr>
        <w:t>застосовуються</w:t>
      </w:r>
      <w:r w:rsidRPr="006C346D">
        <w:rPr>
          <w:rFonts w:ascii="Arial Narrow" w:eastAsia="Times New Roman" w:hAnsi="Arial Narrow" w:cs="Arial"/>
          <w:color w:val="000000"/>
          <w:sz w:val="24"/>
          <w:szCs w:val="24"/>
          <w:lang w:val="uk-UA" w:eastAsia="ru-RU"/>
        </w:rPr>
        <w:t xml:space="preserve"> терміни </w:t>
      </w:r>
      <w:r w:rsidRPr="007F08E5">
        <w:rPr>
          <w:rFonts w:ascii="Arial Narrow" w:eastAsia="Times New Roman" w:hAnsi="Arial Narrow" w:cs="Arial"/>
          <w:color w:val="000000"/>
          <w:sz w:val="24"/>
          <w:szCs w:val="24"/>
          <w:lang w:val="uk-UA" w:eastAsia="ru-RU"/>
        </w:rPr>
        <w:t>і</w:t>
      </w:r>
      <w:r w:rsidRPr="006C346D">
        <w:rPr>
          <w:rFonts w:ascii="Arial Narrow" w:eastAsia="Times New Roman" w:hAnsi="Arial Narrow" w:cs="Arial"/>
          <w:color w:val="000000"/>
          <w:sz w:val="24"/>
          <w:szCs w:val="24"/>
          <w:lang w:val="uk-UA" w:eastAsia="ru-RU"/>
        </w:rPr>
        <w:t xml:space="preserve"> </w:t>
      </w:r>
      <w:r w:rsidRPr="007F08E5">
        <w:rPr>
          <w:rFonts w:ascii="Arial Narrow" w:eastAsia="Times New Roman" w:hAnsi="Arial Narrow" w:cs="Arial"/>
          <w:color w:val="000000"/>
          <w:sz w:val="24"/>
          <w:szCs w:val="24"/>
          <w:lang w:val="uk-UA" w:eastAsia="ru-RU"/>
        </w:rPr>
        <w:t>визначення</w:t>
      </w:r>
      <w:r w:rsidRPr="006C346D">
        <w:rPr>
          <w:rFonts w:ascii="Arial Narrow" w:eastAsia="Times New Roman" w:hAnsi="Arial Narrow" w:cs="Arial"/>
          <w:color w:val="000000"/>
          <w:sz w:val="24"/>
          <w:szCs w:val="24"/>
          <w:lang w:val="uk-UA" w:eastAsia="ru-RU"/>
        </w:rPr>
        <w:t xml:space="preserve"> </w:t>
      </w:r>
      <w:r w:rsidR="00C44F97">
        <w:rPr>
          <w:rFonts w:ascii="Arial Narrow" w:eastAsia="Times New Roman" w:hAnsi="Arial Narrow" w:cs="Arial"/>
          <w:color w:val="000000"/>
          <w:sz w:val="24"/>
          <w:szCs w:val="24"/>
          <w:lang w:val="uk-UA" w:eastAsia="ru-RU"/>
        </w:rPr>
        <w:t>згідно зі</w:t>
      </w:r>
      <w:r w:rsidRPr="007F08E5">
        <w:rPr>
          <w:rFonts w:ascii="Arial Narrow" w:eastAsia="Times New Roman" w:hAnsi="Arial Narrow" w:cs="Arial"/>
          <w:color w:val="000000"/>
          <w:sz w:val="24"/>
          <w:szCs w:val="24"/>
          <w:lang w:val="uk-UA" w:eastAsia="ru-RU"/>
        </w:rPr>
        <w:t xml:space="preserve"> стандарт</w:t>
      </w:r>
      <w:r w:rsidR="00C44F97">
        <w:rPr>
          <w:rFonts w:ascii="Arial Narrow" w:eastAsia="Times New Roman" w:hAnsi="Arial Narrow" w:cs="Arial"/>
          <w:color w:val="000000"/>
          <w:sz w:val="24"/>
          <w:szCs w:val="24"/>
          <w:lang w:val="uk-UA" w:eastAsia="ru-RU"/>
        </w:rPr>
        <w:t>ом</w:t>
      </w:r>
      <w:r w:rsidR="00C44F97" w:rsidRPr="006C346D">
        <w:rPr>
          <w:rFonts w:ascii="Arial Narrow" w:eastAsia="Times New Roman" w:hAnsi="Arial Narrow" w:cs="Arial"/>
          <w:color w:val="000000"/>
          <w:sz w:val="24"/>
          <w:szCs w:val="24"/>
          <w:lang w:val="uk-UA" w:eastAsia="ru-RU"/>
        </w:rPr>
        <w:t xml:space="preserve"> </w:t>
      </w:r>
      <w:r w:rsidR="00C44F97">
        <w:rPr>
          <w:rFonts w:ascii="Arial Narrow" w:eastAsia="Times New Roman" w:hAnsi="Arial Narrow" w:cs="Arial"/>
          <w:color w:val="000000"/>
          <w:sz w:val="24"/>
          <w:szCs w:val="24"/>
          <w:lang w:eastAsia="ru-RU"/>
        </w:rPr>
        <w:t>PEFC ST </w:t>
      </w:r>
      <w:r w:rsidR="00C44F97" w:rsidRPr="006C346D">
        <w:rPr>
          <w:rFonts w:ascii="Arial Narrow" w:eastAsia="Times New Roman" w:hAnsi="Arial Narrow" w:cs="Arial"/>
          <w:color w:val="000000"/>
          <w:sz w:val="24"/>
          <w:szCs w:val="24"/>
          <w:lang w:val="uk-UA" w:eastAsia="ru-RU"/>
        </w:rPr>
        <w:t>1001</w:t>
      </w:r>
      <w:r w:rsidR="00C44F97">
        <w:rPr>
          <w:rFonts w:ascii="Arial Narrow" w:eastAsia="Times New Roman" w:hAnsi="Arial Narrow" w:cs="Arial"/>
          <w:color w:val="000000"/>
          <w:sz w:val="24"/>
          <w:szCs w:val="24"/>
          <w:lang w:eastAsia="ru-RU"/>
        </w:rPr>
        <w:t> </w:t>
      </w:r>
      <w:r w:rsidR="00C44F97" w:rsidRPr="006C346D">
        <w:rPr>
          <w:rFonts w:ascii="Arial Narrow" w:eastAsia="Times New Roman" w:hAnsi="Arial Narrow" w:cs="Arial"/>
          <w:color w:val="000000"/>
          <w:sz w:val="24"/>
          <w:szCs w:val="24"/>
          <w:lang w:val="uk-UA" w:eastAsia="ru-RU"/>
        </w:rPr>
        <w:t>–</w:t>
      </w:r>
      <w:r w:rsidRPr="006C346D">
        <w:rPr>
          <w:rFonts w:ascii="Arial Narrow" w:eastAsia="Times New Roman" w:hAnsi="Arial Narrow" w:cs="Arial"/>
          <w:color w:val="000000"/>
          <w:sz w:val="24"/>
          <w:szCs w:val="24"/>
          <w:lang w:val="uk-UA" w:eastAsia="ru-RU"/>
        </w:rPr>
        <w:t xml:space="preserve"> </w:t>
      </w:r>
      <w:r w:rsidRPr="007F08E5">
        <w:rPr>
          <w:rFonts w:ascii="Arial Narrow" w:eastAsia="Times New Roman" w:hAnsi="Arial Narrow" w:cs="Arial"/>
          <w:color w:val="000000"/>
          <w:sz w:val="24"/>
          <w:szCs w:val="24"/>
          <w:lang w:eastAsia="ru-RU"/>
        </w:rPr>
        <w:t>Standard</w:t>
      </w:r>
      <w:r w:rsidRPr="006C346D">
        <w:rPr>
          <w:rFonts w:ascii="Arial Narrow" w:eastAsia="Times New Roman" w:hAnsi="Arial Narrow" w:cs="Arial"/>
          <w:color w:val="000000"/>
          <w:sz w:val="24"/>
          <w:szCs w:val="24"/>
          <w:lang w:val="uk-UA" w:eastAsia="ru-RU"/>
        </w:rPr>
        <w:t xml:space="preserve"> </w:t>
      </w:r>
      <w:r w:rsidRPr="007F08E5">
        <w:rPr>
          <w:rFonts w:ascii="Arial Narrow" w:eastAsia="Times New Roman" w:hAnsi="Arial Narrow" w:cs="Arial"/>
          <w:color w:val="000000"/>
          <w:sz w:val="24"/>
          <w:szCs w:val="24"/>
          <w:lang w:eastAsia="ru-RU"/>
        </w:rPr>
        <w:t>Setting</w:t>
      </w:r>
      <w:r w:rsidRPr="006C346D">
        <w:rPr>
          <w:rFonts w:ascii="Arial Narrow" w:eastAsia="Times New Roman" w:hAnsi="Arial Narrow" w:cs="Arial"/>
          <w:color w:val="000000"/>
          <w:sz w:val="24"/>
          <w:szCs w:val="24"/>
          <w:lang w:val="uk-UA" w:eastAsia="ru-RU"/>
        </w:rPr>
        <w:t xml:space="preserve"> – </w:t>
      </w:r>
      <w:r w:rsidRPr="007F08E5">
        <w:rPr>
          <w:rFonts w:ascii="Arial Narrow" w:eastAsia="Times New Roman" w:hAnsi="Arial Narrow" w:cs="Arial"/>
          <w:color w:val="000000"/>
          <w:sz w:val="24"/>
          <w:szCs w:val="24"/>
          <w:lang w:eastAsia="ru-RU"/>
        </w:rPr>
        <w:t>Requirements</w:t>
      </w:r>
      <w:r w:rsidRPr="006C346D">
        <w:rPr>
          <w:rFonts w:ascii="Arial Narrow" w:eastAsia="Times New Roman" w:hAnsi="Arial Narrow" w:cs="Arial"/>
          <w:color w:val="000000"/>
          <w:sz w:val="24"/>
          <w:szCs w:val="24"/>
          <w:lang w:val="uk-UA" w:eastAsia="ru-RU"/>
        </w:rPr>
        <w:t>.</w:t>
      </w:r>
    </w:p>
    <w:p w:rsidR="008C57CB" w:rsidRPr="006C346D"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p>
    <w:p w:rsidR="008C57CB" w:rsidRPr="007F08E5" w:rsidRDefault="008C57CB" w:rsidP="008C57CB">
      <w:pPr>
        <w:shd w:val="clear" w:color="auto" w:fill="FFFFFF"/>
        <w:spacing w:after="0" w:line="240" w:lineRule="auto"/>
        <w:ind w:firstLine="567"/>
        <w:rPr>
          <w:rFonts w:ascii="Arial Narrow" w:eastAsia="Times New Roman" w:hAnsi="Arial Narrow" w:cs="Arial"/>
          <w:b/>
          <w:bCs/>
          <w:color w:val="000000"/>
          <w:sz w:val="28"/>
          <w:szCs w:val="28"/>
          <w:lang w:val="uk-UA" w:eastAsia="ru-RU"/>
        </w:rPr>
      </w:pPr>
      <w:r w:rsidRPr="007F08E5">
        <w:rPr>
          <w:rFonts w:ascii="Arial Narrow" w:eastAsia="Times New Roman" w:hAnsi="Arial Narrow" w:cs="Arial"/>
          <w:b/>
          <w:bCs/>
          <w:color w:val="000000"/>
          <w:sz w:val="28"/>
          <w:szCs w:val="28"/>
          <w:lang w:val="ru-RU" w:eastAsia="ru-RU"/>
        </w:rPr>
        <w:t xml:space="preserve">4 </w:t>
      </w:r>
      <w:r w:rsidRPr="007F08E5">
        <w:rPr>
          <w:rFonts w:ascii="Arial Narrow" w:eastAsia="Times New Roman" w:hAnsi="Arial Narrow" w:cs="Arial"/>
          <w:b/>
          <w:bCs/>
          <w:color w:val="000000"/>
          <w:sz w:val="28"/>
          <w:szCs w:val="28"/>
          <w:lang w:val="uk-UA" w:eastAsia="ru-RU"/>
        </w:rPr>
        <w:t>Загальні положення</w:t>
      </w:r>
    </w:p>
    <w:p w:rsidR="008C57CB" w:rsidRPr="00C44F9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7F08E5">
        <w:rPr>
          <w:rFonts w:ascii="Arial Narrow" w:eastAsia="Times New Roman" w:hAnsi="Arial Narrow" w:cs="Arial"/>
          <w:color w:val="000000"/>
          <w:sz w:val="24"/>
          <w:szCs w:val="24"/>
          <w:lang w:val="uk-UA" w:eastAsia="ru-RU"/>
        </w:rPr>
        <w:t xml:space="preserve">4.1 Розробку та затвердження стандарту </w:t>
      </w:r>
      <w:r w:rsidR="00C44F97">
        <w:rPr>
          <w:rFonts w:ascii="Arial Narrow" w:eastAsia="Times New Roman" w:hAnsi="Arial Narrow" w:cs="Arial"/>
          <w:color w:val="000000"/>
          <w:sz w:val="24"/>
          <w:szCs w:val="24"/>
          <w:lang w:val="uk-UA" w:eastAsia="ru-RU"/>
        </w:rPr>
        <w:t>лісоуправління здійснюють у</w:t>
      </w:r>
      <w:r w:rsidRPr="00C44F97">
        <w:rPr>
          <w:rFonts w:ascii="Arial Narrow" w:eastAsia="Times New Roman" w:hAnsi="Arial Narrow" w:cs="Arial"/>
          <w:color w:val="000000"/>
          <w:sz w:val="24"/>
          <w:szCs w:val="24"/>
          <w:lang w:val="uk-UA" w:eastAsia="ru-RU"/>
        </w:rPr>
        <w:t xml:space="preserve"> такій послідовності:</w:t>
      </w:r>
    </w:p>
    <w:p w:rsidR="008C57CB" w:rsidRPr="00C44F97" w:rsidRDefault="008C57CB" w:rsidP="00C44F97">
      <w:pPr>
        <w:pStyle w:val="af1"/>
        <w:widowControl w:val="0"/>
        <w:numPr>
          <w:ilvl w:val="0"/>
          <w:numId w:val="5"/>
        </w:numPr>
        <w:shd w:val="clear" w:color="auto" w:fill="FFFFFF"/>
        <w:autoSpaceDE w:val="0"/>
        <w:autoSpaceDN w:val="0"/>
        <w:adjustRightInd w:val="0"/>
        <w:spacing w:after="0" w:line="360" w:lineRule="exact"/>
        <w:rPr>
          <w:rFonts w:ascii="Arial Narrow" w:eastAsia="Times New Roman" w:hAnsi="Arial Narrow" w:cs="Arial"/>
          <w:color w:val="000000"/>
          <w:sz w:val="24"/>
          <w:szCs w:val="24"/>
          <w:lang w:val="uk-UA" w:eastAsia="ru-RU"/>
        </w:rPr>
      </w:pPr>
      <w:r w:rsidRPr="00C44F97">
        <w:rPr>
          <w:rFonts w:ascii="Arial Narrow" w:eastAsia="Times New Roman" w:hAnsi="Arial Narrow" w:cs="Arial"/>
          <w:color w:val="000000"/>
          <w:sz w:val="24"/>
          <w:szCs w:val="24"/>
          <w:lang w:val="uk-UA" w:eastAsia="ru-RU"/>
        </w:rPr>
        <w:t>організація розробки стандарту лісоуправління (п. 5);</w:t>
      </w:r>
    </w:p>
    <w:p w:rsidR="008C57CB" w:rsidRPr="00C44F97" w:rsidRDefault="008C57CB" w:rsidP="00C44F97">
      <w:pPr>
        <w:pStyle w:val="af1"/>
        <w:widowControl w:val="0"/>
        <w:numPr>
          <w:ilvl w:val="0"/>
          <w:numId w:val="5"/>
        </w:numPr>
        <w:shd w:val="clear" w:color="auto" w:fill="FFFFFF"/>
        <w:autoSpaceDE w:val="0"/>
        <w:autoSpaceDN w:val="0"/>
        <w:adjustRightInd w:val="0"/>
        <w:spacing w:after="0" w:line="360" w:lineRule="exact"/>
        <w:rPr>
          <w:rFonts w:ascii="Arial Narrow" w:eastAsia="Times New Roman" w:hAnsi="Arial Narrow" w:cs="Arial"/>
          <w:color w:val="000000"/>
          <w:sz w:val="24"/>
          <w:szCs w:val="24"/>
          <w:lang w:val="uk-UA" w:eastAsia="ru-RU"/>
        </w:rPr>
      </w:pPr>
      <w:r w:rsidRPr="00C44F97">
        <w:rPr>
          <w:rFonts w:ascii="Arial Narrow" w:eastAsia="Times New Roman" w:hAnsi="Arial Narrow" w:cs="Arial"/>
          <w:color w:val="000000"/>
          <w:sz w:val="24"/>
          <w:szCs w:val="24"/>
          <w:lang w:val="uk-UA" w:eastAsia="ru-RU"/>
        </w:rPr>
        <w:t>складання пропозиції про розробку стандарту (п. 6.1);</w:t>
      </w:r>
    </w:p>
    <w:p w:rsidR="008C57CB" w:rsidRPr="00C44F97" w:rsidRDefault="008C57CB" w:rsidP="00C44F97">
      <w:pPr>
        <w:pStyle w:val="af1"/>
        <w:widowControl w:val="0"/>
        <w:numPr>
          <w:ilvl w:val="0"/>
          <w:numId w:val="5"/>
        </w:numPr>
        <w:shd w:val="clear" w:color="auto" w:fill="FFFFFF"/>
        <w:autoSpaceDE w:val="0"/>
        <w:autoSpaceDN w:val="0"/>
        <w:adjustRightInd w:val="0"/>
        <w:spacing w:after="0" w:line="360" w:lineRule="exact"/>
        <w:rPr>
          <w:rFonts w:ascii="Arial Narrow" w:eastAsia="Times New Roman" w:hAnsi="Arial Narrow" w:cs="Arial"/>
          <w:color w:val="000000"/>
          <w:sz w:val="24"/>
          <w:szCs w:val="24"/>
          <w:lang w:val="uk-UA" w:eastAsia="ru-RU"/>
        </w:rPr>
      </w:pPr>
      <w:r w:rsidRPr="00C44F97">
        <w:rPr>
          <w:rFonts w:ascii="Arial Narrow" w:eastAsia="Times New Roman" w:hAnsi="Arial Narrow" w:cs="Arial"/>
          <w:color w:val="000000"/>
          <w:sz w:val="24"/>
          <w:szCs w:val="24"/>
          <w:lang w:val="uk-UA" w:eastAsia="ru-RU"/>
        </w:rPr>
        <w:t>виявлення зацікавлених сторін (6.2);</w:t>
      </w:r>
    </w:p>
    <w:p w:rsidR="008C57CB" w:rsidRPr="00C44F97" w:rsidRDefault="008C57CB" w:rsidP="00C44F97">
      <w:pPr>
        <w:pStyle w:val="af1"/>
        <w:widowControl w:val="0"/>
        <w:numPr>
          <w:ilvl w:val="0"/>
          <w:numId w:val="5"/>
        </w:numPr>
        <w:shd w:val="clear" w:color="auto" w:fill="FFFFFF"/>
        <w:autoSpaceDE w:val="0"/>
        <w:autoSpaceDN w:val="0"/>
        <w:adjustRightInd w:val="0"/>
        <w:spacing w:after="0" w:line="360" w:lineRule="exact"/>
        <w:rPr>
          <w:rFonts w:ascii="Arial Narrow" w:eastAsia="Times New Roman" w:hAnsi="Arial Narrow" w:cs="Arial"/>
          <w:color w:val="000000"/>
          <w:sz w:val="24"/>
          <w:szCs w:val="24"/>
          <w:lang w:val="uk-UA" w:eastAsia="ru-RU"/>
        </w:rPr>
      </w:pPr>
      <w:r w:rsidRPr="00C44F97">
        <w:rPr>
          <w:rFonts w:ascii="Arial Narrow" w:eastAsia="Times New Roman" w:hAnsi="Arial Narrow" w:cs="Arial"/>
          <w:color w:val="000000"/>
          <w:sz w:val="24"/>
          <w:szCs w:val="24"/>
          <w:lang w:val="uk-UA" w:eastAsia="ru-RU"/>
        </w:rPr>
        <w:t>розміщення публічного повідомлення про його розробку (п.6.3);</w:t>
      </w:r>
    </w:p>
    <w:p w:rsidR="008C57CB" w:rsidRPr="00C44F97" w:rsidRDefault="008C57CB" w:rsidP="00C44F97">
      <w:pPr>
        <w:pStyle w:val="af1"/>
        <w:widowControl w:val="0"/>
        <w:numPr>
          <w:ilvl w:val="0"/>
          <w:numId w:val="5"/>
        </w:numPr>
        <w:shd w:val="clear" w:color="auto" w:fill="FFFFFF"/>
        <w:autoSpaceDE w:val="0"/>
        <w:autoSpaceDN w:val="0"/>
        <w:adjustRightInd w:val="0"/>
        <w:spacing w:after="0" w:line="360" w:lineRule="exact"/>
        <w:rPr>
          <w:rFonts w:ascii="Arial Narrow" w:eastAsia="Times New Roman" w:hAnsi="Arial Narrow" w:cs="Arial"/>
          <w:color w:val="000000"/>
          <w:sz w:val="24"/>
          <w:szCs w:val="24"/>
          <w:lang w:val="uk-UA" w:eastAsia="ru-RU"/>
        </w:rPr>
      </w:pPr>
      <w:r w:rsidRPr="00C44F97">
        <w:rPr>
          <w:rFonts w:ascii="Arial Narrow" w:eastAsia="Times New Roman" w:hAnsi="Arial Narrow" w:cs="Arial"/>
          <w:color w:val="000000"/>
          <w:sz w:val="24"/>
          <w:szCs w:val="24"/>
          <w:lang w:val="uk-UA" w:eastAsia="ru-RU"/>
        </w:rPr>
        <w:t>створення робочої групи з розробки стандарту і розробка першої редакції проекту стандарту (п.6.4);</w:t>
      </w:r>
    </w:p>
    <w:p w:rsidR="008C57CB" w:rsidRPr="00C44F97" w:rsidRDefault="008C57CB" w:rsidP="00C44F97">
      <w:pPr>
        <w:pStyle w:val="af1"/>
        <w:widowControl w:val="0"/>
        <w:numPr>
          <w:ilvl w:val="0"/>
          <w:numId w:val="5"/>
        </w:numPr>
        <w:shd w:val="clear" w:color="auto" w:fill="FFFFFF"/>
        <w:autoSpaceDE w:val="0"/>
        <w:autoSpaceDN w:val="0"/>
        <w:adjustRightInd w:val="0"/>
        <w:spacing w:after="0" w:line="360" w:lineRule="exact"/>
        <w:rPr>
          <w:rFonts w:ascii="Arial Narrow" w:eastAsia="Times New Roman" w:hAnsi="Arial Narrow" w:cs="Arial"/>
          <w:color w:val="000000"/>
          <w:sz w:val="24"/>
          <w:szCs w:val="24"/>
          <w:lang w:val="uk-UA" w:eastAsia="ru-RU"/>
        </w:rPr>
      </w:pPr>
      <w:r w:rsidRPr="00C44F97">
        <w:rPr>
          <w:rFonts w:ascii="Arial Narrow" w:eastAsia="Times New Roman" w:hAnsi="Arial Narrow" w:cs="Arial"/>
          <w:color w:val="000000"/>
          <w:sz w:val="24"/>
          <w:szCs w:val="24"/>
          <w:lang w:val="uk-UA" w:eastAsia="ru-RU"/>
        </w:rPr>
        <w:t>проведення публічного обговорення та доопрацювання стандарту (6.5);</w:t>
      </w:r>
    </w:p>
    <w:p w:rsidR="008C57CB" w:rsidRPr="00C44F97" w:rsidRDefault="008C57CB" w:rsidP="00C44F97">
      <w:pPr>
        <w:pStyle w:val="af1"/>
        <w:widowControl w:val="0"/>
        <w:numPr>
          <w:ilvl w:val="0"/>
          <w:numId w:val="5"/>
        </w:numPr>
        <w:shd w:val="clear" w:color="auto" w:fill="FFFFFF"/>
        <w:autoSpaceDE w:val="0"/>
        <w:autoSpaceDN w:val="0"/>
        <w:adjustRightInd w:val="0"/>
        <w:spacing w:after="0" w:line="360" w:lineRule="exact"/>
        <w:rPr>
          <w:rFonts w:ascii="Arial Narrow" w:eastAsia="Times New Roman" w:hAnsi="Arial Narrow" w:cs="Arial"/>
          <w:color w:val="000000"/>
          <w:sz w:val="24"/>
          <w:szCs w:val="24"/>
          <w:lang w:val="uk-UA" w:eastAsia="ru-RU"/>
        </w:rPr>
      </w:pPr>
      <w:r w:rsidRPr="00C44F97">
        <w:rPr>
          <w:rFonts w:ascii="Arial Narrow" w:eastAsia="Times New Roman" w:hAnsi="Arial Narrow" w:cs="Arial"/>
          <w:color w:val="000000"/>
          <w:sz w:val="24"/>
          <w:szCs w:val="24"/>
          <w:lang w:val="uk-UA" w:eastAsia="ru-RU"/>
        </w:rPr>
        <w:t>проведення апробації в польових умовах і доопрацювання стандарту (6.6);</w:t>
      </w:r>
    </w:p>
    <w:p w:rsidR="008C57CB" w:rsidRPr="00C44F97" w:rsidRDefault="008C57CB" w:rsidP="00C44F97">
      <w:pPr>
        <w:pStyle w:val="af1"/>
        <w:widowControl w:val="0"/>
        <w:numPr>
          <w:ilvl w:val="0"/>
          <w:numId w:val="5"/>
        </w:numPr>
        <w:shd w:val="clear" w:color="auto" w:fill="FFFFFF"/>
        <w:autoSpaceDE w:val="0"/>
        <w:autoSpaceDN w:val="0"/>
        <w:adjustRightInd w:val="0"/>
        <w:spacing w:after="0" w:line="360" w:lineRule="exact"/>
        <w:rPr>
          <w:rFonts w:ascii="Arial Narrow" w:eastAsia="Times New Roman" w:hAnsi="Arial Narrow" w:cs="Arial"/>
          <w:color w:val="000000"/>
          <w:sz w:val="24"/>
          <w:szCs w:val="24"/>
          <w:lang w:val="uk-UA" w:eastAsia="ru-RU"/>
        </w:rPr>
      </w:pPr>
      <w:r w:rsidRPr="00C44F97">
        <w:rPr>
          <w:rFonts w:ascii="Arial Narrow" w:eastAsia="Times New Roman" w:hAnsi="Arial Narrow" w:cs="Arial"/>
          <w:color w:val="000000"/>
          <w:sz w:val="24"/>
          <w:szCs w:val="24"/>
          <w:lang w:val="uk-UA" w:eastAsia="ru-RU"/>
        </w:rPr>
        <w:t>підготовка остаточної редакції проекту стандарту (6.7);</w:t>
      </w:r>
    </w:p>
    <w:p w:rsidR="008C57CB" w:rsidRPr="00C44F97" w:rsidRDefault="008C57CB" w:rsidP="00C44F97">
      <w:pPr>
        <w:pStyle w:val="af1"/>
        <w:widowControl w:val="0"/>
        <w:numPr>
          <w:ilvl w:val="0"/>
          <w:numId w:val="5"/>
        </w:numPr>
        <w:shd w:val="clear" w:color="auto" w:fill="FFFFFF"/>
        <w:autoSpaceDE w:val="0"/>
        <w:autoSpaceDN w:val="0"/>
        <w:adjustRightInd w:val="0"/>
        <w:spacing w:after="0" w:line="360" w:lineRule="exact"/>
        <w:rPr>
          <w:rFonts w:ascii="Arial Narrow" w:eastAsia="Times New Roman" w:hAnsi="Arial Narrow" w:cs="Arial"/>
          <w:color w:val="000000"/>
          <w:sz w:val="24"/>
          <w:szCs w:val="24"/>
          <w:lang w:val="uk-UA" w:eastAsia="ru-RU"/>
        </w:rPr>
      </w:pPr>
      <w:r w:rsidRPr="00C44F97">
        <w:rPr>
          <w:rFonts w:ascii="Arial Narrow" w:eastAsia="Times New Roman" w:hAnsi="Arial Narrow" w:cs="Arial"/>
          <w:color w:val="000000"/>
          <w:sz w:val="24"/>
          <w:szCs w:val="24"/>
          <w:lang w:val="uk-UA" w:eastAsia="ru-RU"/>
        </w:rPr>
        <w:t>затвердження та публікація стандарту (п. 7).</w:t>
      </w:r>
    </w:p>
    <w:p w:rsidR="008C57CB" w:rsidRPr="00C44F9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ru-RU" w:eastAsia="ru-RU"/>
        </w:rPr>
      </w:pPr>
      <w:r w:rsidRPr="00C44F97">
        <w:rPr>
          <w:rFonts w:ascii="Arial Narrow" w:eastAsia="Times New Roman" w:hAnsi="Arial Narrow" w:cs="Arial"/>
          <w:color w:val="000000"/>
          <w:sz w:val="24"/>
          <w:szCs w:val="24"/>
          <w:lang w:val="ru-RU" w:eastAsia="ru-RU"/>
        </w:rPr>
        <w:t>4.2 При р</w:t>
      </w:r>
      <w:proofErr w:type="spellStart"/>
      <w:r w:rsidR="002F0CD5">
        <w:rPr>
          <w:rFonts w:ascii="Arial Narrow" w:eastAsia="Times New Roman" w:hAnsi="Arial Narrow" w:cs="Arial"/>
          <w:color w:val="000000"/>
          <w:sz w:val="24"/>
          <w:szCs w:val="24"/>
          <w:lang w:val="uk-UA" w:eastAsia="ru-RU"/>
        </w:rPr>
        <w:t>озробці</w:t>
      </w:r>
      <w:proofErr w:type="spellEnd"/>
      <w:r w:rsidRPr="00C44F97">
        <w:rPr>
          <w:rFonts w:ascii="Arial Narrow" w:eastAsia="Times New Roman" w:hAnsi="Arial Narrow" w:cs="Arial"/>
          <w:color w:val="000000"/>
          <w:sz w:val="24"/>
          <w:szCs w:val="24"/>
          <w:lang w:val="uk-UA" w:eastAsia="ru-RU"/>
        </w:rPr>
        <w:t xml:space="preserve"> стандарту</w:t>
      </w:r>
      <w:r w:rsidRPr="00C44F97">
        <w:rPr>
          <w:rFonts w:ascii="Arial Narrow" w:eastAsia="Times New Roman" w:hAnsi="Arial Narrow" w:cs="Arial"/>
          <w:color w:val="000000"/>
          <w:sz w:val="24"/>
          <w:szCs w:val="24"/>
          <w:lang w:val="ru-RU" w:eastAsia="ru-RU"/>
        </w:rPr>
        <w:t xml:space="preserve"> </w:t>
      </w:r>
      <w:r w:rsidRPr="00C44F97">
        <w:rPr>
          <w:rFonts w:ascii="Arial Narrow" w:eastAsia="Times New Roman" w:hAnsi="Arial Narrow" w:cs="Arial"/>
          <w:color w:val="000000"/>
          <w:sz w:val="24"/>
          <w:szCs w:val="24"/>
          <w:lang w:val="uk-UA" w:eastAsia="ru-RU"/>
        </w:rPr>
        <w:t>та</w:t>
      </w:r>
      <w:r w:rsidRPr="00C44F97">
        <w:rPr>
          <w:rFonts w:ascii="Arial Narrow" w:eastAsia="Times New Roman" w:hAnsi="Arial Narrow" w:cs="Arial"/>
          <w:color w:val="000000"/>
          <w:sz w:val="24"/>
          <w:szCs w:val="24"/>
          <w:lang w:val="ru-RU" w:eastAsia="ru-RU"/>
        </w:rPr>
        <w:t xml:space="preserve"> </w:t>
      </w:r>
      <w:r w:rsidRPr="00C44F97">
        <w:rPr>
          <w:rFonts w:ascii="Arial Narrow" w:eastAsia="Times New Roman" w:hAnsi="Arial Narrow" w:cs="Arial"/>
          <w:color w:val="000000"/>
          <w:sz w:val="24"/>
          <w:szCs w:val="24"/>
          <w:lang w:val="uk-UA" w:eastAsia="ru-RU"/>
        </w:rPr>
        <w:t>його</w:t>
      </w:r>
      <w:r w:rsidRPr="00C44F97">
        <w:rPr>
          <w:rFonts w:ascii="Arial Narrow" w:eastAsia="Times New Roman" w:hAnsi="Arial Narrow" w:cs="Arial"/>
          <w:color w:val="000000"/>
          <w:sz w:val="24"/>
          <w:szCs w:val="24"/>
          <w:lang w:val="ru-RU" w:eastAsia="ru-RU"/>
        </w:rPr>
        <w:t xml:space="preserve"> о</w:t>
      </w:r>
      <w:proofErr w:type="spellStart"/>
      <w:r w:rsidRPr="00C44F97">
        <w:rPr>
          <w:rFonts w:ascii="Arial Narrow" w:eastAsia="Times New Roman" w:hAnsi="Arial Narrow" w:cs="Arial"/>
          <w:color w:val="000000"/>
          <w:sz w:val="24"/>
          <w:szCs w:val="24"/>
          <w:lang w:val="uk-UA" w:eastAsia="ru-RU"/>
        </w:rPr>
        <w:t>новленні</w:t>
      </w:r>
      <w:proofErr w:type="spellEnd"/>
      <w:r w:rsidRPr="00C44F97">
        <w:rPr>
          <w:rFonts w:ascii="Arial Narrow" w:eastAsia="Times New Roman" w:hAnsi="Arial Narrow" w:cs="Arial"/>
          <w:color w:val="000000"/>
          <w:sz w:val="24"/>
          <w:szCs w:val="24"/>
          <w:lang w:val="uk-UA" w:eastAsia="ru-RU"/>
        </w:rPr>
        <w:t xml:space="preserve"> необхідно дотримуватися</w:t>
      </w:r>
      <w:r w:rsidRPr="00C44F97">
        <w:rPr>
          <w:rFonts w:ascii="Arial Narrow" w:eastAsia="Times New Roman" w:hAnsi="Arial Narrow" w:cs="Arial"/>
          <w:color w:val="000000"/>
          <w:sz w:val="24"/>
          <w:szCs w:val="24"/>
          <w:lang w:val="ru-RU" w:eastAsia="ru-RU"/>
        </w:rPr>
        <w:t xml:space="preserve"> </w:t>
      </w:r>
      <w:r w:rsidRPr="00C44F97">
        <w:rPr>
          <w:rFonts w:ascii="Arial Narrow" w:eastAsia="Times New Roman" w:hAnsi="Arial Narrow" w:cs="Arial"/>
          <w:color w:val="000000"/>
          <w:sz w:val="24"/>
          <w:szCs w:val="24"/>
          <w:lang w:val="uk-UA" w:eastAsia="ru-RU"/>
        </w:rPr>
        <w:t>наступних</w:t>
      </w:r>
      <w:r w:rsidRPr="00C44F97">
        <w:rPr>
          <w:rFonts w:ascii="Arial Narrow" w:eastAsia="Times New Roman" w:hAnsi="Arial Narrow" w:cs="Arial"/>
          <w:color w:val="000000"/>
          <w:sz w:val="24"/>
          <w:szCs w:val="24"/>
          <w:lang w:val="ru-RU" w:eastAsia="ru-RU"/>
        </w:rPr>
        <w:t xml:space="preserve"> принцип</w:t>
      </w:r>
      <w:proofErr w:type="spellStart"/>
      <w:r w:rsidRPr="00C44F97">
        <w:rPr>
          <w:rFonts w:ascii="Arial Narrow" w:eastAsia="Times New Roman" w:hAnsi="Arial Narrow" w:cs="Arial"/>
          <w:color w:val="000000"/>
          <w:sz w:val="24"/>
          <w:szCs w:val="24"/>
          <w:lang w:val="uk-UA" w:eastAsia="ru-RU"/>
        </w:rPr>
        <w:t>ів</w:t>
      </w:r>
      <w:proofErr w:type="spellEnd"/>
      <w:r w:rsidRPr="00C44F97">
        <w:rPr>
          <w:rFonts w:ascii="Arial Narrow" w:eastAsia="Times New Roman" w:hAnsi="Arial Narrow" w:cs="Arial"/>
          <w:color w:val="000000"/>
          <w:sz w:val="24"/>
          <w:szCs w:val="24"/>
          <w:lang w:val="ru-RU" w:eastAsia="ru-RU"/>
        </w:rPr>
        <w:t>:</w:t>
      </w:r>
    </w:p>
    <w:p w:rsidR="008C57CB" w:rsidRPr="00C44F97" w:rsidRDefault="008C57CB" w:rsidP="00C44F97">
      <w:pPr>
        <w:pStyle w:val="af1"/>
        <w:widowControl w:val="0"/>
        <w:numPr>
          <w:ilvl w:val="0"/>
          <w:numId w:val="7"/>
        </w:numPr>
        <w:shd w:val="clear" w:color="auto" w:fill="FFFFFF"/>
        <w:autoSpaceDE w:val="0"/>
        <w:autoSpaceDN w:val="0"/>
        <w:adjustRightInd w:val="0"/>
        <w:spacing w:after="0" w:line="360" w:lineRule="exact"/>
        <w:ind w:left="1037" w:hanging="357"/>
        <w:rPr>
          <w:rFonts w:ascii="Arial Narrow" w:eastAsia="Times New Roman" w:hAnsi="Arial Narrow" w:cs="Arial"/>
          <w:color w:val="000000"/>
          <w:sz w:val="24"/>
          <w:szCs w:val="24"/>
          <w:lang w:val="uk-UA" w:eastAsia="ru-RU"/>
        </w:rPr>
      </w:pPr>
      <w:r w:rsidRPr="00C44F97">
        <w:rPr>
          <w:rFonts w:ascii="Arial Narrow" w:eastAsia="Times New Roman" w:hAnsi="Arial Narrow" w:cs="Arial"/>
          <w:color w:val="000000"/>
          <w:sz w:val="24"/>
          <w:szCs w:val="24"/>
          <w:lang w:val="uk-UA" w:eastAsia="ru-RU"/>
        </w:rPr>
        <w:t>взаємодія із зацікавленими</w:t>
      </w:r>
      <w:r w:rsidR="003F56DE">
        <w:rPr>
          <w:rFonts w:ascii="Arial Narrow" w:eastAsia="Times New Roman" w:hAnsi="Arial Narrow" w:cs="Arial"/>
          <w:color w:val="000000"/>
          <w:sz w:val="24"/>
          <w:szCs w:val="24"/>
          <w:lang w:val="uk-UA" w:eastAsia="ru-RU"/>
        </w:rPr>
        <w:t xml:space="preserve"> сторонами </w:t>
      </w:r>
      <w:r w:rsidR="003F56DE" w:rsidRPr="003F56DE">
        <w:rPr>
          <w:rFonts w:ascii="Arial Narrow" w:eastAsia="Times New Roman" w:hAnsi="Arial Narrow" w:cs="Arial"/>
          <w:color w:val="000000"/>
          <w:sz w:val="24"/>
          <w:szCs w:val="24"/>
          <w:lang w:val="ru-RU" w:eastAsia="ru-RU"/>
        </w:rPr>
        <w:t>–</w:t>
      </w:r>
      <w:r w:rsidR="003F56DE">
        <w:rPr>
          <w:rFonts w:ascii="Arial Narrow" w:eastAsia="Times New Roman" w:hAnsi="Arial Narrow" w:cs="Arial"/>
          <w:color w:val="000000"/>
          <w:sz w:val="24"/>
          <w:szCs w:val="24"/>
          <w:lang w:val="uk-UA" w:eastAsia="ru-RU"/>
        </w:rPr>
        <w:t xml:space="preserve"> можливість участі у</w:t>
      </w:r>
      <w:r w:rsidRPr="00C44F97">
        <w:rPr>
          <w:rFonts w:ascii="Arial Narrow" w:eastAsia="Times New Roman" w:hAnsi="Arial Narrow" w:cs="Arial"/>
          <w:color w:val="000000"/>
          <w:sz w:val="24"/>
          <w:szCs w:val="24"/>
          <w:lang w:val="uk-UA" w:eastAsia="ru-RU"/>
        </w:rPr>
        <w:t xml:space="preserve">сіх </w:t>
      </w:r>
      <w:r w:rsidR="003F56DE">
        <w:rPr>
          <w:rFonts w:ascii="Arial Narrow" w:eastAsia="Times New Roman" w:hAnsi="Arial Narrow" w:cs="Arial"/>
          <w:color w:val="000000"/>
          <w:sz w:val="24"/>
          <w:szCs w:val="24"/>
          <w:lang w:val="uk-UA" w:eastAsia="ru-RU"/>
        </w:rPr>
        <w:t>зацікавлених сторін як учасників</w:t>
      </w:r>
      <w:r w:rsidRPr="00C44F97">
        <w:rPr>
          <w:rFonts w:ascii="Arial Narrow" w:eastAsia="Times New Roman" w:hAnsi="Arial Narrow" w:cs="Arial"/>
          <w:color w:val="000000"/>
          <w:sz w:val="24"/>
          <w:szCs w:val="24"/>
          <w:lang w:val="uk-UA" w:eastAsia="ru-RU"/>
        </w:rPr>
        <w:t xml:space="preserve"> ро</w:t>
      </w:r>
      <w:r w:rsidR="003F56DE">
        <w:rPr>
          <w:rFonts w:ascii="Arial Narrow" w:eastAsia="Times New Roman" w:hAnsi="Arial Narrow" w:cs="Arial"/>
          <w:color w:val="000000"/>
          <w:sz w:val="24"/>
          <w:szCs w:val="24"/>
          <w:lang w:val="uk-UA" w:eastAsia="ru-RU"/>
        </w:rPr>
        <w:t>бочої групи з розробки</w:t>
      </w:r>
      <w:r w:rsidRPr="00C44F97">
        <w:rPr>
          <w:rFonts w:ascii="Arial Narrow" w:eastAsia="Times New Roman" w:hAnsi="Arial Narrow" w:cs="Arial"/>
          <w:color w:val="000000"/>
          <w:sz w:val="24"/>
          <w:szCs w:val="24"/>
          <w:lang w:val="uk-UA" w:eastAsia="ru-RU"/>
        </w:rPr>
        <w:t xml:space="preserve"> стандарту і в публічних обговореннях</w:t>
      </w:r>
      <w:r w:rsidRPr="00C44F97">
        <w:rPr>
          <w:rFonts w:ascii="Arial Narrow" w:eastAsia="Times New Roman" w:hAnsi="Arial Narrow" w:cs="Arial"/>
          <w:color w:val="000000"/>
          <w:sz w:val="24"/>
          <w:szCs w:val="24"/>
          <w:lang w:val="ru-RU" w:eastAsia="ru-RU"/>
        </w:rPr>
        <w:t>;</w:t>
      </w:r>
    </w:p>
    <w:p w:rsidR="008C57CB" w:rsidRPr="00C44F97" w:rsidRDefault="003F56DE" w:rsidP="00C44F97">
      <w:pPr>
        <w:pStyle w:val="af1"/>
        <w:widowControl w:val="0"/>
        <w:numPr>
          <w:ilvl w:val="0"/>
          <w:numId w:val="7"/>
        </w:numPr>
        <w:shd w:val="clear" w:color="auto" w:fill="FFFFFF"/>
        <w:autoSpaceDE w:val="0"/>
        <w:autoSpaceDN w:val="0"/>
        <w:adjustRightInd w:val="0"/>
        <w:spacing w:after="0" w:line="360" w:lineRule="exact"/>
        <w:ind w:left="1037" w:hanging="357"/>
        <w:rPr>
          <w:rFonts w:ascii="Arial Narrow" w:eastAsia="Times New Roman" w:hAnsi="Arial Narrow" w:cs="Arial"/>
          <w:color w:val="000000"/>
          <w:sz w:val="24"/>
          <w:szCs w:val="24"/>
          <w:lang w:val="ru-RU" w:eastAsia="ru-RU"/>
        </w:rPr>
      </w:pPr>
      <w:r>
        <w:rPr>
          <w:rFonts w:ascii="Arial Narrow" w:eastAsia="Times New Roman" w:hAnsi="Arial Narrow" w:cs="Arial"/>
          <w:color w:val="000000"/>
          <w:sz w:val="24"/>
          <w:szCs w:val="24"/>
          <w:lang w:val="uk-UA" w:eastAsia="ru-RU"/>
        </w:rPr>
        <w:t xml:space="preserve">збалансоване представництво </w:t>
      </w:r>
      <w:r w:rsidRPr="003F56DE">
        <w:rPr>
          <w:rFonts w:ascii="Arial Narrow" w:eastAsia="Times New Roman" w:hAnsi="Arial Narrow" w:cs="Arial"/>
          <w:color w:val="000000"/>
          <w:sz w:val="24"/>
          <w:szCs w:val="24"/>
          <w:lang w:val="ru-RU" w:eastAsia="ru-RU"/>
        </w:rPr>
        <w:t xml:space="preserve">– </w:t>
      </w:r>
      <w:r w:rsidR="008C57CB" w:rsidRPr="00C44F97">
        <w:rPr>
          <w:rFonts w:ascii="Arial Narrow" w:eastAsia="Times New Roman" w:hAnsi="Arial Narrow" w:cs="Arial"/>
          <w:color w:val="000000"/>
          <w:sz w:val="24"/>
          <w:szCs w:val="24"/>
          <w:lang w:val="uk-UA" w:eastAsia="ru-RU"/>
        </w:rPr>
        <w:t xml:space="preserve"> жодна </w:t>
      </w:r>
      <w:r>
        <w:rPr>
          <w:rFonts w:ascii="Arial Narrow" w:eastAsia="Times New Roman" w:hAnsi="Arial Narrow" w:cs="Arial"/>
          <w:color w:val="000000"/>
          <w:sz w:val="24"/>
          <w:szCs w:val="24"/>
          <w:lang w:val="uk-UA" w:eastAsia="ru-RU"/>
        </w:rPr>
        <w:t>і</w:t>
      </w:r>
      <w:r w:rsidR="008C57CB" w:rsidRPr="00C44F97">
        <w:rPr>
          <w:rFonts w:ascii="Arial Narrow" w:eastAsia="Times New Roman" w:hAnsi="Arial Narrow" w:cs="Arial"/>
          <w:color w:val="000000"/>
          <w:sz w:val="24"/>
          <w:szCs w:val="24"/>
          <w:lang w:val="uk-UA" w:eastAsia="ru-RU"/>
        </w:rPr>
        <w:t>з груп зацікавлених сторін не повинна домінувати. Кожна сторона мо</w:t>
      </w:r>
      <w:r>
        <w:rPr>
          <w:rFonts w:ascii="Arial Narrow" w:eastAsia="Times New Roman" w:hAnsi="Arial Narrow" w:cs="Arial"/>
          <w:color w:val="000000"/>
          <w:sz w:val="24"/>
          <w:szCs w:val="24"/>
          <w:lang w:val="uk-UA" w:eastAsia="ru-RU"/>
        </w:rPr>
        <w:t>же приймати рішення про участь у</w:t>
      </w:r>
      <w:r w:rsidR="008C57CB" w:rsidRPr="00C44F97">
        <w:rPr>
          <w:rFonts w:ascii="Arial Narrow" w:eastAsia="Times New Roman" w:hAnsi="Arial Narrow" w:cs="Arial"/>
          <w:color w:val="000000"/>
          <w:sz w:val="24"/>
          <w:szCs w:val="24"/>
          <w:lang w:val="uk-UA" w:eastAsia="ru-RU"/>
        </w:rPr>
        <w:t xml:space="preserve"> процесі, однак Асоціації «НС ЛДС» слід докласти зусиль дл</w:t>
      </w:r>
      <w:r>
        <w:rPr>
          <w:rFonts w:ascii="Arial Narrow" w:eastAsia="Times New Roman" w:hAnsi="Arial Narrow" w:cs="Arial"/>
          <w:color w:val="000000"/>
          <w:sz w:val="24"/>
          <w:szCs w:val="24"/>
          <w:lang w:val="uk-UA" w:eastAsia="ru-RU"/>
        </w:rPr>
        <w:t>я залучення у</w:t>
      </w:r>
      <w:r w:rsidR="008C57CB" w:rsidRPr="00C44F97">
        <w:rPr>
          <w:rFonts w:ascii="Arial Narrow" w:eastAsia="Times New Roman" w:hAnsi="Arial Narrow" w:cs="Arial"/>
          <w:color w:val="000000"/>
          <w:sz w:val="24"/>
          <w:szCs w:val="24"/>
          <w:lang w:val="uk-UA" w:eastAsia="ru-RU"/>
        </w:rPr>
        <w:t>сіх груп зацікавлених сторін і забезпечення балансу інтересів</w:t>
      </w:r>
      <w:r w:rsidR="008C57CB" w:rsidRPr="00C44F97">
        <w:rPr>
          <w:rFonts w:ascii="Arial Narrow" w:eastAsia="Times New Roman" w:hAnsi="Arial Narrow" w:cs="Arial"/>
          <w:color w:val="000000"/>
          <w:sz w:val="24"/>
          <w:szCs w:val="24"/>
          <w:lang w:val="ru-RU" w:eastAsia="ru-RU"/>
        </w:rPr>
        <w:t>;</w:t>
      </w:r>
    </w:p>
    <w:p w:rsidR="008C57CB" w:rsidRPr="00C44F97" w:rsidRDefault="003F56DE" w:rsidP="00C44F97">
      <w:pPr>
        <w:pStyle w:val="af1"/>
        <w:widowControl w:val="0"/>
        <w:numPr>
          <w:ilvl w:val="1"/>
          <w:numId w:val="7"/>
        </w:numPr>
        <w:shd w:val="clear" w:color="auto" w:fill="FFFFFF"/>
        <w:autoSpaceDE w:val="0"/>
        <w:autoSpaceDN w:val="0"/>
        <w:adjustRightInd w:val="0"/>
        <w:spacing w:after="0" w:line="360" w:lineRule="exact"/>
        <w:ind w:left="1037" w:hanging="357"/>
        <w:rPr>
          <w:rFonts w:ascii="Arial Narrow" w:eastAsia="Times New Roman" w:hAnsi="Arial Narrow" w:cs="Arial"/>
          <w:color w:val="000000"/>
          <w:sz w:val="24"/>
          <w:szCs w:val="24"/>
          <w:lang w:val="ru-RU" w:eastAsia="ru-RU"/>
        </w:rPr>
      </w:pPr>
      <w:r>
        <w:rPr>
          <w:rFonts w:ascii="Arial Narrow" w:eastAsia="Times New Roman" w:hAnsi="Arial Narrow" w:cs="Arial"/>
          <w:color w:val="000000"/>
          <w:sz w:val="24"/>
          <w:szCs w:val="24"/>
          <w:lang w:val="ru-RU" w:eastAsia="ru-RU"/>
        </w:rPr>
        <w:t xml:space="preserve">консенсус </w:t>
      </w:r>
      <w:r w:rsidRPr="003F56DE">
        <w:rPr>
          <w:rFonts w:ascii="Arial Narrow" w:eastAsia="Times New Roman" w:hAnsi="Arial Narrow" w:cs="Arial"/>
          <w:color w:val="000000"/>
          <w:sz w:val="24"/>
          <w:szCs w:val="24"/>
          <w:lang w:val="ru-RU" w:eastAsia="ru-RU"/>
        </w:rPr>
        <w:t xml:space="preserve">– </w:t>
      </w:r>
      <w:r w:rsidR="008C57CB" w:rsidRPr="00C44F97">
        <w:rPr>
          <w:rFonts w:ascii="Arial Narrow" w:eastAsia="Times New Roman" w:hAnsi="Arial Narrow" w:cs="Arial"/>
          <w:color w:val="000000"/>
          <w:sz w:val="24"/>
          <w:szCs w:val="24"/>
          <w:lang w:val="ru-RU" w:eastAsia="ru-RU"/>
        </w:rPr>
        <w:t>ст</w:t>
      </w:r>
      <w:r>
        <w:rPr>
          <w:rFonts w:ascii="Arial Narrow" w:eastAsia="Times New Roman" w:hAnsi="Arial Narrow" w:cs="Arial"/>
          <w:color w:val="000000"/>
          <w:sz w:val="24"/>
          <w:szCs w:val="24"/>
          <w:lang w:val="ru-RU" w:eastAsia="ru-RU"/>
        </w:rPr>
        <w:t xml:space="preserve">андарт </w:t>
      </w:r>
      <w:proofErr w:type="spellStart"/>
      <w:r>
        <w:rPr>
          <w:rFonts w:ascii="Arial Narrow" w:eastAsia="Times New Roman" w:hAnsi="Arial Narrow" w:cs="Arial"/>
          <w:color w:val="000000"/>
          <w:sz w:val="24"/>
          <w:szCs w:val="24"/>
          <w:lang w:val="ru-RU" w:eastAsia="ru-RU"/>
        </w:rPr>
        <w:t>лісоуправління</w:t>
      </w:r>
      <w:proofErr w:type="spellEnd"/>
      <w:r>
        <w:rPr>
          <w:rFonts w:ascii="Arial Narrow" w:eastAsia="Times New Roman" w:hAnsi="Arial Narrow" w:cs="Arial"/>
          <w:color w:val="000000"/>
          <w:sz w:val="24"/>
          <w:szCs w:val="24"/>
          <w:lang w:val="ru-RU" w:eastAsia="ru-RU"/>
        </w:rPr>
        <w:t xml:space="preserve"> </w:t>
      </w:r>
      <w:proofErr w:type="spellStart"/>
      <w:r>
        <w:rPr>
          <w:rFonts w:ascii="Arial Narrow" w:eastAsia="Times New Roman" w:hAnsi="Arial Narrow" w:cs="Arial"/>
          <w:color w:val="000000"/>
          <w:sz w:val="24"/>
          <w:szCs w:val="24"/>
          <w:lang w:val="ru-RU" w:eastAsia="ru-RU"/>
        </w:rPr>
        <w:t>затверджуєт</w:t>
      </w:r>
      <w:r w:rsidR="008C57CB" w:rsidRPr="00C44F97">
        <w:rPr>
          <w:rFonts w:ascii="Arial Narrow" w:eastAsia="Times New Roman" w:hAnsi="Arial Narrow" w:cs="Arial"/>
          <w:color w:val="000000"/>
          <w:sz w:val="24"/>
          <w:szCs w:val="24"/>
          <w:lang w:val="ru-RU" w:eastAsia="ru-RU"/>
        </w:rPr>
        <w:t>ься</w:t>
      </w:r>
      <w:proofErr w:type="spellEnd"/>
      <w:r w:rsidR="008C57CB" w:rsidRPr="00C44F97">
        <w:rPr>
          <w:rFonts w:ascii="Arial Narrow" w:eastAsia="Times New Roman" w:hAnsi="Arial Narrow" w:cs="Arial"/>
          <w:color w:val="000000"/>
          <w:sz w:val="24"/>
          <w:szCs w:val="24"/>
          <w:lang w:val="ru-RU" w:eastAsia="ru-RU"/>
        </w:rPr>
        <w:t xml:space="preserve"> ко</w:t>
      </w:r>
      <w:r>
        <w:rPr>
          <w:rFonts w:ascii="Arial Narrow" w:eastAsia="Times New Roman" w:hAnsi="Arial Narrow" w:cs="Arial"/>
          <w:color w:val="000000"/>
          <w:sz w:val="24"/>
          <w:szCs w:val="24"/>
          <w:lang w:val="ru-RU" w:eastAsia="ru-RU"/>
        </w:rPr>
        <w:t xml:space="preserve">нсенсусом і будь-яка </w:t>
      </w:r>
      <w:proofErr w:type="spellStart"/>
      <w:r>
        <w:rPr>
          <w:rFonts w:ascii="Arial Narrow" w:eastAsia="Times New Roman" w:hAnsi="Arial Narrow" w:cs="Arial"/>
          <w:color w:val="000000"/>
          <w:sz w:val="24"/>
          <w:szCs w:val="24"/>
          <w:lang w:val="ru-RU" w:eastAsia="ru-RU"/>
        </w:rPr>
        <w:t>протидія</w:t>
      </w:r>
      <w:proofErr w:type="spellEnd"/>
      <w:r>
        <w:rPr>
          <w:rFonts w:ascii="Arial Narrow" w:eastAsia="Times New Roman" w:hAnsi="Arial Narrow" w:cs="Arial"/>
          <w:color w:val="000000"/>
          <w:sz w:val="24"/>
          <w:szCs w:val="24"/>
          <w:lang w:val="ru-RU" w:eastAsia="ru-RU"/>
        </w:rPr>
        <w:t xml:space="preserve"> з </w:t>
      </w:r>
      <w:proofErr w:type="spellStart"/>
      <w:r>
        <w:rPr>
          <w:rFonts w:ascii="Arial Narrow" w:eastAsia="Times New Roman" w:hAnsi="Arial Narrow" w:cs="Arial"/>
          <w:color w:val="000000"/>
          <w:sz w:val="24"/>
          <w:szCs w:val="24"/>
          <w:lang w:val="ru-RU" w:eastAsia="ru-RU"/>
        </w:rPr>
        <w:t>конкретної</w:t>
      </w:r>
      <w:proofErr w:type="spellEnd"/>
      <w:r>
        <w:rPr>
          <w:rFonts w:ascii="Arial Narrow" w:eastAsia="Times New Roman" w:hAnsi="Arial Narrow" w:cs="Arial"/>
          <w:color w:val="000000"/>
          <w:sz w:val="24"/>
          <w:szCs w:val="24"/>
          <w:lang w:val="ru-RU" w:eastAsia="ru-RU"/>
        </w:rPr>
        <w:t xml:space="preserve"> </w:t>
      </w:r>
      <w:proofErr w:type="spellStart"/>
      <w:r>
        <w:rPr>
          <w:rFonts w:ascii="Arial Narrow" w:eastAsia="Times New Roman" w:hAnsi="Arial Narrow" w:cs="Arial"/>
          <w:color w:val="000000"/>
          <w:sz w:val="24"/>
          <w:szCs w:val="24"/>
          <w:lang w:val="ru-RU" w:eastAsia="ru-RU"/>
        </w:rPr>
        <w:t>вимоги</w:t>
      </w:r>
      <w:proofErr w:type="spellEnd"/>
      <w:r w:rsidR="008C57CB" w:rsidRPr="00C44F97">
        <w:rPr>
          <w:rFonts w:ascii="Arial Narrow" w:eastAsia="Times New Roman" w:hAnsi="Arial Narrow" w:cs="Arial"/>
          <w:color w:val="000000"/>
          <w:sz w:val="24"/>
          <w:szCs w:val="24"/>
          <w:lang w:val="ru-RU" w:eastAsia="ru-RU"/>
        </w:rPr>
        <w:t xml:space="preserve"> </w:t>
      </w:r>
      <w:r w:rsidR="008C57CB" w:rsidRPr="00C44F97">
        <w:rPr>
          <w:rFonts w:ascii="Arial Narrow" w:eastAsia="Times New Roman" w:hAnsi="Arial Narrow" w:cs="Arial"/>
          <w:color w:val="000000"/>
          <w:sz w:val="24"/>
          <w:szCs w:val="24"/>
          <w:lang w:val="uk-UA" w:eastAsia="ru-RU"/>
        </w:rPr>
        <w:t>вирішується</w:t>
      </w:r>
      <w:r w:rsidR="008C57CB" w:rsidRPr="00C44F97">
        <w:rPr>
          <w:rFonts w:ascii="Arial Narrow" w:eastAsia="Times New Roman" w:hAnsi="Arial Narrow" w:cs="Arial"/>
          <w:color w:val="000000"/>
          <w:sz w:val="24"/>
          <w:szCs w:val="24"/>
          <w:lang w:val="ru-RU" w:eastAsia="ru-RU"/>
        </w:rPr>
        <w:t xml:space="preserve"> шляхом </w:t>
      </w:r>
      <w:proofErr w:type="spellStart"/>
      <w:r w:rsidR="008C57CB" w:rsidRPr="00C44F97">
        <w:rPr>
          <w:rFonts w:ascii="Arial Narrow" w:eastAsia="Times New Roman" w:hAnsi="Arial Narrow" w:cs="Arial"/>
          <w:color w:val="000000"/>
          <w:sz w:val="24"/>
          <w:szCs w:val="24"/>
          <w:lang w:val="ru-RU" w:eastAsia="ru-RU"/>
        </w:rPr>
        <w:t>діалогу</w:t>
      </w:r>
      <w:proofErr w:type="spellEnd"/>
      <w:r w:rsidR="008C57CB" w:rsidRPr="00C44F97">
        <w:rPr>
          <w:rFonts w:ascii="Arial Narrow" w:eastAsia="Times New Roman" w:hAnsi="Arial Narrow" w:cs="Arial"/>
          <w:color w:val="000000"/>
          <w:sz w:val="24"/>
          <w:szCs w:val="24"/>
          <w:lang w:val="ru-RU" w:eastAsia="ru-RU"/>
        </w:rPr>
        <w:t xml:space="preserve">, коли </w:t>
      </w:r>
      <w:proofErr w:type="spellStart"/>
      <w:r w:rsidR="008C57CB" w:rsidRPr="00C44F97">
        <w:rPr>
          <w:rFonts w:ascii="Arial Narrow" w:eastAsia="Times New Roman" w:hAnsi="Arial Narrow" w:cs="Arial"/>
          <w:color w:val="000000"/>
          <w:sz w:val="24"/>
          <w:szCs w:val="24"/>
          <w:lang w:val="ru-RU" w:eastAsia="ru-RU"/>
        </w:rPr>
        <w:t>це</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можливо</w:t>
      </w:r>
      <w:proofErr w:type="spellEnd"/>
      <w:r w:rsidR="008C57CB" w:rsidRPr="00C44F97">
        <w:rPr>
          <w:rFonts w:ascii="Arial Narrow" w:eastAsia="Times New Roman" w:hAnsi="Arial Narrow" w:cs="Arial"/>
          <w:color w:val="000000"/>
          <w:sz w:val="24"/>
          <w:szCs w:val="24"/>
          <w:lang w:val="ru-RU" w:eastAsia="ru-RU"/>
        </w:rPr>
        <w:t>;</w:t>
      </w:r>
    </w:p>
    <w:p w:rsidR="008C57CB" w:rsidRPr="00C44F97" w:rsidRDefault="003F56DE" w:rsidP="00C44F97">
      <w:pPr>
        <w:pStyle w:val="af1"/>
        <w:widowControl w:val="0"/>
        <w:numPr>
          <w:ilvl w:val="0"/>
          <w:numId w:val="7"/>
        </w:numPr>
        <w:shd w:val="clear" w:color="auto" w:fill="FFFFFF"/>
        <w:autoSpaceDE w:val="0"/>
        <w:autoSpaceDN w:val="0"/>
        <w:adjustRightInd w:val="0"/>
        <w:spacing w:after="0" w:line="360" w:lineRule="exact"/>
        <w:ind w:left="1037" w:hanging="357"/>
        <w:rPr>
          <w:rFonts w:ascii="Arial Narrow" w:eastAsia="Times New Roman" w:hAnsi="Arial Narrow" w:cs="Arial"/>
          <w:color w:val="000000"/>
          <w:sz w:val="24"/>
          <w:szCs w:val="24"/>
          <w:lang w:val="ru-RU" w:eastAsia="ru-RU"/>
        </w:rPr>
      </w:pPr>
      <w:proofErr w:type="spellStart"/>
      <w:r>
        <w:rPr>
          <w:rFonts w:ascii="Arial Narrow" w:eastAsia="Times New Roman" w:hAnsi="Arial Narrow" w:cs="Arial"/>
          <w:color w:val="000000"/>
          <w:sz w:val="24"/>
          <w:szCs w:val="24"/>
          <w:lang w:val="ru-RU" w:eastAsia="ru-RU"/>
        </w:rPr>
        <w:t>поліпшення</w:t>
      </w:r>
      <w:proofErr w:type="spellEnd"/>
      <w:r>
        <w:rPr>
          <w:rFonts w:ascii="Arial Narrow" w:eastAsia="Times New Roman" w:hAnsi="Arial Narrow" w:cs="Arial"/>
          <w:color w:val="000000"/>
          <w:sz w:val="24"/>
          <w:szCs w:val="24"/>
          <w:lang w:val="ru-RU" w:eastAsia="ru-RU"/>
        </w:rPr>
        <w:t xml:space="preserve"> </w:t>
      </w:r>
      <w:r w:rsidRPr="003F56DE">
        <w:rPr>
          <w:rFonts w:ascii="Arial Narrow" w:eastAsia="Times New Roman" w:hAnsi="Arial Narrow" w:cs="Arial"/>
          <w:color w:val="000000"/>
          <w:sz w:val="24"/>
          <w:szCs w:val="24"/>
          <w:lang w:val="ru-RU" w:eastAsia="ru-RU"/>
        </w:rPr>
        <w:t xml:space="preserve">– </w:t>
      </w:r>
      <w:r w:rsidR="008C57CB" w:rsidRPr="00C44F97">
        <w:rPr>
          <w:rFonts w:ascii="Arial Narrow" w:eastAsia="Times New Roman" w:hAnsi="Arial Narrow" w:cs="Arial"/>
          <w:color w:val="000000"/>
          <w:sz w:val="24"/>
          <w:szCs w:val="24"/>
          <w:lang w:val="ru-RU" w:eastAsia="ru-RU"/>
        </w:rPr>
        <w:t xml:space="preserve">стандарт </w:t>
      </w:r>
      <w:proofErr w:type="spellStart"/>
      <w:r w:rsidR="008C57CB" w:rsidRPr="00C44F97">
        <w:rPr>
          <w:rFonts w:ascii="Arial Narrow" w:eastAsia="Times New Roman" w:hAnsi="Arial Narrow" w:cs="Arial"/>
          <w:color w:val="000000"/>
          <w:sz w:val="24"/>
          <w:szCs w:val="24"/>
          <w:lang w:val="ru-RU" w:eastAsia="ru-RU"/>
        </w:rPr>
        <w:t>лісоуправління</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періодично</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оновлюється</w:t>
      </w:r>
      <w:proofErr w:type="spellEnd"/>
      <w:r w:rsidR="008C57CB" w:rsidRPr="00C44F97">
        <w:rPr>
          <w:rFonts w:ascii="Arial Narrow" w:eastAsia="Times New Roman" w:hAnsi="Arial Narrow" w:cs="Arial"/>
          <w:color w:val="000000"/>
          <w:sz w:val="24"/>
          <w:szCs w:val="24"/>
          <w:lang w:val="ru-RU" w:eastAsia="ru-RU"/>
        </w:rPr>
        <w:t xml:space="preserve"> для </w:t>
      </w:r>
      <w:proofErr w:type="spellStart"/>
      <w:r w:rsidR="008C57CB" w:rsidRPr="00C44F97">
        <w:rPr>
          <w:rFonts w:ascii="Arial Narrow" w:eastAsia="Times New Roman" w:hAnsi="Arial Narrow" w:cs="Arial"/>
          <w:color w:val="000000"/>
          <w:sz w:val="24"/>
          <w:szCs w:val="24"/>
          <w:lang w:val="ru-RU" w:eastAsia="ru-RU"/>
        </w:rPr>
        <w:t>його</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поліпшення</w:t>
      </w:r>
      <w:proofErr w:type="spellEnd"/>
      <w:r w:rsidR="008C57CB" w:rsidRPr="00C44F97">
        <w:rPr>
          <w:rFonts w:ascii="Arial Narrow" w:eastAsia="Times New Roman" w:hAnsi="Arial Narrow" w:cs="Arial"/>
          <w:color w:val="000000"/>
          <w:sz w:val="24"/>
          <w:szCs w:val="24"/>
          <w:lang w:val="ru-RU" w:eastAsia="ru-RU"/>
        </w:rPr>
        <w:t xml:space="preserve"> та </w:t>
      </w:r>
      <w:proofErr w:type="spellStart"/>
      <w:r w:rsidR="008C57CB" w:rsidRPr="00C44F97">
        <w:rPr>
          <w:rFonts w:ascii="Arial Narrow" w:eastAsia="Times New Roman" w:hAnsi="Arial Narrow" w:cs="Arial"/>
          <w:color w:val="000000"/>
          <w:sz w:val="24"/>
          <w:szCs w:val="24"/>
          <w:lang w:val="ru-RU" w:eastAsia="ru-RU"/>
        </w:rPr>
        <w:t>відповідності</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вимогам</w:t>
      </w:r>
      <w:proofErr w:type="spellEnd"/>
      <w:r w:rsidR="008C57CB" w:rsidRPr="00C44F97">
        <w:rPr>
          <w:rFonts w:ascii="Arial Narrow" w:eastAsia="Times New Roman" w:hAnsi="Arial Narrow" w:cs="Arial"/>
          <w:color w:val="000000"/>
          <w:sz w:val="24"/>
          <w:szCs w:val="24"/>
          <w:lang w:val="ru-RU" w:eastAsia="ru-RU"/>
        </w:rPr>
        <w:t xml:space="preserve"> і </w:t>
      </w:r>
      <w:proofErr w:type="spellStart"/>
      <w:r w:rsidR="008C57CB" w:rsidRPr="00C44F97">
        <w:rPr>
          <w:rFonts w:ascii="Arial Narrow" w:eastAsia="Times New Roman" w:hAnsi="Arial Narrow" w:cs="Arial"/>
          <w:color w:val="000000"/>
          <w:sz w:val="24"/>
          <w:szCs w:val="24"/>
          <w:lang w:val="ru-RU" w:eastAsia="ru-RU"/>
        </w:rPr>
        <w:t>очікуванням</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зацікавлених</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сторін</w:t>
      </w:r>
      <w:proofErr w:type="spellEnd"/>
      <w:r w:rsidR="008C57CB" w:rsidRPr="00C44F97">
        <w:rPr>
          <w:rFonts w:ascii="Arial Narrow" w:eastAsia="Times New Roman" w:hAnsi="Arial Narrow" w:cs="Arial"/>
          <w:color w:val="000000"/>
          <w:sz w:val="24"/>
          <w:szCs w:val="24"/>
          <w:lang w:val="ru-RU" w:eastAsia="ru-RU"/>
        </w:rPr>
        <w:t>;</w:t>
      </w:r>
    </w:p>
    <w:p w:rsidR="008C57CB" w:rsidRPr="00C44F97" w:rsidRDefault="003F56DE" w:rsidP="00C44F97">
      <w:pPr>
        <w:pStyle w:val="af1"/>
        <w:widowControl w:val="0"/>
        <w:numPr>
          <w:ilvl w:val="0"/>
          <w:numId w:val="7"/>
        </w:numPr>
        <w:shd w:val="clear" w:color="auto" w:fill="FFFFFF"/>
        <w:autoSpaceDE w:val="0"/>
        <w:autoSpaceDN w:val="0"/>
        <w:adjustRightInd w:val="0"/>
        <w:spacing w:after="0" w:line="360" w:lineRule="exact"/>
        <w:ind w:left="1037" w:hanging="357"/>
        <w:rPr>
          <w:rFonts w:ascii="Arial Narrow" w:eastAsia="Times New Roman" w:hAnsi="Arial Narrow" w:cs="Arial"/>
          <w:color w:val="000000"/>
          <w:sz w:val="24"/>
          <w:szCs w:val="24"/>
          <w:lang w:val="ru-RU" w:eastAsia="ru-RU"/>
        </w:rPr>
      </w:pPr>
      <w:proofErr w:type="spellStart"/>
      <w:r>
        <w:rPr>
          <w:rFonts w:ascii="Arial Narrow" w:eastAsia="Times New Roman" w:hAnsi="Arial Narrow" w:cs="Arial"/>
          <w:color w:val="000000"/>
          <w:sz w:val="24"/>
          <w:szCs w:val="24"/>
          <w:lang w:val="ru-RU" w:eastAsia="ru-RU"/>
        </w:rPr>
        <w:t>прозорість</w:t>
      </w:r>
      <w:proofErr w:type="spellEnd"/>
      <w:r>
        <w:rPr>
          <w:rFonts w:ascii="Arial Narrow" w:eastAsia="Times New Roman" w:hAnsi="Arial Narrow" w:cs="Arial"/>
          <w:color w:val="000000"/>
          <w:sz w:val="24"/>
          <w:szCs w:val="24"/>
          <w:lang w:val="ru-RU" w:eastAsia="ru-RU"/>
        </w:rPr>
        <w:t xml:space="preserve"> </w:t>
      </w:r>
      <w:r w:rsidRPr="003F56DE">
        <w:rPr>
          <w:rFonts w:ascii="Arial Narrow" w:eastAsia="Times New Roman" w:hAnsi="Arial Narrow" w:cs="Arial"/>
          <w:color w:val="000000"/>
          <w:sz w:val="24"/>
          <w:szCs w:val="24"/>
          <w:lang w:val="ru-RU" w:eastAsia="ru-RU"/>
        </w:rPr>
        <w:t xml:space="preserve">– </w:t>
      </w:r>
      <w:r>
        <w:rPr>
          <w:rFonts w:ascii="Arial Narrow" w:eastAsia="Times New Roman" w:hAnsi="Arial Narrow" w:cs="Arial"/>
          <w:color w:val="000000"/>
          <w:sz w:val="24"/>
          <w:szCs w:val="24"/>
          <w:lang w:val="uk-UA" w:eastAsia="ru-RU"/>
        </w:rPr>
        <w:t>у</w:t>
      </w:r>
      <w:r w:rsidR="008C57CB" w:rsidRPr="00C44F97">
        <w:rPr>
          <w:rFonts w:ascii="Arial Narrow" w:eastAsia="Times New Roman" w:hAnsi="Arial Narrow" w:cs="Arial"/>
          <w:color w:val="000000"/>
          <w:sz w:val="24"/>
          <w:szCs w:val="24"/>
          <w:lang w:val="ru-RU" w:eastAsia="ru-RU"/>
        </w:rPr>
        <w:t>с</w:t>
      </w:r>
      <w:r w:rsidR="008C57CB" w:rsidRPr="00C44F97">
        <w:rPr>
          <w:rFonts w:ascii="Arial Narrow" w:eastAsia="Times New Roman" w:hAnsi="Arial Narrow" w:cs="Arial"/>
          <w:color w:val="000000"/>
          <w:sz w:val="24"/>
          <w:szCs w:val="24"/>
          <w:lang w:val="uk-UA" w:eastAsia="ru-RU"/>
        </w:rPr>
        <w:t>і</w:t>
      </w:r>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відповідні</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документи</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проекти</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затверджені</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проекти</w:t>
      </w:r>
      <w:proofErr w:type="spellEnd"/>
      <w:r w:rsidR="008C57CB" w:rsidRPr="00C44F97">
        <w:rPr>
          <w:rFonts w:ascii="Arial Narrow" w:eastAsia="Times New Roman" w:hAnsi="Arial Narrow" w:cs="Arial"/>
          <w:color w:val="000000"/>
          <w:sz w:val="24"/>
          <w:szCs w:val="24"/>
          <w:lang w:val="ru-RU" w:eastAsia="ru-RU"/>
        </w:rPr>
        <w:t xml:space="preserve">) є </w:t>
      </w:r>
      <w:proofErr w:type="spellStart"/>
      <w:r w:rsidR="008C57CB" w:rsidRPr="00C44F97">
        <w:rPr>
          <w:rFonts w:ascii="Arial Narrow" w:eastAsia="Times New Roman" w:hAnsi="Arial Narrow" w:cs="Arial"/>
          <w:color w:val="000000"/>
          <w:sz w:val="24"/>
          <w:szCs w:val="24"/>
          <w:lang w:val="ru-RU" w:eastAsia="ru-RU"/>
        </w:rPr>
        <w:t>загальнодоступними</w:t>
      </w:r>
      <w:proofErr w:type="spellEnd"/>
      <w:r w:rsidR="008C57CB" w:rsidRPr="00C44F97">
        <w:rPr>
          <w:rFonts w:ascii="Arial Narrow" w:eastAsia="Times New Roman" w:hAnsi="Arial Narrow" w:cs="Arial"/>
          <w:color w:val="000000"/>
          <w:sz w:val="24"/>
          <w:szCs w:val="24"/>
          <w:lang w:val="ru-RU" w:eastAsia="ru-RU"/>
        </w:rPr>
        <w:t xml:space="preserve"> на </w:t>
      </w:r>
      <w:proofErr w:type="spellStart"/>
      <w:r w:rsidR="008C57CB" w:rsidRPr="00C44F97">
        <w:rPr>
          <w:rFonts w:ascii="Arial Narrow" w:eastAsia="Times New Roman" w:hAnsi="Arial Narrow" w:cs="Arial"/>
          <w:color w:val="000000"/>
          <w:sz w:val="24"/>
          <w:szCs w:val="24"/>
          <w:lang w:val="ru-RU" w:eastAsia="ru-RU"/>
        </w:rPr>
        <w:t>офіційному</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сайті</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Асоціації</w:t>
      </w:r>
      <w:proofErr w:type="spellEnd"/>
      <w:r w:rsidR="008C57CB" w:rsidRPr="00C44F97">
        <w:rPr>
          <w:rFonts w:ascii="Arial Narrow" w:eastAsia="Times New Roman" w:hAnsi="Arial Narrow" w:cs="Arial"/>
          <w:color w:val="000000"/>
          <w:sz w:val="24"/>
          <w:szCs w:val="24"/>
          <w:lang w:val="ru-RU" w:eastAsia="ru-RU"/>
        </w:rPr>
        <w:t xml:space="preserve"> «НС ЛДС» (</w:t>
      </w:r>
      <w:r w:rsidR="00CE58F6" w:rsidRPr="00CE58F6">
        <w:rPr>
          <w:rFonts w:ascii="Arial Narrow" w:eastAsia="Times New Roman" w:hAnsi="Arial Narrow" w:cs="Arial"/>
          <w:color w:val="000000"/>
          <w:sz w:val="24"/>
          <w:szCs w:val="24"/>
          <w:lang w:val="ru-RU" w:eastAsia="ru-RU"/>
        </w:rPr>
        <w:t>http://woodcertification.com.ua/</w:t>
      </w:r>
      <w:r w:rsidR="008C57CB" w:rsidRPr="00C44F97">
        <w:rPr>
          <w:rFonts w:ascii="Arial Narrow" w:eastAsia="Times New Roman" w:hAnsi="Arial Narrow" w:cs="Arial"/>
          <w:color w:val="000000"/>
          <w:sz w:val="24"/>
          <w:szCs w:val="24"/>
          <w:lang w:val="ru-RU" w:eastAsia="ru-RU"/>
        </w:rPr>
        <w:t xml:space="preserve">), тому </w:t>
      </w:r>
      <w:proofErr w:type="spellStart"/>
      <w:r w:rsidR="008C57CB" w:rsidRPr="00C44F97">
        <w:rPr>
          <w:rFonts w:ascii="Arial Narrow" w:eastAsia="Times New Roman" w:hAnsi="Arial Narrow" w:cs="Arial"/>
          <w:color w:val="000000"/>
          <w:sz w:val="24"/>
          <w:szCs w:val="24"/>
          <w:lang w:val="ru-RU" w:eastAsia="ru-RU"/>
        </w:rPr>
        <w:t>зацікавлені</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сторони</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можуть</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відслідковувати</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розвиток</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процесу</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під</w:t>
      </w:r>
      <w:proofErr w:type="spellEnd"/>
      <w:r w:rsidR="008C57CB" w:rsidRPr="00C44F97">
        <w:rPr>
          <w:rFonts w:ascii="Arial Narrow" w:eastAsia="Times New Roman" w:hAnsi="Arial Narrow" w:cs="Arial"/>
          <w:color w:val="000000"/>
          <w:sz w:val="24"/>
          <w:szCs w:val="24"/>
          <w:lang w:val="ru-RU" w:eastAsia="ru-RU"/>
        </w:rPr>
        <w:t xml:space="preserve"> час і </w:t>
      </w:r>
      <w:proofErr w:type="spellStart"/>
      <w:r w:rsidR="008C57CB" w:rsidRPr="00C44F97">
        <w:rPr>
          <w:rFonts w:ascii="Arial Narrow" w:eastAsia="Times New Roman" w:hAnsi="Arial Narrow" w:cs="Arial"/>
          <w:color w:val="000000"/>
          <w:sz w:val="24"/>
          <w:szCs w:val="24"/>
          <w:lang w:val="ru-RU" w:eastAsia="ru-RU"/>
        </w:rPr>
        <w:t>після</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його</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завершення</w:t>
      </w:r>
      <w:proofErr w:type="spellEnd"/>
      <w:r w:rsidR="008C57CB" w:rsidRPr="00C44F97">
        <w:rPr>
          <w:rFonts w:ascii="Arial Narrow" w:eastAsia="Times New Roman" w:hAnsi="Arial Narrow" w:cs="Arial"/>
          <w:color w:val="000000"/>
          <w:sz w:val="24"/>
          <w:szCs w:val="24"/>
          <w:lang w:val="ru-RU" w:eastAsia="ru-RU"/>
        </w:rPr>
        <w:t>.</w:t>
      </w:r>
    </w:p>
    <w:p w:rsidR="008C57CB" w:rsidRPr="00C44F97" w:rsidRDefault="00636E57"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Pr>
          <w:rFonts w:ascii="Arial Narrow" w:eastAsia="Times New Roman" w:hAnsi="Arial Narrow" w:cs="Arial"/>
          <w:color w:val="000000"/>
          <w:sz w:val="24"/>
          <w:szCs w:val="24"/>
          <w:lang w:val="ru-RU" w:eastAsia="ru-RU"/>
        </w:rPr>
        <w:t xml:space="preserve">4.3 </w:t>
      </w:r>
      <w:proofErr w:type="spellStart"/>
      <w:r>
        <w:rPr>
          <w:rFonts w:ascii="Arial Narrow" w:eastAsia="Times New Roman" w:hAnsi="Arial Narrow" w:cs="Arial"/>
          <w:color w:val="000000"/>
          <w:sz w:val="24"/>
          <w:szCs w:val="24"/>
          <w:lang w:val="ru-RU" w:eastAsia="ru-RU"/>
        </w:rPr>
        <w:t>Вимоги</w:t>
      </w:r>
      <w:proofErr w:type="spellEnd"/>
      <w:r>
        <w:rPr>
          <w:rFonts w:ascii="Arial Narrow" w:eastAsia="Times New Roman" w:hAnsi="Arial Narrow" w:cs="Arial"/>
          <w:color w:val="000000"/>
          <w:sz w:val="24"/>
          <w:szCs w:val="24"/>
          <w:lang w:val="ru-RU" w:eastAsia="ru-RU"/>
        </w:rPr>
        <w:t xml:space="preserve">, </w:t>
      </w:r>
      <w:proofErr w:type="spellStart"/>
      <w:r>
        <w:rPr>
          <w:rFonts w:ascii="Arial Narrow" w:eastAsia="Times New Roman" w:hAnsi="Arial Narrow" w:cs="Arial"/>
          <w:color w:val="000000"/>
          <w:sz w:val="24"/>
          <w:szCs w:val="24"/>
          <w:lang w:val="ru-RU" w:eastAsia="ru-RU"/>
        </w:rPr>
        <w:t>що</w:t>
      </w:r>
      <w:proofErr w:type="spellEnd"/>
      <w:r>
        <w:rPr>
          <w:rFonts w:ascii="Arial Narrow" w:eastAsia="Times New Roman" w:hAnsi="Arial Narrow" w:cs="Arial"/>
          <w:color w:val="000000"/>
          <w:sz w:val="24"/>
          <w:szCs w:val="24"/>
          <w:lang w:val="ru-RU" w:eastAsia="ru-RU"/>
        </w:rPr>
        <w:t xml:space="preserve"> </w:t>
      </w:r>
      <w:proofErr w:type="spellStart"/>
      <w:r>
        <w:rPr>
          <w:rFonts w:ascii="Arial Narrow" w:eastAsia="Times New Roman" w:hAnsi="Arial Narrow" w:cs="Arial"/>
          <w:color w:val="000000"/>
          <w:sz w:val="24"/>
          <w:szCs w:val="24"/>
          <w:lang w:val="ru-RU" w:eastAsia="ru-RU"/>
        </w:rPr>
        <w:t>встановлюються</w:t>
      </w:r>
      <w:proofErr w:type="spellEnd"/>
      <w:r>
        <w:rPr>
          <w:rFonts w:ascii="Arial Narrow" w:eastAsia="Times New Roman" w:hAnsi="Arial Narrow" w:cs="Arial"/>
          <w:color w:val="000000"/>
          <w:sz w:val="24"/>
          <w:szCs w:val="24"/>
          <w:lang w:val="ru-RU" w:eastAsia="ru-RU"/>
        </w:rPr>
        <w:t xml:space="preserve"> у</w:t>
      </w:r>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стандарті</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лісоуправління</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повинні</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грунтуватися</w:t>
      </w:r>
      <w:proofErr w:type="spellEnd"/>
      <w:r w:rsidR="008C57CB" w:rsidRPr="00C44F97">
        <w:rPr>
          <w:rFonts w:ascii="Arial Narrow" w:eastAsia="Times New Roman" w:hAnsi="Arial Narrow" w:cs="Arial"/>
          <w:color w:val="000000"/>
          <w:sz w:val="24"/>
          <w:szCs w:val="24"/>
          <w:lang w:val="ru-RU" w:eastAsia="ru-RU"/>
        </w:rPr>
        <w:t xml:space="preserve"> на </w:t>
      </w:r>
      <w:proofErr w:type="spellStart"/>
      <w:r w:rsidR="008C57CB" w:rsidRPr="00C44F97">
        <w:rPr>
          <w:rFonts w:ascii="Arial Narrow" w:eastAsia="Times New Roman" w:hAnsi="Arial Narrow" w:cs="Arial"/>
          <w:color w:val="000000"/>
          <w:sz w:val="24"/>
          <w:szCs w:val="24"/>
          <w:lang w:val="ru-RU" w:eastAsia="ru-RU"/>
        </w:rPr>
        <w:t>сучасних</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досягненнях</w:t>
      </w:r>
      <w:proofErr w:type="spellEnd"/>
      <w:r w:rsidR="008C57CB" w:rsidRPr="00C44F97">
        <w:rPr>
          <w:rFonts w:ascii="Arial Narrow" w:eastAsia="Times New Roman" w:hAnsi="Arial Narrow" w:cs="Arial"/>
          <w:color w:val="000000"/>
          <w:sz w:val="24"/>
          <w:szCs w:val="24"/>
          <w:lang w:val="ru-RU" w:eastAsia="ru-RU"/>
        </w:rPr>
        <w:t xml:space="preserve"> науки, </w:t>
      </w:r>
      <w:proofErr w:type="spellStart"/>
      <w:r w:rsidR="008C57CB" w:rsidRPr="00C44F97">
        <w:rPr>
          <w:rFonts w:ascii="Arial Narrow" w:eastAsia="Times New Roman" w:hAnsi="Arial Narrow" w:cs="Arial"/>
          <w:color w:val="000000"/>
          <w:sz w:val="24"/>
          <w:szCs w:val="24"/>
          <w:lang w:val="ru-RU" w:eastAsia="ru-RU"/>
        </w:rPr>
        <w:t>техніки</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технологі</w:t>
      </w:r>
      <w:r w:rsidR="008C57CB" w:rsidRPr="00C44F97">
        <w:rPr>
          <w:rFonts w:ascii="Arial Narrow" w:eastAsia="Times New Roman" w:hAnsi="Arial Narrow" w:cs="Arial"/>
          <w:color w:val="000000"/>
          <w:sz w:val="24"/>
          <w:szCs w:val="24"/>
          <w:lang w:val="uk-UA" w:eastAsia="ru-RU"/>
        </w:rPr>
        <w:t>ях</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що</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відносяться</w:t>
      </w:r>
      <w:proofErr w:type="spellEnd"/>
      <w:r w:rsidR="008C57CB" w:rsidRPr="00C44F97">
        <w:rPr>
          <w:rFonts w:ascii="Arial Narrow" w:eastAsia="Times New Roman" w:hAnsi="Arial Narrow" w:cs="Arial"/>
          <w:color w:val="000000"/>
          <w:sz w:val="24"/>
          <w:szCs w:val="24"/>
          <w:lang w:val="ru-RU" w:eastAsia="ru-RU"/>
        </w:rPr>
        <w:t xml:space="preserve"> до </w:t>
      </w:r>
      <w:proofErr w:type="spellStart"/>
      <w:r w:rsidR="008C57CB" w:rsidRPr="00C44F97">
        <w:rPr>
          <w:rFonts w:ascii="Arial Narrow" w:eastAsia="Times New Roman" w:hAnsi="Arial Narrow" w:cs="Arial"/>
          <w:color w:val="000000"/>
          <w:sz w:val="24"/>
          <w:szCs w:val="24"/>
          <w:lang w:val="ru-RU" w:eastAsia="ru-RU"/>
        </w:rPr>
        <w:t>лісоуправління</w:t>
      </w:r>
      <w:proofErr w:type="spellEnd"/>
      <w:r w:rsidR="008C57CB" w:rsidRPr="00C44F97">
        <w:rPr>
          <w:rFonts w:ascii="Arial Narrow" w:eastAsia="Times New Roman" w:hAnsi="Arial Narrow" w:cs="Arial"/>
          <w:color w:val="000000"/>
          <w:sz w:val="24"/>
          <w:szCs w:val="24"/>
          <w:lang w:val="ru-RU" w:eastAsia="ru-RU"/>
        </w:rPr>
        <w:t xml:space="preserve"> і </w:t>
      </w:r>
      <w:proofErr w:type="spellStart"/>
      <w:r w:rsidR="008C57CB" w:rsidRPr="00C44F97">
        <w:rPr>
          <w:rFonts w:ascii="Arial Narrow" w:eastAsia="Times New Roman" w:hAnsi="Arial Narrow" w:cs="Arial"/>
          <w:color w:val="000000"/>
          <w:sz w:val="24"/>
          <w:szCs w:val="24"/>
          <w:lang w:val="ru-RU" w:eastAsia="ru-RU"/>
        </w:rPr>
        <w:t>лісокористування</w:t>
      </w:r>
      <w:proofErr w:type="spellEnd"/>
      <w:r w:rsidR="008C57CB" w:rsidRPr="00C44F97">
        <w:rPr>
          <w:rFonts w:ascii="Arial Narrow" w:eastAsia="Times New Roman" w:hAnsi="Arial Narrow" w:cs="Arial"/>
          <w:color w:val="000000"/>
          <w:sz w:val="24"/>
          <w:szCs w:val="24"/>
          <w:lang w:val="ru-RU" w:eastAsia="ru-RU"/>
        </w:rPr>
        <w:t xml:space="preserve">, а </w:t>
      </w:r>
      <w:proofErr w:type="spellStart"/>
      <w:r w:rsidR="008C57CB" w:rsidRPr="00C44F97">
        <w:rPr>
          <w:rFonts w:ascii="Arial Narrow" w:eastAsia="Times New Roman" w:hAnsi="Arial Narrow" w:cs="Arial"/>
          <w:color w:val="000000"/>
          <w:sz w:val="24"/>
          <w:szCs w:val="24"/>
          <w:lang w:val="ru-RU" w:eastAsia="ru-RU"/>
        </w:rPr>
        <w:t>також</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відповідати</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очікуванням</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зацікавлених</w:t>
      </w:r>
      <w:proofErr w:type="spellEnd"/>
      <w:r w:rsidR="008C57CB" w:rsidRPr="00C44F97">
        <w:rPr>
          <w:rFonts w:ascii="Arial Narrow" w:eastAsia="Times New Roman" w:hAnsi="Arial Narrow" w:cs="Arial"/>
          <w:color w:val="000000"/>
          <w:sz w:val="24"/>
          <w:szCs w:val="24"/>
          <w:lang w:val="ru-RU" w:eastAsia="ru-RU"/>
        </w:rPr>
        <w:t xml:space="preserve"> </w:t>
      </w:r>
      <w:proofErr w:type="spellStart"/>
      <w:r w:rsidR="008C57CB" w:rsidRPr="00C44F97">
        <w:rPr>
          <w:rFonts w:ascii="Arial Narrow" w:eastAsia="Times New Roman" w:hAnsi="Arial Narrow" w:cs="Arial"/>
          <w:color w:val="000000"/>
          <w:sz w:val="24"/>
          <w:szCs w:val="24"/>
          <w:lang w:val="ru-RU" w:eastAsia="ru-RU"/>
        </w:rPr>
        <w:t>сторін</w:t>
      </w:r>
      <w:proofErr w:type="spellEnd"/>
      <w:r w:rsidR="008C57CB" w:rsidRPr="00C44F97">
        <w:rPr>
          <w:rFonts w:ascii="Arial Narrow" w:eastAsia="Times New Roman" w:hAnsi="Arial Narrow" w:cs="Arial"/>
          <w:color w:val="000000"/>
          <w:sz w:val="24"/>
          <w:szCs w:val="24"/>
          <w:lang w:val="ru-RU" w:eastAsia="ru-RU"/>
        </w:rPr>
        <w:t>.</w:t>
      </w:r>
      <w:bookmarkStart w:id="0" w:name="_GoBack"/>
      <w:bookmarkEnd w:id="0"/>
    </w:p>
    <w:p w:rsidR="008C57CB" w:rsidRPr="00C44F97"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C44F97">
        <w:rPr>
          <w:rFonts w:ascii="Arial Narrow" w:eastAsia="Times New Roman" w:hAnsi="Arial Narrow" w:cs="Arial"/>
          <w:color w:val="000000"/>
          <w:sz w:val="24"/>
          <w:szCs w:val="24"/>
          <w:lang w:val="ru-RU" w:eastAsia="ru-RU"/>
        </w:rPr>
        <w:lastRenderedPageBreak/>
        <w:t>4</w:t>
      </w:r>
      <w:r w:rsidR="00636E57">
        <w:rPr>
          <w:rFonts w:ascii="Arial Narrow" w:eastAsia="Times New Roman" w:hAnsi="Arial Narrow" w:cs="Arial"/>
          <w:color w:val="000000"/>
          <w:sz w:val="24"/>
          <w:szCs w:val="24"/>
          <w:lang w:val="ru-RU" w:eastAsia="ru-RU"/>
        </w:rPr>
        <w:t xml:space="preserve">.3.1 </w:t>
      </w:r>
      <w:proofErr w:type="spellStart"/>
      <w:r w:rsidR="00636E57">
        <w:rPr>
          <w:rFonts w:ascii="Arial Narrow" w:eastAsia="Times New Roman" w:hAnsi="Arial Narrow" w:cs="Arial"/>
          <w:color w:val="000000"/>
          <w:sz w:val="24"/>
          <w:szCs w:val="24"/>
          <w:lang w:val="ru-RU" w:eastAsia="ru-RU"/>
        </w:rPr>
        <w:t>Вимоги</w:t>
      </w:r>
      <w:proofErr w:type="spellEnd"/>
      <w:r w:rsidR="00636E57">
        <w:rPr>
          <w:rFonts w:ascii="Arial Narrow" w:eastAsia="Times New Roman" w:hAnsi="Arial Narrow" w:cs="Arial"/>
          <w:color w:val="000000"/>
          <w:sz w:val="24"/>
          <w:szCs w:val="24"/>
          <w:lang w:val="ru-RU" w:eastAsia="ru-RU"/>
        </w:rPr>
        <w:t xml:space="preserve">, </w:t>
      </w:r>
      <w:proofErr w:type="spellStart"/>
      <w:r w:rsidR="00636E57">
        <w:rPr>
          <w:rFonts w:ascii="Arial Narrow" w:eastAsia="Times New Roman" w:hAnsi="Arial Narrow" w:cs="Arial"/>
          <w:color w:val="000000"/>
          <w:sz w:val="24"/>
          <w:szCs w:val="24"/>
          <w:lang w:val="ru-RU" w:eastAsia="ru-RU"/>
        </w:rPr>
        <w:t>що</w:t>
      </w:r>
      <w:proofErr w:type="spellEnd"/>
      <w:r w:rsidR="00636E57">
        <w:rPr>
          <w:rFonts w:ascii="Arial Narrow" w:eastAsia="Times New Roman" w:hAnsi="Arial Narrow" w:cs="Arial"/>
          <w:color w:val="000000"/>
          <w:sz w:val="24"/>
          <w:szCs w:val="24"/>
          <w:lang w:val="ru-RU" w:eastAsia="ru-RU"/>
        </w:rPr>
        <w:t xml:space="preserve"> </w:t>
      </w:r>
      <w:proofErr w:type="spellStart"/>
      <w:r w:rsidR="00636E57">
        <w:rPr>
          <w:rFonts w:ascii="Arial Narrow" w:eastAsia="Times New Roman" w:hAnsi="Arial Narrow" w:cs="Arial"/>
          <w:color w:val="000000"/>
          <w:sz w:val="24"/>
          <w:szCs w:val="24"/>
          <w:lang w:val="ru-RU" w:eastAsia="ru-RU"/>
        </w:rPr>
        <w:t>встановлюються</w:t>
      </w:r>
      <w:proofErr w:type="spellEnd"/>
      <w:r w:rsidR="00636E57">
        <w:rPr>
          <w:rFonts w:ascii="Arial Narrow" w:eastAsia="Times New Roman" w:hAnsi="Arial Narrow" w:cs="Arial"/>
          <w:color w:val="000000"/>
          <w:sz w:val="24"/>
          <w:szCs w:val="24"/>
          <w:lang w:val="ru-RU" w:eastAsia="ru-RU"/>
        </w:rPr>
        <w:t xml:space="preserve"> у</w:t>
      </w:r>
      <w:r w:rsidRPr="00C44F97">
        <w:rPr>
          <w:rFonts w:ascii="Arial Narrow" w:eastAsia="Times New Roman" w:hAnsi="Arial Narrow" w:cs="Arial"/>
          <w:color w:val="000000"/>
          <w:sz w:val="24"/>
          <w:szCs w:val="24"/>
          <w:lang w:val="ru-RU" w:eastAsia="ru-RU"/>
        </w:rPr>
        <w:t xml:space="preserve"> </w:t>
      </w:r>
      <w:proofErr w:type="spellStart"/>
      <w:r w:rsidRPr="00C44F97">
        <w:rPr>
          <w:rFonts w:ascii="Arial Narrow" w:eastAsia="Times New Roman" w:hAnsi="Arial Narrow" w:cs="Arial"/>
          <w:color w:val="000000"/>
          <w:sz w:val="24"/>
          <w:szCs w:val="24"/>
          <w:lang w:val="ru-RU" w:eastAsia="ru-RU"/>
        </w:rPr>
        <w:t>стандарті</w:t>
      </w:r>
      <w:proofErr w:type="spellEnd"/>
      <w:r w:rsidRPr="00C44F97">
        <w:rPr>
          <w:rFonts w:ascii="Arial Narrow" w:eastAsia="Times New Roman" w:hAnsi="Arial Narrow" w:cs="Arial"/>
          <w:color w:val="000000"/>
          <w:sz w:val="24"/>
          <w:szCs w:val="24"/>
          <w:lang w:val="ru-RU" w:eastAsia="ru-RU"/>
        </w:rPr>
        <w:t xml:space="preserve"> </w:t>
      </w:r>
      <w:proofErr w:type="spellStart"/>
      <w:r w:rsidRPr="00C44F97">
        <w:rPr>
          <w:rFonts w:ascii="Arial Narrow" w:eastAsia="Times New Roman" w:hAnsi="Arial Narrow" w:cs="Arial"/>
          <w:color w:val="000000"/>
          <w:sz w:val="24"/>
          <w:szCs w:val="24"/>
          <w:lang w:val="ru-RU" w:eastAsia="ru-RU"/>
        </w:rPr>
        <w:t>лісоуправління</w:t>
      </w:r>
      <w:proofErr w:type="spellEnd"/>
      <w:r w:rsidRPr="00C44F97">
        <w:rPr>
          <w:rFonts w:ascii="Arial Narrow" w:eastAsia="Times New Roman" w:hAnsi="Arial Narrow" w:cs="Arial"/>
          <w:color w:val="000000"/>
          <w:sz w:val="24"/>
          <w:szCs w:val="24"/>
          <w:lang w:val="ru-RU" w:eastAsia="ru-RU"/>
        </w:rPr>
        <w:t xml:space="preserve">, не </w:t>
      </w:r>
      <w:proofErr w:type="spellStart"/>
      <w:r w:rsidRPr="00C44F97">
        <w:rPr>
          <w:rFonts w:ascii="Arial Narrow" w:eastAsia="Times New Roman" w:hAnsi="Arial Narrow" w:cs="Arial"/>
          <w:color w:val="000000"/>
          <w:sz w:val="24"/>
          <w:szCs w:val="24"/>
          <w:lang w:val="ru-RU" w:eastAsia="ru-RU"/>
        </w:rPr>
        <w:t>повинні</w:t>
      </w:r>
      <w:proofErr w:type="spellEnd"/>
      <w:r w:rsidRPr="00C44F97">
        <w:rPr>
          <w:rFonts w:ascii="Arial Narrow" w:eastAsia="Times New Roman" w:hAnsi="Arial Narrow" w:cs="Arial"/>
          <w:color w:val="000000"/>
          <w:sz w:val="24"/>
          <w:szCs w:val="24"/>
          <w:lang w:val="ru-RU" w:eastAsia="ru-RU"/>
        </w:rPr>
        <w:t>:</w:t>
      </w:r>
    </w:p>
    <w:p w:rsidR="008C57CB" w:rsidRPr="00636E57" w:rsidRDefault="008C57CB" w:rsidP="00636E57">
      <w:pPr>
        <w:pStyle w:val="af1"/>
        <w:numPr>
          <w:ilvl w:val="0"/>
          <w:numId w:val="8"/>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proofErr w:type="spellStart"/>
      <w:r w:rsidRPr="00636E57">
        <w:rPr>
          <w:rFonts w:ascii="Arial Narrow" w:eastAsia="Times New Roman" w:hAnsi="Arial Narrow" w:cs="Arial"/>
          <w:color w:val="000000"/>
          <w:sz w:val="24"/>
          <w:szCs w:val="24"/>
          <w:lang w:val="ru-RU" w:eastAsia="ru-RU"/>
        </w:rPr>
        <w:t>суперечити</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міжнародним</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вимогам</w:t>
      </w:r>
      <w:proofErr w:type="spellEnd"/>
      <w:r w:rsidRPr="00636E57">
        <w:rPr>
          <w:rFonts w:ascii="Arial Narrow" w:eastAsia="Times New Roman" w:hAnsi="Arial Narrow" w:cs="Arial"/>
          <w:color w:val="000000"/>
          <w:sz w:val="24"/>
          <w:szCs w:val="24"/>
          <w:lang w:val="ru-RU" w:eastAsia="ru-RU"/>
        </w:rPr>
        <w:t xml:space="preserve"> PEFC, законам і </w:t>
      </w:r>
      <w:proofErr w:type="spellStart"/>
      <w:r w:rsidRPr="00636E57">
        <w:rPr>
          <w:rFonts w:ascii="Arial Narrow" w:eastAsia="Times New Roman" w:hAnsi="Arial Narrow" w:cs="Arial"/>
          <w:color w:val="000000"/>
          <w:sz w:val="24"/>
          <w:szCs w:val="24"/>
          <w:lang w:val="ru-RU" w:eastAsia="ru-RU"/>
        </w:rPr>
        <w:t>нормативним</w:t>
      </w:r>
      <w:proofErr w:type="spellEnd"/>
      <w:r w:rsidRPr="00636E57">
        <w:rPr>
          <w:rFonts w:ascii="Arial Narrow" w:eastAsia="Times New Roman" w:hAnsi="Arial Narrow" w:cs="Arial"/>
          <w:color w:val="000000"/>
          <w:sz w:val="24"/>
          <w:szCs w:val="24"/>
          <w:lang w:val="ru-RU" w:eastAsia="ru-RU"/>
        </w:rPr>
        <w:t xml:space="preserve"> актам </w:t>
      </w:r>
      <w:proofErr w:type="spellStart"/>
      <w:r w:rsidRPr="00636E57">
        <w:rPr>
          <w:rFonts w:ascii="Arial Narrow" w:eastAsia="Times New Roman" w:hAnsi="Arial Narrow" w:cs="Arial"/>
          <w:color w:val="000000"/>
          <w:sz w:val="24"/>
          <w:szCs w:val="24"/>
          <w:lang w:val="ru-RU" w:eastAsia="ru-RU"/>
        </w:rPr>
        <w:t>України</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технічним</w:t>
      </w:r>
      <w:proofErr w:type="spellEnd"/>
      <w:r w:rsidRPr="00636E57">
        <w:rPr>
          <w:rFonts w:ascii="Arial Narrow" w:eastAsia="Times New Roman" w:hAnsi="Arial Narrow" w:cs="Arial"/>
          <w:color w:val="000000"/>
          <w:sz w:val="24"/>
          <w:szCs w:val="24"/>
          <w:lang w:val="ru-RU" w:eastAsia="ru-RU"/>
        </w:rPr>
        <w:t xml:space="preserve"> регламентам </w:t>
      </w:r>
      <w:proofErr w:type="spellStart"/>
      <w:r w:rsidRPr="00636E57">
        <w:rPr>
          <w:rFonts w:ascii="Arial Narrow" w:eastAsia="Times New Roman" w:hAnsi="Arial Narrow" w:cs="Arial"/>
          <w:color w:val="000000"/>
          <w:sz w:val="24"/>
          <w:szCs w:val="24"/>
          <w:lang w:val="ru-RU" w:eastAsia="ru-RU"/>
        </w:rPr>
        <w:t>Європейського</w:t>
      </w:r>
      <w:proofErr w:type="spellEnd"/>
      <w:r w:rsidRPr="00636E57">
        <w:rPr>
          <w:rFonts w:ascii="Arial Narrow" w:eastAsia="Times New Roman" w:hAnsi="Arial Narrow" w:cs="Arial"/>
          <w:color w:val="000000"/>
          <w:sz w:val="24"/>
          <w:szCs w:val="24"/>
          <w:lang w:val="ru-RU" w:eastAsia="ru-RU"/>
        </w:rPr>
        <w:t xml:space="preserve"> союзу, </w:t>
      </w:r>
      <w:proofErr w:type="spellStart"/>
      <w:r w:rsidRPr="00636E57">
        <w:rPr>
          <w:rFonts w:ascii="Arial Narrow" w:eastAsia="Times New Roman" w:hAnsi="Arial Narrow" w:cs="Arial"/>
          <w:color w:val="000000"/>
          <w:sz w:val="24"/>
          <w:szCs w:val="24"/>
          <w:lang w:val="ru-RU" w:eastAsia="ru-RU"/>
        </w:rPr>
        <w:t>що</w:t>
      </w:r>
      <w:proofErr w:type="spellEnd"/>
      <w:r w:rsidRPr="00636E57">
        <w:rPr>
          <w:rFonts w:ascii="Arial Narrow" w:eastAsia="Times New Roman" w:hAnsi="Arial Narrow" w:cs="Arial"/>
          <w:color w:val="000000"/>
          <w:sz w:val="24"/>
          <w:szCs w:val="24"/>
          <w:lang w:val="ru-RU" w:eastAsia="ru-RU"/>
        </w:rPr>
        <w:t xml:space="preserve"> належать до </w:t>
      </w:r>
      <w:proofErr w:type="spellStart"/>
      <w:r w:rsidRPr="00636E57">
        <w:rPr>
          <w:rFonts w:ascii="Arial Narrow" w:eastAsia="Times New Roman" w:hAnsi="Arial Narrow" w:cs="Arial"/>
          <w:color w:val="000000"/>
          <w:sz w:val="24"/>
          <w:szCs w:val="24"/>
          <w:lang w:val="ru-RU" w:eastAsia="ru-RU"/>
        </w:rPr>
        <w:t>лісоуправління</w:t>
      </w:r>
      <w:proofErr w:type="spellEnd"/>
      <w:r w:rsidRPr="00636E57">
        <w:rPr>
          <w:rFonts w:ascii="Arial Narrow" w:eastAsia="Times New Roman" w:hAnsi="Arial Narrow" w:cs="Arial"/>
          <w:color w:val="000000"/>
          <w:sz w:val="24"/>
          <w:szCs w:val="24"/>
          <w:lang w:val="ru-RU" w:eastAsia="ru-RU"/>
        </w:rPr>
        <w:t xml:space="preserve"> і </w:t>
      </w:r>
      <w:proofErr w:type="spellStart"/>
      <w:r w:rsidRPr="00636E57">
        <w:rPr>
          <w:rFonts w:ascii="Arial Narrow" w:eastAsia="Times New Roman" w:hAnsi="Arial Narrow" w:cs="Arial"/>
          <w:color w:val="000000"/>
          <w:sz w:val="24"/>
          <w:szCs w:val="24"/>
          <w:lang w:val="ru-RU" w:eastAsia="ru-RU"/>
        </w:rPr>
        <w:t>лісокористування</w:t>
      </w:r>
      <w:proofErr w:type="spellEnd"/>
      <w:r w:rsidRPr="00636E57">
        <w:rPr>
          <w:rFonts w:ascii="Arial Narrow" w:eastAsia="Times New Roman" w:hAnsi="Arial Narrow" w:cs="Arial"/>
          <w:color w:val="000000"/>
          <w:sz w:val="24"/>
          <w:szCs w:val="24"/>
          <w:lang w:val="ru-RU" w:eastAsia="ru-RU"/>
        </w:rPr>
        <w:t>;</w:t>
      </w:r>
    </w:p>
    <w:p w:rsidR="008C57CB" w:rsidRPr="00636E57" w:rsidRDefault="008C57CB" w:rsidP="00636E57">
      <w:pPr>
        <w:pStyle w:val="af1"/>
        <w:numPr>
          <w:ilvl w:val="0"/>
          <w:numId w:val="8"/>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proofErr w:type="spellStart"/>
      <w:r w:rsidRPr="00636E57">
        <w:rPr>
          <w:rFonts w:ascii="Arial Narrow" w:eastAsia="Times New Roman" w:hAnsi="Arial Narrow" w:cs="Arial"/>
          <w:color w:val="000000"/>
          <w:sz w:val="24"/>
          <w:szCs w:val="24"/>
          <w:lang w:val="ru-RU" w:eastAsia="ru-RU"/>
        </w:rPr>
        <w:t>дублювати</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норми</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законодавства</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України</w:t>
      </w:r>
      <w:proofErr w:type="spellEnd"/>
      <w:r w:rsidRPr="00636E57">
        <w:rPr>
          <w:rFonts w:ascii="Arial Narrow" w:eastAsia="Times New Roman" w:hAnsi="Arial Narrow" w:cs="Arial"/>
          <w:color w:val="000000"/>
          <w:sz w:val="24"/>
          <w:szCs w:val="24"/>
          <w:lang w:val="ru-RU" w:eastAsia="ru-RU"/>
        </w:rPr>
        <w:t>;</w:t>
      </w:r>
    </w:p>
    <w:p w:rsidR="008C57CB" w:rsidRPr="00636E57" w:rsidRDefault="008C57CB" w:rsidP="00636E57">
      <w:pPr>
        <w:pStyle w:val="af1"/>
        <w:numPr>
          <w:ilvl w:val="0"/>
          <w:numId w:val="8"/>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proofErr w:type="spellStart"/>
      <w:r w:rsidRPr="00636E57">
        <w:rPr>
          <w:rFonts w:ascii="Arial Narrow" w:eastAsia="Times New Roman" w:hAnsi="Arial Narrow" w:cs="Arial"/>
          <w:color w:val="000000"/>
          <w:sz w:val="24"/>
          <w:szCs w:val="24"/>
          <w:lang w:val="ru-RU" w:eastAsia="ru-RU"/>
        </w:rPr>
        <w:t>розширювати</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або</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звужувати</w:t>
      </w:r>
      <w:proofErr w:type="spellEnd"/>
      <w:r w:rsidRPr="00636E57">
        <w:rPr>
          <w:rFonts w:ascii="Arial Narrow" w:eastAsia="Times New Roman" w:hAnsi="Arial Narrow" w:cs="Arial"/>
          <w:color w:val="000000"/>
          <w:sz w:val="24"/>
          <w:szCs w:val="24"/>
          <w:lang w:val="ru-RU" w:eastAsia="ru-RU"/>
        </w:rPr>
        <w:t xml:space="preserve"> права </w:t>
      </w:r>
      <w:proofErr w:type="spellStart"/>
      <w:r w:rsidRPr="00636E57">
        <w:rPr>
          <w:rFonts w:ascii="Arial Narrow" w:eastAsia="Times New Roman" w:hAnsi="Arial Narrow" w:cs="Arial"/>
          <w:color w:val="000000"/>
          <w:sz w:val="24"/>
          <w:szCs w:val="24"/>
          <w:lang w:val="ru-RU" w:eastAsia="ru-RU"/>
        </w:rPr>
        <w:t>учасників</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цивільно-правових</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відносин</w:t>
      </w:r>
      <w:proofErr w:type="spellEnd"/>
      <w:r w:rsidRPr="00636E57">
        <w:rPr>
          <w:rFonts w:ascii="Arial Narrow" w:eastAsia="Times New Roman" w:hAnsi="Arial Narrow" w:cs="Arial"/>
          <w:color w:val="000000"/>
          <w:sz w:val="24"/>
          <w:szCs w:val="24"/>
          <w:lang w:val="ru-RU" w:eastAsia="ru-RU"/>
        </w:rPr>
        <w:t>;</w:t>
      </w:r>
    </w:p>
    <w:p w:rsidR="008C57CB" w:rsidRPr="00636E57" w:rsidRDefault="008C57CB" w:rsidP="00636E57">
      <w:pPr>
        <w:pStyle w:val="af1"/>
        <w:numPr>
          <w:ilvl w:val="0"/>
          <w:numId w:val="8"/>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proofErr w:type="spellStart"/>
      <w:r w:rsidRPr="00636E57">
        <w:rPr>
          <w:rFonts w:ascii="Arial Narrow" w:eastAsia="Times New Roman" w:hAnsi="Arial Narrow" w:cs="Arial"/>
          <w:color w:val="000000"/>
          <w:sz w:val="24"/>
          <w:szCs w:val="24"/>
          <w:lang w:val="ru-RU" w:eastAsia="ru-RU"/>
        </w:rPr>
        <w:t>встановлювати</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відповідальність</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компаній</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посадових</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осіб</w:t>
      </w:r>
      <w:proofErr w:type="spellEnd"/>
      <w:r w:rsidRPr="00636E57">
        <w:rPr>
          <w:rFonts w:ascii="Arial Narrow" w:eastAsia="Times New Roman" w:hAnsi="Arial Narrow" w:cs="Arial"/>
          <w:color w:val="000000"/>
          <w:sz w:val="24"/>
          <w:szCs w:val="24"/>
          <w:lang w:val="ru-RU" w:eastAsia="ru-RU"/>
        </w:rPr>
        <w:t xml:space="preserve"> та </w:t>
      </w:r>
      <w:proofErr w:type="spellStart"/>
      <w:r w:rsidRPr="00636E57">
        <w:rPr>
          <w:rFonts w:ascii="Arial Narrow" w:eastAsia="Times New Roman" w:hAnsi="Arial Narrow" w:cs="Arial"/>
          <w:color w:val="000000"/>
          <w:sz w:val="24"/>
          <w:szCs w:val="24"/>
          <w:lang w:val="ru-RU" w:eastAsia="ru-RU"/>
        </w:rPr>
        <w:t>окремих</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працівників</w:t>
      </w:r>
      <w:proofErr w:type="spellEnd"/>
      <w:r w:rsidRPr="00636E57">
        <w:rPr>
          <w:rFonts w:ascii="Arial Narrow" w:eastAsia="Times New Roman" w:hAnsi="Arial Narrow" w:cs="Arial"/>
          <w:color w:val="000000"/>
          <w:sz w:val="24"/>
          <w:szCs w:val="24"/>
          <w:lang w:val="ru-RU" w:eastAsia="ru-RU"/>
        </w:rPr>
        <w:t xml:space="preserve"> за </w:t>
      </w:r>
      <w:proofErr w:type="spellStart"/>
      <w:r w:rsidRPr="00636E57">
        <w:rPr>
          <w:rFonts w:ascii="Arial Narrow" w:eastAsia="Times New Roman" w:hAnsi="Arial Narrow" w:cs="Arial"/>
          <w:color w:val="000000"/>
          <w:sz w:val="24"/>
          <w:szCs w:val="24"/>
          <w:lang w:val="ru-RU" w:eastAsia="ru-RU"/>
        </w:rPr>
        <w:t>порушення</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його</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вимог</w:t>
      </w:r>
      <w:proofErr w:type="spellEnd"/>
      <w:r w:rsidRPr="00636E57">
        <w:rPr>
          <w:rFonts w:ascii="Arial Narrow" w:eastAsia="Times New Roman" w:hAnsi="Arial Narrow" w:cs="Arial"/>
          <w:color w:val="000000"/>
          <w:sz w:val="24"/>
          <w:szCs w:val="24"/>
          <w:lang w:val="ru-RU" w:eastAsia="ru-RU"/>
        </w:rPr>
        <w:t>.</w:t>
      </w:r>
    </w:p>
    <w:p w:rsidR="008C57CB" w:rsidRPr="00C44F97"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C44F97">
        <w:rPr>
          <w:rFonts w:ascii="Arial Narrow" w:eastAsia="Times New Roman" w:hAnsi="Arial Narrow" w:cs="Arial"/>
          <w:color w:val="000000"/>
          <w:sz w:val="24"/>
          <w:szCs w:val="24"/>
          <w:lang w:val="ru-RU" w:eastAsia="ru-RU"/>
        </w:rPr>
        <w:t>4</w:t>
      </w:r>
      <w:r w:rsidR="00636E57">
        <w:rPr>
          <w:rFonts w:ascii="Arial Narrow" w:eastAsia="Times New Roman" w:hAnsi="Arial Narrow" w:cs="Arial"/>
          <w:color w:val="000000"/>
          <w:sz w:val="24"/>
          <w:szCs w:val="24"/>
          <w:lang w:val="ru-RU" w:eastAsia="ru-RU"/>
        </w:rPr>
        <w:t xml:space="preserve">.3.2 </w:t>
      </w:r>
      <w:proofErr w:type="spellStart"/>
      <w:r w:rsidR="00636E57">
        <w:rPr>
          <w:rFonts w:ascii="Arial Narrow" w:eastAsia="Times New Roman" w:hAnsi="Arial Narrow" w:cs="Arial"/>
          <w:color w:val="000000"/>
          <w:sz w:val="24"/>
          <w:szCs w:val="24"/>
          <w:lang w:val="ru-RU" w:eastAsia="ru-RU"/>
        </w:rPr>
        <w:t>Вимоги</w:t>
      </w:r>
      <w:proofErr w:type="spellEnd"/>
      <w:r w:rsidR="00636E57">
        <w:rPr>
          <w:rFonts w:ascii="Arial Narrow" w:eastAsia="Times New Roman" w:hAnsi="Arial Narrow" w:cs="Arial"/>
          <w:color w:val="000000"/>
          <w:sz w:val="24"/>
          <w:szCs w:val="24"/>
          <w:lang w:val="ru-RU" w:eastAsia="ru-RU"/>
        </w:rPr>
        <w:t xml:space="preserve">, </w:t>
      </w:r>
      <w:proofErr w:type="spellStart"/>
      <w:r w:rsidR="00636E57">
        <w:rPr>
          <w:rFonts w:ascii="Arial Narrow" w:eastAsia="Times New Roman" w:hAnsi="Arial Narrow" w:cs="Arial"/>
          <w:color w:val="000000"/>
          <w:sz w:val="24"/>
          <w:szCs w:val="24"/>
          <w:lang w:val="ru-RU" w:eastAsia="ru-RU"/>
        </w:rPr>
        <w:t>що</w:t>
      </w:r>
      <w:proofErr w:type="spellEnd"/>
      <w:r w:rsidR="00636E57">
        <w:rPr>
          <w:rFonts w:ascii="Arial Narrow" w:eastAsia="Times New Roman" w:hAnsi="Arial Narrow" w:cs="Arial"/>
          <w:color w:val="000000"/>
          <w:sz w:val="24"/>
          <w:szCs w:val="24"/>
          <w:lang w:val="ru-RU" w:eastAsia="ru-RU"/>
        </w:rPr>
        <w:t xml:space="preserve"> </w:t>
      </w:r>
      <w:proofErr w:type="spellStart"/>
      <w:r w:rsidR="00636E57">
        <w:rPr>
          <w:rFonts w:ascii="Arial Narrow" w:eastAsia="Times New Roman" w:hAnsi="Arial Narrow" w:cs="Arial"/>
          <w:color w:val="000000"/>
          <w:sz w:val="24"/>
          <w:szCs w:val="24"/>
          <w:lang w:val="ru-RU" w:eastAsia="ru-RU"/>
        </w:rPr>
        <w:t>встановлюються</w:t>
      </w:r>
      <w:proofErr w:type="spellEnd"/>
      <w:r w:rsidR="00636E57">
        <w:rPr>
          <w:rFonts w:ascii="Arial Narrow" w:eastAsia="Times New Roman" w:hAnsi="Arial Narrow" w:cs="Arial"/>
          <w:color w:val="000000"/>
          <w:sz w:val="24"/>
          <w:szCs w:val="24"/>
          <w:lang w:val="ru-RU" w:eastAsia="ru-RU"/>
        </w:rPr>
        <w:t xml:space="preserve"> у</w:t>
      </w:r>
      <w:r w:rsidRPr="00C44F97">
        <w:rPr>
          <w:rFonts w:ascii="Arial Narrow" w:eastAsia="Times New Roman" w:hAnsi="Arial Narrow" w:cs="Arial"/>
          <w:color w:val="000000"/>
          <w:sz w:val="24"/>
          <w:szCs w:val="24"/>
          <w:lang w:val="ru-RU" w:eastAsia="ru-RU"/>
        </w:rPr>
        <w:t xml:space="preserve"> </w:t>
      </w:r>
      <w:proofErr w:type="spellStart"/>
      <w:r w:rsidRPr="00C44F97">
        <w:rPr>
          <w:rFonts w:ascii="Arial Narrow" w:eastAsia="Times New Roman" w:hAnsi="Arial Narrow" w:cs="Arial"/>
          <w:color w:val="000000"/>
          <w:sz w:val="24"/>
          <w:szCs w:val="24"/>
          <w:lang w:val="ru-RU" w:eastAsia="ru-RU"/>
        </w:rPr>
        <w:t>стандарті</w:t>
      </w:r>
      <w:proofErr w:type="spellEnd"/>
      <w:r w:rsidRPr="00C44F97">
        <w:rPr>
          <w:rFonts w:ascii="Arial Narrow" w:eastAsia="Times New Roman" w:hAnsi="Arial Narrow" w:cs="Arial"/>
          <w:color w:val="000000"/>
          <w:sz w:val="24"/>
          <w:szCs w:val="24"/>
          <w:lang w:val="ru-RU" w:eastAsia="ru-RU"/>
        </w:rPr>
        <w:t xml:space="preserve"> </w:t>
      </w:r>
      <w:proofErr w:type="spellStart"/>
      <w:r w:rsidRPr="00C44F97">
        <w:rPr>
          <w:rFonts w:ascii="Arial Narrow" w:eastAsia="Times New Roman" w:hAnsi="Arial Narrow" w:cs="Arial"/>
          <w:color w:val="000000"/>
          <w:sz w:val="24"/>
          <w:szCs w:val="24"/>
          <w:lang w:val="ru-RU" w:eastAsia="ru-RU"/>
        </w:rPr>
        <w:t>лісоуправління</w:t>
      </w:r>
      <w:proofErr w:type="spellEnd"/>
      <w:r w:rsidRPr="00C44F97">
        <w:rPr>
          <w:rFonts w:ascii="Arial Narrow" w:eastAsia="Times New Roman" w:hAnsi="Arial Narrow" w:cs="Arial"/>
          <w:color w:val="000000"/>
          <w:sz w:val="24"/>
          <w:szCs w:val="24"/>
          <w:lang w:val="ru-RU" w:eastAsia="ru-RU"/>
        </w:rPr>
        <w:t xml:space="preserve">, </w:t>
      </w:r>
      <w:proofErr w:type="spellStart"/>
      <w:r w:rsidRPr="00C44F97">
        <w:rPr>
          <w:rFonts w:ascii="Arial Narrow" w:eastAsia="Times New Roman" w:hAnsi="Arial Narrow" w:cs="Arial"/>
          <w:color w:val="000000"/>
          <w:sz w:val="24"/>
          <w:szCs w:val="24"/>
          <w:lang w:val="ru-RU" w:eastAsia="ru-RU"/>
        </w:rPr>
        <w:t>повинні</w:t>
      </w:r>
      <w:proofErr w:type="spellEnd"/>
      <w:r w:rsidRPr="00C44F97">
        <w:rPr>
          <w:rFonts w:ascii="Arial Narrow" w:eastAsia="Times New Roman" w:hAnsi="Arial Narrow" w:cs="Arial"/>
          <w:color w:val="000000"/>
          <w:sz w:val="24"/>
          <w:szCs w:val="24"/>
          <w:lang w:val="ru-RU" w:eastAsia="ru-RU"/>
        </w:rPr>
        <w:t xml:space="preserve"> бути </w:t>
      </w:r>
      <w:proofErr w:type="spellStart"/>
      <w:r w:rsidRPr="00C44F97">
        <w:rPr>
          <w:rFonts w:ascii="Arial Narrow" w:eastAsia="Times New Roman" w:hAnsi="Arial Narrow" w:cs="Arial"/>
          <w:color w:val="000000"/>
          <w:sz w:val="24"/>
          <w:szCs w:val="24"/>
          <w:lang w:val="ru-RU" w:eastAsia="ru-RU"/>
        </w:rPr>
        <w:t>узгоджені</w:t>
      </w:r>
      <w:proofErr w:type="spellEnd"/>
      <w:r w:rsidRPr="00C44F97">
        <w:rPr>
          <w:rFonts w:ascii="Arial Narrow" w:eastAsia="Times New Roman" w:hAnsi="Arial Narrow" w:cs="Arial"/>
          <w:color w:val="000000"/>
          <w:sz w:val="24"/>
          <w:szCs w:val="24"/>
          <w:lang w:val="ru-RU" w:eastAsia="ru-RU"/>
        </w:rPr>
        <w:t xml:space="preserve"> з </w:t>
      </w:r>
      <w:proofErr w:type="spellStart"/>
      <w:r w:rsidRPr="00C44F97">
        <w:rPr>
          <w:rFonts w:ascii="Arial Narrow" w:eastAsia="Times New Roman" w:hAnsi="Arial Narrow" w:cs="Arial"/>
          <w:color w:val="000000"/>
          <w:sz w:val="24"/>
          <w:szCs w:val="24"/>
          <w:lang w:val="ru-RU" w:eastAsia="ru-RU"/>
        </w:rPr>
        <w:t>вимогами</w:t>
      </w:r>
      <w:proofErr w:type="spellEnd"/>
      <w:r w:rsidRPr="00C44F97">
        <w:rPr>
          <w:rFonts w:ascii="Arial Narrow" w:eastAsia="Times New Roman" w:hAnsi="Arial Narrow" w:cs="Arial"/>
          <w:color w:val="000000"/>
          <w:sz w:val="24"/>
          <w:szCs w:val="24"/>
          <w:lang w:val="ru-RU" w:eastAsia="ru-RU"/>
        </w:rPr>
        <w:t xml:space="preserve"> </w:t>
      </w:r>
      <w:proofErr w:type="spellStart"/>
      <w:r w:rsidRPr="00C44F97">
        <w:rPr>
          <w:rFonts w:ascii="Arial Narrow" w:eastAsia="Times New Roman" w:hAnsi="Arial Narrow" w:cs="Arial"/>
          <w:color w:val="000000"/>
          <w:sz w:val="24"/>
          <w:szCs w:val="24"/>
          <w:lang w:val="ru-RU" w:eastAsia="ru-RU"/>
        </w:rPr>
        <w:t>стандартів</w:t>
      </w:r>
      <w:proofErr w:type="spellEnd"/>
      <w:r w:rsidR="00636E57">
        <w:rPr>
          <w:rFonts w:ascii="Arial Narrow" w:eastAsia="Times New Roman" w:hAnsi="Arial Narrow" w:cs="Arial"/>
          <w:color w:val="000000"/>
          <w:sz w:val="24"/>
          <w:szCs w:val="24"/>
          <w:lang w:val="ru-RU" w:eastAsia="ru-RU"/>
        </w:rPr>
        <w:t xml:space="preserve"> та </w:t>
      </w:r>
      <w:proofErr w:type="spellStart"/>
      <w:r w:rsidR="00636E57">
        <w:rPr>
          <w:rFonts w:ascii="Arial Narrow" w:eastAsia="Times New Roman" w:hAnsi="Arial Narrow" w:cs="Arial"/>
          <w:color w:val="000000"/>
          <w:sz w:val="24"/>
          <w:szCs w:val="24"/>
          <w:lang w:val="ru-RU" w:eastAsia="ru-RU"/>
        </w:rPr>
        <w:t>інших</w:t>
      </w:r>
      <w:proofErr w:type="spellEnd"/>
      <w:r w:rsidR="00636E57">
        <w:rPr>
          <w:rFonts w:ascii="Arial Narrow" w:eastAsia="Times New Roman" w:hAnsi="Arial Narrow" w:cs="Arial"/>
          <w:color w:val="000000"/>
          <w:sz w:val="24"/>
          <w:szCs w:val="24"/>
          <w:lang w:val="ru-RU" w:eastAsia="ru-RU"/>
        </w:rPr>
        <w:t xml:space="preserve"> </w:t>
      </w:r>
      <w:proofErr w:type="spellStart"/>
      <w:r w:rsidR="00636E57">
        <w:rPr>
          <w:rFonts w:ascii="Arial Narrow" w:eastAsia="Times New Roman" w:hAnsi="Arial Narrow" w:cs="Arial"/>
          <w:color w:val="000000"/>
          <w:sz w:val="24"/>
          <w:szCs w:val="24"/>
          <w:lang w:val="ru-RU" w:eastAsia="ru-RU"/>
        </w:rPr>
        <w:t>документів</w:t>
      </w:r>
      <w:proofErr w:type="spellEnd"/>
      <w:r w:rsidR="00636E57">
        <w:rPr>
          <w:rFonts w:ascii="Arial Narrow" w:eastAsia="Times New Roman" w:hAnsi="Arial Narrow" w:cs="Arial"/>
          <w:color w:val="000000"/>
          <w:sz w:val="24"/>
          <w:szCs w:val="24"/>
          <w:lang w:val="ru-RU" w:eastAsia="ru-RU"/>
        </w:rPr>
        <w:t xml:space="preserve">, </w:t>
      </w:r>
      <w:proofErr w:type="spellStart"/>
      <w:r w:rsidR="00636E57">
        <w:rPr>
          <w:rFonts w:ascii="Arial Narrow" w:eastAsia="Times New Roman" w:hAnsi="Arial Narrow" w:cs="Arial"/>
          <w:color w:val="000000"/>
          <w:sz w:val="24"/>
          <w:szCs w:val="24"/>
          <w:lang w:val="ru-RU" w:eastAsia="ru-RU"/>
        </w:rPr>
        <w:t>що</w:t>
      </w:r>
      <w:proofErr w:type="spellEnd"/>
      <w:r w:rsidR="00636E57">
        <w:rPr>
          <w:rFonts w:ascii="Arial Narrow" w:eastAsia="Times New Roman" w:hAnsi="Arial Narrow" w:cs="Arial"/>
          <w:color w:val="000000"/>
          <w:sz w:val="24"/>
          <w:szCs w:val="24"/>
          <w:lang w:val="ru-RU" w:eastAsia="ru-RU"/>
        </w:rPr>
        <w:t xml:space="preserve"> </w:t>
      </w:r>
      <w:proofErr w:type="spellStart"/>
      <w:r w:rsidR="00636E57">
        <w:rPr>
          <w:rFonts w:ascii="Arial Narrow" w:eastAsia="Times New Roman" w:hAnsi="Arial Narrow" w:cs="Arial"/>
          <w:color w:val="000000"/>
          <w:sz w:val="24"/>
          <w:szCs w:val="24"/>
          <w:lang w:val="ru-RU" w:eastAsia="ru-RU"/>
        </w:rPr>
        <w:t>діють</w:t>
      </w:r>
      <w:proofErr w:type="spellEnd"/>
      <w:r w:rsidR="00636E57">
        <w:rPr>
          <w:rFonts w:ascii="Arial Narrow" w:eastAsia="Times New Roman" w:hAnsi="Arial Narrow" w:cs="Arial"/>
          <w:color w:val="000000"/>
          <w:sz w:val="24"/>
          <w:szCs w:val="24"/>
          <w:lang w:val="ru-RU" w:eastAsia="ru-RU"/>
        </w:rPr>
        <w:t xml:space="preserve"> у</w:t>
      </w:r>
      <w:r w:rsidRPr="00C44F97">
        <w:rPr>
          <w:rFonts w:ascii="Arial Narrow" w:eastAsia="Times New Roman" w:hAnsi="Arial Narrow" w:cs="Arial"/>
          <w:color w:val="000000"/>
          <w:sz w:val="24"/>
          <w:szCs w:val="24"/>
          <w:lang w:val="ru-RU" w:eastAsia="ru-RU"/>
        </w:rPr>
        <w:t xml:space="preserve"> </w:t>
      </w:r>
      <w:proofErr w:type="spellStart"/>
      <w:r w:rsidRPr="00C44F97">
        <w:rPr>
          <w:rFonts w:ascii="Arial Narrow" w:eastAsia="Times New Roman" w:hAnsi="Arial Narrow" w:cs="Arial"/>
          <w:color w:val="000000"/>
          <w:sz w:val="24"/>
          <w:szCs w:val="24"/>
          <w:lang w:val="ru-RU" w:eastAsia="ru-RU"/>
        </w:rPr>
        <w:t>системі</w:t>
      </w:r>
      <w:proofErr w:type="spellEnd"/>
      <w:r w:rsidRPr="00C44F97">
        <w:rPr>
          <w:rFonts w:ascii="Arial Narrow" w:eastAsia="Times New Roman" w:hAnsi="Arial Narrow" w:cs="Arial"/>
          <w:color w:val="000000"/>
          <w:sz w:val="24"/>
          <w:szCs w:val="24"/>
          <w:lang w:val="ru-RU" w:eastAsia="ru-RU"/>
        </w:rPr>
        <w:t xml:space="preserve"> PEFC.</w:t>
      </w:r>
    </w:p>
    <w:p w:rsidR="008C57CB" w:rsidRPr="00C44F97"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C44F97">
        <w:rPr>
          <w:rFonts w:ascii="Arial Narrow" w:eastAsia="Times New Roman" w:hAnsi="Arial Narrow" w:cs="Arial"/>
          <w:color w:val="000000"/>
          <w:sz w:val="24"/>
          <w:szCs w:val="24"/>
          <w:lang w:val="ru-RU" w:eastAsia="ru-RU"/>
        </w:rPr>
        <w:t xml:space="preserve">4.3.3 При </w:t>
      </w:r>
      <w:proofErr w:type="spellStart"/>
      <w:r w:rsidRPr="00C44F97">
        <w:rPr>
          <w:rFonts w:ascii="Arial Narrow" w:eastAsia="Times New Roman" w:hAnsi="Arial Narrow" w:cs="Arial"/>
          <w:color w:val="000000"/>
          <w:sz w:val="24"/>
          <w:szCs w:val="24"/>
          <w:lang w:val="ru-RU" w:eastAsia="ru-RU"/>
        </w:rPr>
        <w:t>розробці</w:t>
      </w:r>
      <w:proofErr w:type="spellEnd"/>
      <w:r w:rsidRPr="00C44F97">
        <w:rPr>
          <w:rFonts w:ascii="Arial Narrow" w:eastAsia="Times New Roman" w:hAnsi="Arial Narrow" w:cs="Arial"/>
          <w:color w:val="000000"/>
          <w:sz w:val="24"/>
          <w:szCs w:val="24"/>
          <w:lang w:val="ru-RU" w:eastAsia="ru-RU"/>
        </w:rPr>
        <w:t xml:space="preserve"> стандарту </w:t>
      </w:r>
      <w:proofErr w:type="spellStart"/>
      <w:r w:rsidRPr="00C44F97">
        <w:rPr>
          <w:rFonts w:ascii="Arial Narrow" w:eastAsia="Times New Roman" w:hAnsi="Arial Narrow" w:cs="Arial"/>
          <w:color w:val="000000"/>
          <w:sz w:val="24"/>
          <w:szCs w:val="24"/>
          <w:lang w:val="ru-RU" w:eastAsia="ru-RU"/>
        </w:rPr>
        <w:t>лісоуправління</w:t>
      </w:r>
      <w:proofErr w:type="spellEnd"/>
      <w:r w:rsidRPr="00C44F97">
        <w:rPr>
          <w:rFonts w:ascii="Arial Narrow" w:eastAsia="Times New Roman" w:hAnsi="Arial Narrow" w:cs="Arial"/>
          <w:color w:val="000000"/>
          <w:sz w:val="24"/>
          <w:szCs w:val="24"/>
          <w:lang w:val="ru-RU" w:eastAsia="ru-RU"/>
        </w:rPr>
        <w:t xml:space="preserve"> </w:t>
      </w:r>
      <w:proofErr w:type="spellStart"/>
      <w:r w:rsidRPr="00C44F97">
        <w:rPr>
          <w:rFonts w:ascii="Arial Narrow" w:eastAsia="Times New Roman" w:hAnsi="Arial Narrow" w:cs="Arial"/>
          <w:color w:val="000000"/>
          <w:sz w:val="24"/>
          <w:szCs w:val="24"/>
          <w:lang w:val="ru-RU" w:eastAsia="ru-RU"/>
        </w:rPr>
        <w:t>Асоціація</w:t>
      </w:r>
      <w:proofErr w:type="spellEnd"/>
      <w:r w:rsidRPr="00C44F97">
        <w:rPr>
          <w:rFonts w:ascii="Arial Narrow" w:eastAsia="Times New Roman" w:hAnsi="Arial Narrow" w:cs="Arial"/>
          <w:color w:val="000000"/>
          <w:sz w:val="24"/>
          <w:szCs w:val="24"/>
          <w:lang w:val="ru-RU" w:eastAsia="ru-RU"/>
        </w:rPr>
        <w:t xml:space="preserve"> «НС ЛДС» </w:t>
      </w:r>
      <w:proofErr w:type="spellStart"/>
      <w:r w:rsidRPr="00C44F97">
        <w:rPr>
          <w:rFonts w:ascii="Arial Narrow" w:eastAsia="Times New Roman" w:hAnsi="Arial Narrow" w:cs="Arial"/>
          <w:color w:val="000000"/>
          <w:sz w:val="24"/>
          <w:szCs w:val="24"/>
          <w:lang w:val="ru-RU" w:eastAsia="ru-RU"/>
        </w:rPr>
        <w:t>може</w:t>
      </w:r>
      <w:proofErr w:type="spellEnd"/>
      <w:r w:rsidRPr="00C44F97">
        <w:rPr>
          <w:rFonts w:ascii="Arial Narrow" w:eastAsia="Times New Roman" w:hAnsi="Arial Narrow" w:cs="Arial"/>
          <w:color w:val="000000"/>
          <w:sz w:val="24"/>
          <w:szCs w:val="24"/>
          <w:lang w:val="ru-RU" w:eastAsia="ru-RU"/>
        </w:rPr>
        <w:t xml:space="preserve"> </w:t>
      </w:r>
      <w:proofErr w:type="spellStart"/>
      <w:r w:rsidRPr="00C44F97">
        <w:rPr>
          <w:rFonts w:ascii="Arial Narrow" w:eastAsia="Times New Roman" w:hAnsi="Arial Narrow" w:cs="Arial"/>
          <w:color w:val="000000"/>
          <w:sz w:val="24"/>
          <w:szCs w:val="24"/>
          <w:lang w:val="ru-RU" w:eastAsia="ru-RU"/>
        </w:rPr>
        <w:t>використовувати</w:t>
      </w:r>
      <w:proofErr w:type="spellEnd"/>
      <w:r w:rsidRPr="00C44F97">
        <w:rPr>
          <w:rFonts w:ascii="Arial Narrow" w:eastAsia="Times New Roman" w:hAnsi="Arial Narrow" w:cs="Arial"/>
          <w:color w:val="000000"/>
          <w:sz w:val="24"/>
          <w:szCs w:val="24"/>
          <w:lang w:val="ru-RU" w:eastAsia="ru-RU"/>
        </w:rPr>
        <w:t xml:space="preserve"> </w:t>
      </w:r>
      <w:proofErr w:type="spellStart"/>
      <w:r w:rsidRPr="00C44F97">
        <w:rPr>
          <w:rFonts w:ascii="Arial Narrow" w:eastAsia="Times New Roman" w:hAnsi="Arial Narrow" w:cs="Arial"/>
          <w:color w:val="000000"/>
          <w:sz w:val="24"/>
          <w:szCs w:val="24"/>
          <w:lang w:val="ru-RU" w:eastAsia="ru-RU"/>
        </w:rPr>
        <w:t>або</w:t>
      </w:r>
      <w:proofErr w:type="spellEnd"/>
      <w:r w:rsidRPr="00C44F97">
        <w:rPr>
          <w:rFonts w:ascii="Arial Narrow" w:eastAsia="Times New Roman" w:hAnsi="Arial Narrow" w:cs="Arial"/>
          <w:color w:val="000000"/>
          <w:sz w:val="24"/>
          <w:szCs w:val="24"/>
          <w:lang w:val="ru-RU" w:eastAsia="ru-RU"/>
        </w:rPr>
        <w:t xml:space="preserve"> </w:t>
      </w:r>
      <w:proofErr w:type="spellStart"/>
      <w:r w:rsidRPr="00C44F97">
        <w:rPr>
          <w:rFonts w:ascii="Arial Narrow" w:eastAsia="Times New Roman" w:hAnsi="Arial Narrow" w:cs="Arial"/>
          <w:color w:val="000000"/>
          <w:sz w:val="24"/>
          <w:szCs w:val="24"/>
          <w:lang w:val="ru-RU" w:eastAsia="ru-RU"/>
        </w:rPr>
        <w:t>враховувати</w:t>
      </w:r>
      <w:proofErr w:type="spellEnd"/>
      <w:r w:rsidRPr="00C44F97">
        <w:rPr>
          <w:rFonts w:ascii="Arial Narrow" w:eastAsia="Times New Roman" w:hAnsi="Arial Narrow" w:cs="Arial"/>
          <w:color w:val="000000"/>
          <w:sz w:val="24"/>
          <w:szCs w:val="24"/>
          <w:lang w:val="ru-RU" w:eastAsia="ru-RU"/>
        </w:rPr>
        <w:t>:</w:t>
      </w:r>
    </w:p>
    <w:p w:rsidR="008C57CB" w:rsidRPr="00636E57" w:rsidRDefault="008C57CB" w:rsidP="00636E57">
      <w:pPr>
        <w:pStyle w:val="af1"/>
        <w:numPr>
          <w:ilvl w:val="0"/>
          <w:numId w:val="9"/>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proofErr w:type="spellStart"/>
      <w:r w:rsidRPr="00636E57">
        <w:rPr>
          <w:rFonts w:ascii="Arial Narrow" w:eastAsia="Times New Roman" w:hAnsi="Arial Narrow" w:cs="Arial"/>
          <w:color w:val="000000"/>
          <w:sz w:val="24"/>
          <w:szCs w:val="24"/>
          <w:lang w:val="ru-RU" w:eastAsia="ru-RU"/>
        </w:rPr>
        <w:t>вимоги</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чинних</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або</w:t>
      </w:r>
      <w:proofErr w:type="spellEnd"/>
      <w:r w:rsidRPr="00636E57">
        <w:rPr>
          <w:rFonts w:ascii="Arial Narrow" w:eastAsia="Times New Roman" w:hAnsi="Arial Narrow" w:cs="Arial"/>
          <w:color w:val="000000"/>
          <w:sz w:val="24"/>
          <w:szCs w:val="24"/>
          <w:lang w:val="uk-UA" w:eastAsia="ru-RU"/>
        </w:rPr>
        <w:t xml:space="preserve"> тих, що</w:t>
      </w:r>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пропону</w:t>
      </w:r>
      <w:proofErr w:type="spellEnd"/>
      <w:r w:rsidRPr="00636E57">
        <w:rPr>
          <w:rFonts w:ascii="Arial Narrow" w:eastAsia="Times New Roman" w:hAnsi="Arial Narrow" w:cs="Arial"/>
          <w:color w:val="000000"/>
          <w:sz w:val="24"/>
          <w:szCs w:val="24"/>
          <w:lang w:val="uk-UA" w:eastAsia="ru-RU"/>
        </w:rPr>
        <w:t>ю</w:t>
      </w:r>
      <w:proofErr w:type="spellStart"/>
      <w:r w:rsidRPr="00636E57">
        <w:rPr>
          <w:rFonts w:ascii="Arial Narrow" w:eastAsia="Times New Roman" w:hAnsi="Arial Narrow" w:cs="Arial"/>
          <w:color w:val="000000"/>
          <w:sz w:val="24"/>
          <w:szCs w:val="24"/>
          <w:lang w:val="ru-RU" w:eastAsia="ru-RU"/>
        </w:rPr>
        <w:t>ться</w:t>
      </w:r>
      <w:proofErr w:type="spellEnd"/>
      <w:r w:rsidRPr="00636E57">
        <w:rPr>
          <w:rFonts w:ascii="Arial Narrow" w:eastAsia="Times New Roman" w:hAnsi="Arial Narrow" w:cs="Arial"/>
          <w:color w:val="000000"/>
          <w:sz w:val="24"/>
          <w:szCs w:val="24"/>
          <w:lang w:val="ru-RU" w:eastAsia="ru-RU"/>
        </w:rPr>
        <w:t xml:space="preserve"> </w:t>
      </w:r>
      <w:r w:rsidRPr="00636E57">
        <w:rPr>
          <w:rFonts w:ascii="Arial Narrow" w:eastAsia="Times New Roman" w:hAnsi="Arial Narrow" w:cs="Arial"/>
          <w:color w:val="000000"/>
          <w:sz w:val="24"/>
          <w:szCs w:val="24"/>
          <w:lang w:val="uk-UA" w:eastAsia="ru-RU"/>
        </w:rPr>
        <w:t xml:space="preserve">до </w:t>
      </w:r>
      <w:proofErr w:type="spellStart"/>
      <w:r w:rsidRPr="00636E57">
        <w:rPr>
          <w:rFonts w:ascii="Arial Narrow" w:eastAsia="Times New Roman" w:hAnsi="Arial Narrow" w:cs="Arial"/>
          <w:color w:val="000000"/>
          <w:sz w:val="24"/>
          <w:szCs w:val="24"/>
          <w:lang w:val="ru-RU" w:eastAsia="ru-RU"/>
        </w:rPr>
        <w:t>прийнят</w:t>
      </w:r>
      <w:r w:rsidRPr="00636E57">
        <w:rPr>
          <w:rFonts w:ascii="Arial Narrow" w:eastAsia="Times New Roman" w:hAnsi="Arial Narrow" w:cs="Arial"/>
          <w:color w:val="000000"/>
          <w:sz w:val="24"/>
          <w:szCs w:val="24"/>
          <w:lang w:val="uk-UA" w:eastAsia="ru-RU"/>
        </w:rPr>
        <w:t>тя</w:t>
      </w:r>
      <w:proofErr w:type="spellEnd"/>
      <w:r w:rsidRPr="00636E57">
        <w:rPr>
          <w:rFonts w:ascii="Arial Narrow" w:eastAsia="Times New Roman" w:hAnsi="Arial Narrow" w:cs="Arial"/>
          <w:color w:val="000000"/>
          <w:sz w:val="24"/>
          <w:szCs w:val="24"/>
          <w:lang w:val="ru-RU" w:eastAsia="ru-RU"/>
        </w:rPr>
        <w:t xml:space="preserve"> </w:t>
      </w:r>
      <w:r w:rsidRPr="00636E57">
        <w:rPr>
          <w:rFonts w:ascii="Arial Narrow" w:eastAsia="Times New Roman" w:hAnsi="Arial Narrow" w:cs="Arial"/>
          <w:color w:val="000000"/>
          <w:sz w:val="24"/>
          <w:szCs w:val="24"/>
          <w:lang w:val="uk-UA" w:eastAsia="ru-RU"/>
        </w:rPr>
        <w:t>в</w:t>
      </w:r>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Україні</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технічних</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регламентів</w:t>
      </w:r>
      <w:proofErr w:type="spellEnd"/>
      <w:r w:rsidRPr="00636E57">
        <w:rPr>
          <w:rFonts w:ascii="Arial Narrow" w:eastAsia="Times New Roman" w:hAnsi="Arial Narrow" w:cs="Arial"/>
          <w:color w:val="000000"/>
          <w:sz w:val="24"/>
          <w:szCs w:val="24"/>
          <w:lang w:val="ru-RU" w:eastAsia="ru-RU"/>
        </w:rPr>
        <w:t xml:space="preserve"> та </w:t>
      </w:r>
      <w:proofErr w:type="spellStart"/>
      <w:r w:rsidRPr="00636E57">
        <w:rPr>
          <w:rFonts w:ascii="Arial Narrow" w:eastAsia="Times New Roman" w:hAnsi="Arial Narrow" w:cs="Arial"/>
          <w:color w:val="000000"/>
          <w:sz w:val="24"/>
          <w:szCs w:val="24"/>
          <w:lang w:val="ru-RU" w:eastAsia="ru-RU"/>
        </w:rPr>
        <w:t>національних</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стандартів</w:t>
      </w:r>
      <w:proofErr w:type="spellEnd"/>
      <w:r w:rsidRPr="00636E57">
        <w:rPr>
          <w:rFonts w:ascii="Arial Narrow" w:eastAsia="Times New Roman" w:hAnsi="Arial Narrow" w:cs="Arial"/>
          <w:color w:val="000000"/>
          <w:sz w:val="24"/>
          <w:szCs w:val="24"/>
          <w:lang w:val="ru-RU" w:eastAsia="ru-RU"/>
        </w:rPr>
        <w:t>;</w:t>
      </w:r>
    </w:p>
    <w:p w:rsidR="008C57CB" w:rsidRPr="00636E57" w:rsidRDefault="008C57CB" w:rsidP="00636E57">
      <w:pPr>
        <w:pStyle w:val="af1"/>
        <w:numPr>
          <w:ilvl w:val="0"/>
          <w:numId w:val="9"/>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proofErr w:type="spellStart"/>
      <w:r w:rsidRPr="00636E57">
        <w:rPr>
          <w:rFonts w:ascii="Arial Narrow" w:eastAsia="Times New Roman" w:hAnsi="Arial Narrow" w:cs="Arial"/>
          <w:color w:val="000000"/>
          <w:sz w:val="24"/>
          <w:szCs w:val="24"/>
          <w:lang w:val="ru-RU" w:eastAsia="ru-RU"/>
        </w:rPr>
        <w:t>результати</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науково-дослідних</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робіт</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що</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відносяться</w:t>
      </w:r>
      <w:proofErr w:type="spellEnd"/>
      <w:r w:rsidRPr="00636E57">
        <w:rPr>
          <w:rFonts w:ascii="Arial Narrow" w:eastAsia="Times New Roman" w:hAnsi="Arial Narrow" w:cs="Arial"/>
          <w:color w:val="000000"/>
          <w:sz w:val="24"/>
          <w:szCs w:val="24"/>
          <w:lang w:val="ru-RU" w:eastAsia="ru-RU"/>
        </w:rPr>
        <w:t xml:space="preserve"> до </w:t>
      </w:r>
      <w:proofErr w:type="spellStart"/>
      <w:r w:rsidRPr="00636E57">
        <w:rPr>
          <w:rFonts w:ascii="Arial Narrow" w:eastAsia="Times New Roman" w:hAnsi="Arial Narrow" w:cs="Arial"/>
          <w:color w:val="000000"/>
          <w:sz w:val="24"/>
          <w:szCs w:val="24"/>
          <w:lang w:val="ru-RU" w:eastAsia="ru-RU"/>
        </w:rPr>
        <w:t>лісоуправління</w:t>
      </w:r>
      <w:proofErr w:type="spellEnd"/>
      <w:r w:rsidRPr="00636E57">
        <w:rPr>
          <w:rFonts w:ascii="Arial Narrow" w:eastAsia="Times New Roman" w:hAnsi="Arial Narrow" w:cs="Arial"/>
          <w:color w:val="000000"/>
          <w:sz w:val="24"/>
          <w:szCs w:val="24"/>
          <w:lang w:val="ru-RU" w:eastAsia="ru-RU"/>
        </w:rPr>
        <w:t xml:space="preserve"> і </w:t>
      </w:r>
      <w:proofErr w:type="spellStart"/>
      <w:r w:rsidRPr="00636E57">
        <w:rPr>
          <w:rFonts w:ascii="Arial Narrow" w:eastAsia="Times New Roman" w:hAnsi="Arial Narrow" w:cs="Arial"/>
          <w:color w:val="000000"/>
          <w:sz w:val="24"/>
          <w:szCs w:val="24"/>
          <w:lang w:val="ru-RU" w:eastAsia="ru-RU"/>
        </w:rPr>
        <w:t>лісокористування</w:t>
      </w:r>
      <w:proofErr w:type="spellEnd"/>
      <w:r w:rsidRPr="00636E57">
        <w:rPr>
          <w:rFonts w:ascii="Arial Narrow" w:eastAsia="Times New Roman" w:hAnsi="Arial Narrow" w:cs="Arial"/>
          <w:color w:val="000000"/>
          <w:sz w:val="24"/>
          <w:szCs w:val="24"/>
          <w:lang w:val="ru-RU" w:eastAsia="ru-RU"/>
        </w:rPr>
        <w:t>;</w:t>
      </w:r>
    </w:p>
    <w:p w:rsidR="008C57CB" w:rsidRPr="00636E57" w:rsidRDefault="008C57CB" w:rsidP="00636E57">
      <w:pPr>
        <w:pStyle w:val="af1"/>
        <w:numPr>
          <w:ilvl w:val="0"/>
          <w:numId w:val="9"/>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proofErr w:type="spellStart"/>
      <w:r w:rsidRPr="00636E57">
        <w:rPr>
          <w:rFonts w:ascii="Arial Narrow" w:eastAsia="Times New Roman" w:hAnsi="Arial Narrow" w:cs="Arial"/>
          <w:color w:val="000000"/>
          <w:sz w:val="24"/>
          <w:szCs w:val="24"/>
          <w:lang w:val="ru-RU" w:eastAsia="ru-RU"/>
        </w:rPr>
        <w:t>міжнародні</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стандарти</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норми</w:t>
      </w:r>
      <w:proofErr w:type="spellEnd"/>
      <w:r w:rsidRPr="00636E57">
        <w:rPr>
          <w:rFonts w:ascii="Arial Narrow" w:eastAsia="Times New Roman" w:hAnsi="Arial Narrow" w:cs="Arial"/>
          <w:color w:val="000000"/>
          <w:sz w:val="24"/>
          <w:szCs w:val="24"/>
          <w:lang w:val="ru-RU" w:eastAsia="ru-RU"/>
        </w:rPr>
        <w:t xml:space="preserve">, правила, </w:t>
      </w:r>
      <w:proofErr w:type="spellStart"/>
      <w:r w:rsidRPr="00636E57">
        <w:rPr>
          <w:rFonts w:ascii="Arial Narrow" w:eastAsia="Times New Roman" w:hAnsi="Arial Narrow" w:cs="Arial"/>
          <w:color w:val="000000"/>
          <w:sz w:val="24"/>
          <w:szCs w:val="24"/>
          <w:lang w:val="ru-RU" w:eastAsia="ru-RU"/>
        </w:rPr>
        <w:t>рекомендації</w:t>
      </w:r>
      <w:proofErr w:type="spellEnd"/>
      <w:r w:rsidRPr="00636E57">
        <w:rPr>
          <w:rFonts w:ascii="Arial Narrow" w:eastAsia="Times New Roman" w:hAnsi="Arial Narrow" w:cs="Arial"/>
          <w:color w:val="000000"/>
          <w:sz w:val="24"/>
          <w:szCs w:val="24"/>
          <w:lang w:val="ru-RU" w:eastAsia="ru-RU"/>
        </w:rPr>
        <w:t xml:space="preserve"> та </w:t>
      </w:r>
      <w:proofErr w:type="spellStart"/>
      <w:r w:rsidRPr="00636E57">
        <w:rPr>
          <w:rFonts w:ascii="Arial Narrow" w:eastAsia="Times New Roman" w:hAnsi="Arial Narrow" w:cs="Arial"/>
          <w:color w:val="000000"/>
          <w:sz w:val="24"/>
          <w:szCs w:val="24"/>
          <w:lang w:val="ru-RU" w:eastAsia="ru-RU"/>
        </w:rPr>
        <w:t>інші</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документи</w:t>
      </w:r>
      <w:proofErr w:type="spellEnd"/>
      <w:r w:rsidRPr="00636E57">
        <w:rPr>
          <w:rFonts w:ascii="Arial Narrow" w:eastAsia="Times New Roman" w:hAnsi="Arial Narrow" w:cs="Arial"/>
          <w:color w:val="000000"/>
          <w:sz w:val="24"/>
          <w:szCs w:val="24"/>
          <w:lang w:val="ru-RU" w:eastAsia="ru-RU"/>
        </w:rPr>
        <w:t xml:space="preserve"> з </w:t>
      </w:r>
      <w:proofErr w:type="spellStart"/>
      <w:r w:rsidRPr="00636E57">
        <w:rPr>
          <w:rFonts w:ascii="Arial Narrow" w:eastAsia="Times New Roman" w:hAnsi="Arial Narrow" w:cs="Arial"/>
          <w:color w:val="000000"/>
          <w:sz w:val="24"/>
          <w:szCs w:val="24"/>
          <w:lang w:val="ru-RU" w:eastAsia="ru-RU"/>
        </w:rPr>
        <w:t>міжнародної</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стандартизації</w:t>
      </w:r>
      <w:proofErr w:type="spellEnd"/>
      <w:r w:rsidRPr="00636E57">
        <w:rPr>
          <w:rFonts w:ascii="Arial Narrow" w:eastAsia="Times New Roman" w:hAnsi="Arial Narrow" w:cs="Arial"/>
          <w:color w:val="000000"/>
          <w:sz w:val="24"/>
          <w:szCs w:val="24"/>
          <w:lang w:val="ru-RU" w:eastAsia="ru-RU"/>
        </w:rPr>
        <w:t>;</w:t>
      </w:r>
    </w:p>
    <w:p w:rsidR="008C57CB" w:rsidRPr="00636E57" w:rsidRDefault="008C57CB" w:rsidP="00636E57">
      <w:pPr>
        <w:pStyle w:val="af1"/>
        <w:numPr>
          <w:ilvl w:val="0"/>
          <w:numId w:val="9"/>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proofErr w:type="spellStart"/>
      <w:r w:rsidRPr="00636E57">
        <w:rPr>
          <w:rFonts w:ascii="Arial Narrow" w:eastAsia="Times New Roman" w:hAnsi="Arial Narrow" w:cs="Arial"/>
          <w:color w:val="000000"/>
          <w:sz w:val="24"/>
          <w:szCs w:val="24"/>
          <w:lang w:val="ru-RU" w:eastAsia="ru-RU"/>
        </w:rPr>
        <w:t>національні</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стандарти</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зводи</w:t>
      </w:r>
      <w:proofErr w:type="spellEnd"/>
      <w:r w:rsidRPr="00636E57">
        <w:rPr>
          <w:rFonts w:ascii="Arial Narrow" w:eastAsia="Times New Roman" w:hAnsi="Arial Narrow" w:cs="Arial"/>
          <w:color w:val="000000"/>
          <w:sz w:val="24"/>
          <w:szCs w:val="24"/>
          <w:lang w:val="ru-RU" w:eastAsia="ru-RU"/>
        </w:rPr>
        <w:t xml:space="preserve"> правил і </w:t>
      </w:r>
      <w:proofErr w:type="spellStart"/>
      <w:r w:rsidRPr="00636E57">
        <w:rPr>
          <w:rFonts w:ascii="Arial Narrow" w:eastAsia="Times New Roman" w:hAnsi="Arial Narrow" w:cs="Arial"/>
          <w:color w:val="000000"/>
          <w:sz w:val="24"/>
          <w:szCs w:val="24"/>
          <w:lang w:val="ru-RU" w:eastAsia="ru-RU"/>
        </w:rPr>
        <w:t>технічні</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регламенти</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інших</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країн</w:t>
      </w:r>
      <w:proofErr w:type="spellEnd"/>
      <w:r w:rsidRPr="00636E57">
        <w:rPr>
          <w:rFonts w:ascii="Arial Narrow" w:eastAsia="Times New Roman" w:hAnsi="Arial Narrow" w:cs="Arial"/>
          <w:color w:val="000000"/>
          <w:sz w:val="24"/>
          <w:szCs w:val="24"/>
          <w:lang w:val="ru-RU" w:eastAsia="ru-RU"/>
        </w:rPr>
        <w:t>;</w:t>
      </w:r>
    </w:p>
    <w:p w:rsidR="008C57CB" w:rsidRPr="00636E57" w:rsidRDefault="008C57CB" w:rsidP="00636E57">
      <w:pPr>
        <w:pStyle w:val="af1"/>
        <w:numPr>
          <w:ilvl w:val="0"/>
          <w:numId w:val="9"/>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proofErr w:type="spellStart"/>
      <w:r w:rsidRPr="00636E57">
        <w:rPr>
          <w:rFonts w:ascii="Arial Narrow" w:eastAsia="Times New Roman" w:hAnsi="Arial Narrow" w:cs="Arial"/>
          <w:color w:val="000000"/>
          <w:sz w:val="24"/>
          <w:szCs w:val="24"/>
          <w:lang w:val="ru-RU" w:eastAsia="ru-RU"/>
        </w:rPr>
        <w:t>іншу</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інформацію</w:t>
      </w:r>
      <w:proofErr w:type="spellEnd"/>
      <w:r w:rsidRPr="00636E57">
        <w:rPr>
          <w:rFonts w:ascii="Arial Narrow" w:eastAsia="Times New Roman" w:hAnsi="Arial Narrow" w:cs="Arial"/>
          <w:color w:val="000000"/>
          <w:sz w:val="24"/>
          <w:szCs w:val="24"/>
          <w:lang w:val="ru-RU" w:eastAsia="ru-RU"/>
        </w:rPr>
        <w:t xml:space="preserve"> про </w:t>
      </w:r>
      <w:proofErr w:type="spellStart"/>
      <w:r w:rsidRPr="00636E57">
        <w:rPr>
          <w:rFonts w:ascii="Arial Narrow" w:eastAsia="Times New Roman" w:hAnsi="Arial Narrow" w:cs="Arial"/>
          <w:color w:val="000000"/>
          <w:sz w:val="24"/>
          <w:szCs w:val="24"/>
          <w:lang w:val="ru-RU" w:eastAsia="ru-RU"/>
        </w:rPr>
        <w:t>сучасні</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досягнення</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української</w:t>
      </w:r>
      <w:proofErr w:type="spellEnd"/>
      <w:r w:rsidRPr="00636E57">
        <w:rPr>
          <w:rFonts w:ascii="Arial Narrow" w:eastAsia="Times New Roman" w:hAnsi="Arial Narrow" w:cs="Arial"/>
          <w:color w:val="000000"/>
          <w:sz w:val="24"/>
          <w:szCs w:val="24"/>
          <w:lang w:val="ru-RU" w:eastAsia="ru-RU"/>
        </w:rPr>
        <w:t xml:space="preserve"> та </w:t>
      </w:r>
      <w:proofErr w:type="spellStart"/>
      <w:r w:rsidRPr="00636E57">
        <w:rPr>
          <w:rFonts w:ascii="Arial Narrow" w:eastAsia="Times New Roman" w:hAnsi="Arial Narrow" w:cs="Arial"/>
          <w:color w:val="000000"/>
          <w:sz w:val="24"/>
          <w:szCs w:val="24"/>
          <w:lang w:val="ru-RU" w:eastAsia="ru-RU"/>
        </w:rPr>
        <w:t>зарубіжної</w:t>
      </w:r>
      <w:proofErr w:type="spellEnd"/>
      <w:r w:rsidRPr="00636E57">
        <w:rPr>
          <w:rFonts w:ascii="Arial Narrow" w:eastAsia="Times New Roman" w:hAnsi="Arial Narrow" w:cs="Arial"/>
          <w:color w:val="000000"/>
          <w:sz w:val="24"/>
          <w:szCs w:val="24"/>
          <w:lang w:val="ru-RU" w:eastAsia="ru-RU"/>
        </w:rPr>
        <w:t xml:space="preserve"> науки, </w:t>
      </w:r>
      <w:proofErr w:type="spellStart"/>
      <w:r w:rsidRPr="00636E57">
        <w:rPr>
          <w:rFonts w:ascii="Arial Narrow" w:eastAsia="Times New Roman" w:hAnsi="Arial Narrow" w:cs="Arial"/>
          <w:color w:val="000000"/>
          <w:sz w:val="24"/>
          <w:szCs w:val="24"/>
          <w:lang w:val="ru-RU" w:eastAsia="ru-RU"/>
        </w:rPr>
        <w:t>техніки</w:t>
      </w:r>
      <w:proofErr w:type="spellEnd"/>
      <w:r w:rsidRPr="00636E57">
        <w:rPr>
          <w:rFonts w:ascii="Arial Narrow" w:eastAsia="Times New Roman" w:hAnsi="Arial Narrow" w:cs="Arial"/>
          <w:color w:val="000000"/>
          <w:sz w:val="24"/>
          <w:szCs w:val="24"/>
          <w:lang w:val="ru-RU" w:eastAsia="ru-RU"/>
        </w:rPr>
        <w:t xml:space="preserve"> і </w:t>
      </w:r>
      <w:proofErr w:type="spellStart"/>
      <w:r w:rsidRPr="00636E57">
        <w:rPr>
          <w:rFonts w:ascii="Arial Narrow" w:eastAsia="Times New Roman" w:hAnsi="Arial Narrow" w:cs="Arial"/>
          <w:color w:val="000000"/>
          <w:sz w:val="24"/>
          <w:szCs w:val="24"/>
          <w:lang w:val="ru-RU" w:eastAsia="ru-RU"/>
        </w:rPr>
        <w:t>технології</w:t>
      </w:r>
      <w:proofErr w:type="spellEnd"/>
      <w:r w:rsidRPr="00636E57">
        <w:rPr>
          <w:rFonts w:ascii="Arial Narrow" w:eastAsia="Times New Roman" w:hAnsi="Arial Narrow" w:cs="Arial"/>
          <w:color w:val="000000"/>
          <w:sz w:val="24"/>
          <w:szCs w:val="24"/>
          <w:lang w:val="ru-RU" w:eastAsia="ru-RU"/>
        </w:rPr>
        <w:t>;</w:t>
      </w:r>
    </w:p>
    <w:p w:rsidR="008C57CB" w:rsidRPr="00636E57" w:rsidRDefault="008C57CB" w:rsidP="00636E57">
      <w:pPr>
        <w:pStyle w:val="af1"/>
        <w:numPr>
          <w:ilvl w:val="0"/>
          <w:numId w:val="9"/>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proofErr w:type="spellStart"/>
      <w:r w:rsidRPr="00636E57">
        <w:rPr>
          <w:rFonts w:ascii="Arial Narrow" w:eastAsia="Times New Roman" w:hAnsi="Arial Narrow" w:cs="Arial"/>
          <w:color w:val="000000"/>
          <w:sz w:val="24"/>
          <w:szCs w:val="24"/>
          <w:lang w:val="ru-RU" w:eastAsia="ru-RU"/>
        </w:rPr>
        <w:t>пропозиції</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органів</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влади</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юридичних</w:t>
      </w:r>
      <w:proofErr w:type="spellEnd"/>
      <w:r w:rsidRPr="00636E57">
        <w:rPr>
          <w:rFonts w:ascii="Arial Narrow" w:eastAsia="Times New Roman" w:hAnsi="Arial Narrow" w:cs="Arial"/>
          <w:color w:val="000000"/>
          <w:sz w:val="24"/>
          <w:szCs w:val="24"/>
          <w:lang w:val="ru-RU" w:eastAsia="ru-RU"/>
        </w:rPr>
        <w:t xml:space="preserve"> і </w:t>
      </w:r>
      <w:proofErr w:type="spellStart"/>
      <w:r w:rsidRPr="00636E57">
        <w:rPr>
          <w:rFonts w:ascii="Arial Narrow" w:eastAsia="Times New Roman" w:hAnsi="Arial Narrow" w:cs="Arial"/>
          <w:color w:val="000000"/>
          <w:sz w:val="24"/>
          <w:szCs w:val="24"/>
          <w:lang w:val="ru-RU" w:eastAsia="ru-RU"/>
        </w:rPr>
        <w:t>фізичних</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осіб</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зацікавлених</w:t>
      </w:r>
      <w:proofErr w:type="spellEnd"/>
      <w:r w:rsidRPr="00636E57">
        <w:rPr>
          <w:rFonts w:ascii="Arial Narrow" w:eastAsia="Times New Roman" w:hAnsi="Arial Narrow" w:cs="Arial"/>
          <w:color w:val="000000"/>
          <w:sz w:val="24"/>
          <w:szCs w:val="24"/>
          <w:lang w:val="ru-RU" w:eastAsia="ru-RU"/>
        </w:rPr>
        <w:t xml:space="preserve"> в </w:t>
      </w:r>
      <w:proofErr w:type="spellStart"/>
      <w:r w:rsidRPr="00636E57">
        <w:rPr>
          <w:rFonts w:ascii="Arial Narrow" w:eastAsia="Times New Roman" w:hAnsi="Arial Narrow" w:cs="Arial"/>
          <w:color w:val="000000"/>
          <w:sz w:val="24"/>
          <w:szCs w:val="24"/>
          <w:lang w:val="ru-RU" w:eastAsia="ru-RU"/>
        </w:rPr>
        <w:t>розробці</w:t>
      </w:r>
      <w:proofErr w:type="spellEnd"/>
      <w:r w:rsidRPr="00636E57">
        <w:rPr>
          <w:rFonts w:ascii="Arial Narrow" w:eastAsia="Times New Roman" w:hAnsi="Arial Narrow" w:cs="Arial"/>
          <w:color w:val="000000"/>
          <w:sz w:val="24"/>
          <w:szCs w:val="24"/>
          <w:lang w:val="ru-RU" w:eastAsia="ru-RU"/>
        </w:rPr>
        <w:t xml:space="preserve"> стандарту.</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ru-RU" w:eastAsia="ru-RU"/>
        </w:rPr>
      </w:pPr>
    </w:p>
    <w:p w:rsidR="008C57CB" w:rsidRPr="00636E57" w:rsidRDefault="008C57CB" w:rsidP="008C57CB">
      <w:pPr>
        <w:shd w:val="clear" w:color="auto" w:fill="FFFFFF"/>
        <w:spacing w:after="0" w:line="240" w:lineRule="auto"/>
        <w:ind w:firstLine="567"/>
        <w:rPr>
          <w:rFonts w:ascii="Arial Narrow" w:eastAsia="Times New Roman" w:hAnsi="Arial Narrow" w:cs="Arial"/>
          <w:b/>
          <w:bCs/>
          <w:color w:val="000000"/>
          <w:sz w:val="28"/>
          <w:szCs w:val="28"/>
          <w:lang w:val="uk-UA" w:eastAsia="ru-RU"/>
        </w:rPr>
      </w:pPr>
      <w:r w:rsidRPr="00636E57">
        <w:rPr>
          <w:rFonts w:ascii="Arial Narrow" w:eastAsia="Times New Roman" w:hAnsi="Arial Narrow" w:cs="Arial"/>
          <w:b/>
          <w:bCs/>
          <w:color w:val="000000"/>
          <w:sz w:val="28"/>
          <w:szCs w:val="28"/>
          <w:lang w:val="ru-RU" w:eastAsia="ru-RU"/>
        </w:rPr>
        <w:t>5 Орган</w:t>
      </w:r>
      <w:r w:rsidRPr="00636E57">
        <w:rPr>
          <w:rFonts w:ascii="Arial Narrow" w:eastAsia="Times New Roman" w:hAnsi="Arial Narrow" w:cs="Arial"/>
          <w:b/>
          <w:bCs/>
          <w:color w:val="000000"/>
          <w:sz w:val="28"/>
          <w:szCs w:val="28"/>
          <w:lang w:val="uk-UA" w:eastAsia="ru-RU"/>
        </w:rPr>
        <w:t>і</w:t>
      </w:r>
      <w:proofErr w:type="spellStart"/>
      <w:r w:rsidRPr="00636E57">
        <w:rPr>
          <w:rFonts w:ascii="Arial Narrow" w:eastAsia="Times New Roman" w:hAnsi="Arial Narrow" w:cs="Arial"/>
          <w:b/>
          <w:bCs/>
          <w:color w:val="000000"/>
          <w:sz w:val="28"/>
          <w:szCs w:val="28"/>
          <w:lang w:val="ru-RU" w:eastAsia="ru-RU"/>
        </w:rPr>
        <w:t>зац</w:t>
      </w:r>
      <w:proofErr w:type="spellEnd"/>
      <w:r w:rsidRPr="00636E57">
        <w:rPr>
          <w:rFonts w:ascii="Arial Narrow" w:eastAsia="Times New Roman" w:hAnsi="Arial Narrow" w:cs="Arial"/>
          <w:b/>
          <w:bCs/>
          <w:color w:val="000000"/>
          <w:sz w:val="28"/>
          <w:szCs w:val="28"/>
          <w:lang w:val="uk-UA" w:eastAsia="ru-RU"/>
        </w:rPr>
        <w:t>і</w:t>
      </w:r>
      <w:r w:rsidRPr="00636E57">
        <w:rPr>
          <w:rFonts w:ascii="Arial Narrow" w:eastAsia="Times New Roman" w:hAnsi="Arial Narrow" w:cs="Arial"/>
          <w:b/>
          <w:bCs/>
          <w:color w:val="000000"/>
          <w:sz w:val="28"/>
          <w:szCs w:val="28"/>
          <w:lang w:val="ru-RU" w:eastAsia="ru-RU"/>
        </w:rPr>
        <w:t>я р</w:t>
      </w:r>
      <w:proofErr w:type="spellStart"/>
      <w:r w:rsidRPr="00636E57">
        <w:rPr>
          <w:rFonts w:ascii="Arial Narrow" w:eastAsia="Times New Roman" w:hAnsi="Arial Narrow" w:cs="Arial"/>
          <w:b/>
          <w:bCs/>
          <w:color w:val="000000"/>
          <w:sz w:val="28"/>
          <w:szCs w:val="28"/>
          <w:lang w:val="uk-UA" w:eastAsia="ru-RU"/>
        </w:rPr>
        <w:t>озробки</w:t>
      </w:r>
      <w:proofErr w:type="spellEnd"/>
      <w:r w:rsidRPr="00636E57">
        <w:rPr>
          <w:rFonts w:ascii="Arial Narrow" w:eastAsia="Times New Roman" w:hAnsi="Arial Narrow" w:cs="Arial"/>
          <w:b/>
          <w:bCs/>
          <w:color w:val="000000"/>
          <w:sz w:val="28"/>
          <w:szCs w:val="28"/>
          <w:lang w:val="ru-RU" w:eastAsia="ru-RU"/>
        </w:rPr>
        <w:t xml:space="preserve"> стандарт</w:t>
      </w:r>
      <w:r w:rsidRPr="00636E57">
        <w:rPr>
          <w:rFonts w:ascii="Arial Narrow" w:eastAsia="Times New Roman" w:hAnsi="Arial Narrow" w:cs="Arial"/>
          <w:b/>
          <w:bCs/>
          <w:color w:val="000000"/>
          <w:sz w:val="28"/>
          <w:szCs w:val="28"/>
          <w:lang w:val="uk-UA" w:eastAsia="ru-RU"/>
        </w:rPr>
        <w:t>у</w:t>
      </w:r>
      <w:r w:rsidRPr="00636E57">
        <w:rPr>
          <w:rFonts w:ascii="Arial Narrow" w:eastAsia="Times New Roman" w:hAnsi="Arial Narrow" w:cs="Arial"/>
          <w:b/>
          <w:bCs/>
          <w:color w:val="000000"/>
          <w:sz w:val="28"/>
          <w:szCs w:val="28"/>
          <w:lang w:val="ru-RU" w:eastAsia="ru-RU"/>
        </w:rPr>
        <w:t xml:space="preserve"> л</w:t>
      </w:r>
      <w:proofErr w:type="spellStart"/>
      <w:r w:rsidRPr="00636E57">
        <w:rPr>
          <w:rFonts w:ascii="Arial Narrow" w:eastAsia="Times New Roman" w:hAnsi="Arial Narrow" w:cs="Arial"/>
          <w:b/>
          <w:bCs/>
          <w:color w:val="000000"/>
          <w:sz w:val="28"/>
          <w:szCs w:val="28"/>
          <w:lang w:val="uk-UA" w:eastAsia="ru-RU"/>
        </w:rPr>
        <w:t>ісоуправління</w:t>
      </w:r>
      <w:proofErr w:type="spellEnd"/>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b/>
          <w:color w:val="000000"/>
          <w:sz w:val="24"/>
          <w:szCs w:val="24"/>
          <w:lang w:val="uk-UA" w:eastAsia="ru-RU"/>
        </w:rPr>
      </w:pPr>
      <w:r w:rsidRPr="00636E57">
        <w:rPr>
          <w:rFonts w:ascii="Arial Narrow" w:eastAsia="Times New Roman" w:hAnsi="Arial Narrow" w:cs="Arial"/>
          <w:b/>
          <w:color w:val="000000"/>
          <w:sz w:val="24"/>
          <w:szCs w:val="24"/>
          <w:lang w:val="uk-UA" w:eastAsia="ru-RU"/>
        </w:rPr>
        <w:t>5.1 Вимоги до Асоціації «НС ЛДС»</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t>5.1.1 Асоціація «НС ЛДС» повинна</w:t>
      </w:r>
      <w:r w:rsidR="00636E57">
        <w:rPr>
          <w:rFonts w:ascii="Arial Narrow" w:eastAsia="Times New Roman" w:hAnsi="Arial Narrow" w:cs="Arial"/>
          <w:color w:val="000000"/>
          <w:sz w:val="24"/>
          <w:szCs w:val="24"/>
          <w:lang w:val="uk-UA" w:eastAsia="ru-RU"/>
        </w:rPr>
        <w:t xml:space="preserve"> мати документовані процедури, у</w:t>
      </w:r>
      <w:r w:rsidRPr="00636E57">
        <w:rPr>
          <w:rFonts w:ascii="Arial Narrow" w:eastAsia="Times New Roman" w:hAnsi="Arial Narrow" w:cs="Arial"/>
          <w:color w:val="000000"/>
          <w:sz w:val="24"/>
          <w:szCs w:val="24"/>
          <w:lang w:val="uk-UA" w:eastAsia="ru-RU"/>
        </w:rPr>
        <w:t xml:space="preserve"> яких встановлюється:</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t>a) її правовий статус і ор</w:t>
      </w:r>
      <w:r w:rsidR="00636E57">
        <w:rPr>
          <w:rFonts w:ascii="Arial Narrow" w:eastAsia="Times New Roman" w:hAnsi="Arial Narrow" w:cs="Arial"/>
          <w:color w:val="000000"/>
          <w:sz w:val="24"/>
          <w:szCs w:val="24"/>
          <w:lang w:val="uk-UA" w:eastAsia="ru-RU"/>
        </w:rPr>
        <w:t>ганізаційна структура, включно з</w:t>
      </w:r>
      <w:r w:rsidRPr="00636E57">
        <w:rPr>
          <w:rFonts w:ascii="Arial Narrow" w:eastAsia="Times New Roman" w:hAnsi="Arial Narrow" w:cs="Arial"/>
          <w:color w:val="000000"/>
          <w:sz w:val="24"/>
          <w:szCs w:val="24"/>
          <w:lang w:val="uk-UA" w:eastAsia="ru-RU"/>
        </w:rPr>
        <w:t xml:space="preserve"> орган</w:t>
      </w:r>
      <w:r w:rsidR="00636E57">
        <w:rPr>
          <w:rFonts w:ascii="Arial Narrow" w:eastAsia="Times New Roman" w:hAnsi="Arial Narrow" w:cs="Arial"/>
          <w:color w:val="000000"/>
          <w:sz w:val="24"/>
          <w:szCs w:val="24"/>
          <w:lang w:val="uk-UA" w:eastAsia="ru-RU"/>
        </w:rPr>
        <w:t>ом, відповідальним</w:t>
      </w:r>
      <w:r w:rsidRPr="00636E57">
        <w:rPr>
          <w:rFonts w:ascii="Arial Narrow" w:eastAsia="Times New Roman" w:hAnsi="Arial Narrow" w:cs="Arial"/>
          <w:color w:val="000000"/>
          <w:sz w:val="24"/>
          <w:szCs w:val="24"/>
          <w:lang w:val="uk-UA" w:eastAsia="ru-RU"/>
        </w:rPr>
        <w:t xml:space="preserve"> за формування консенсусу (п. 6.4) і процедури для офіційного затвердження стандарту (п. 7.1);</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t>б) порядок зберігання документованої інформації щодо розробки, затвердження та оновлення стандарту лісоуправління;</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t>в) процедура збалансованого представництва зацікавлених сторін;</w:t>
      </w:r>
    </w:p>
    <w:p w:rsidR="008C57CB" w:rsidRPr="00636E57" w:rsidRDefault="008C57CB" w:rsidP="00636E57">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t>г) процес розробки стандарту лісоуправління;</w:t>
      </w:r>
    </w:p>
    <w:p w:rsidR="008C57CB" w:rsidRPr="00636E57" w:rsidRDefault="008C57CB" w:rsidP="00636E57">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t>д) механізм досягнення консенсусу;</w:t>
      </w:r>
    </w:p>
    <w:p w:rsidR="008C57CB" w:rsidRPr="00636E57" w:rsidRDefault="008C57CB" w:rsidP="00636E57">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t>е) оновлення стандарту лісоуправління.</w:t>
      </w:r>
    </w:p>
    <w:p w:rsidR="008C57CB" w:rsidRPr="00636E57" w:rsidRDefault="008C57CB" w:rsidP="008C57CB">
      <w:pPr>
        <w:widowControl w:val="0"/>
        <w:shd w:val="clear" w:color="auto" w:fill="FFFFFF"/>
        <w:autoSpaceDE w:val="0"/>
        <w:autoSpaceDN w:val="0"/>
        <w:adjustRightInd w:val="0"/>
        <w:spacing w:after="0" w:line="360" w:lineRule="exact"/>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t>5.1.2 Асоціація «НС ЛДС» повинна забезпечити доступність громадськості до даного стандарту і регулярно його оновлювати з урахуванням зворотного зв'язку від зацікавлених сторін.</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b/>
          <w:color w:val="000000"/>
          <w:sz w:val="24"/>
          <w:szCs w:val="24"/>
          <w:lang w:val="uk-UA" w:eastAsia="ru-RU"/>
        </w:rPr>
      </w:pPr>
      <w:r w:rsidRPr="00636E57">
        <w:rPr>
          <w:rFonts w:ascii="Arial Narrow" w:eastAsia="Times New Roman" w:hAnsi="Arial Narrow" w:cs="Arial"/>
          <w:b/>
          <w:color w:val="000000"/>
          <w:sz w:val="24"/>
          <w:szCs w:val="24"/>
          <w:lang w:val="ru-RU" w:eastAsia="ru-RU"/>
        </w:rPr>
        <w:t>5.2 Доку</w:t>
      </w:r>
      <w:proofErr w:type="spellStart"/>
      <w:r w:rsidRPr="00636E57">
        <w:rPr>
          <w:rFonts w:ascii="Arial Narrow" w:eastAsia="Times New Roman" w:hAnsi="Arial Narrow" w:cs="Arial"/>
          <w:b/>
          <w:color w:val="000000"/>
          <w:sz w:val="24"/>
          <w:szCs w:val="24"/>
          <w:lang w:val="uk-UA" w:eastAsia="ru-RU"/>
        </w:rPr>
        <w:t>ментована</w:t>
      </w:r>
      <w:proofErr w:type="spellEnd"/>
      <w:r w:rsidRPr="00636E57">
        <w:rPr>
          <w:rFonts w:ascii="Arial Narrow" w:eastAsia="Times New Roman" w:hAnsi="Arial Narrow" w:cs="Arial"/>
          <w:b/>
          <w:color w:val="000000"/>
          <w:sz w:val="24"/>
          <w:szCs w:val="24"/>
          <w:lang w:val="uk-UA" w:eastAsia="ru-RU"/>
        </w:rPr>
        <w:t xml:space="preserve"> інформація</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t xml:space="preserve">5.2.1 Асоціація «НС ЛДС» повинна зберігати документовану інформацію, що має відношення до процесу розробки, затвердження, оновлення стандарту, в </w:t>
      </w:r>
      <w:proofErr w:type="spellStart"/>
      <w:r w:rsidRPr="00636E57">
        <w:rPr>
          <w:rFonts w:ascii="Arial Narrow" w:eastAsia="Times New Roman" w:hAnsi="Arial Narrow" w:cs="Arial"/>
          <w:color w:val="000000"/>
          <w:sz w:val="24"/>
          <w:szCs w:val="24"/>
          <w:lang w:val="uk-UA" w:eastAsia="ru-RU"/>
        </w:rPr>
        <w:t>т.ч</w:t>
      </w:r>
      <w:proofErr w:type="spellEnd"/>
      <w:r w:rsidRPr="00636E57">
        <w:rPr>
          <w:rFonts w:ascii="Arial Narrow" w:eastAsia="Times New Roman" w:hAnsi="Arial Narrow" w:cs="Arial"/>
          <w:color w:val="000000"/>
          <w:sz w:val="24"/>
          <w:szCs w:val="24"/>
          <w:lang w:val="uk-UA" w:eastAsia="ru-RU"/>
        </w:rPr>
        <w:t xml:space="preserve"> .:</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t>а) список зацікавлених сторін;</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lastRenderedPageBreak/>
        <w:t>б) всі проекти стандарту лісоуправління;</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t>в) протоколи засідань робочої групи по розробці стандарту;</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t>г) повідомлення про початок розробки стандарту;</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t>д) повідомлення про проведення публічних обговорень;</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t>е) результати публічних обговорень;</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t>ж) звіт про результати польової апробації;</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t xml:space="preserve">з) повідомлення про затвердження стандарту та ін. </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ru-RU" w:eastAsia="ru-RU"/>
        </w:rPr>
      </w:pP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ru-RU" w:eastAsia="ru-RU"/>
        </w:rPr>
      </w:pPr>
      <w:r w:rsidRPr="00636E57">
        <w:rPr>
          <w:rFonts w:ascii="Arial Narrow" w:eastAsia="Times New Roman" w:hAnsi="Arial Narrow" w:cs="Arial"/>
          <w:color w:val="000000"/>
          <w:sz w:val="24"/>
          <w:szCs w:val="24"/>
          <w:lang w:val="ru-RU" w:eastAsia="ru-RU"/>
        </w:rPr>
        <w:t xml:space="preserve">5.2.2 </w:t>
      </w:r>
      <w:proofErr w:type="spellStart"/>
      <w:r w:rsidRPr="00636E57">
        <w:rPr>
          <w:rFonts w:ascii="Arial Narrow" w:eastAsia="Times New Roman" w:hAnsi="Arial Narrow" w:cs="Arial"/>
          <w:color w:val="000000"/>
          <w:sz w:val="24"/>
          <w:szCs w:val="24"/>
          <w:lang w:val="ru-RU" w:eastAsia="ru-RU"/>
        </w:rPr>
        <w:t>Документована</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інформація</w:t>
      </w:r>
      <w:proofErr w:type="spellEnd"/>
      <w:r w:rsidRPr="00636E57">
        <w:rPr>
          <w:rFonts w:ascii="Arial Narrow" w:eastAsia="Times New Roman" w:hAnsi="Arial Narrow" w:cs="Arial"/>
          <w:color w:val="000000"/>
          <w:sz w:val="24"/>
          <w:szCs w:val="24"/>
          <w:lang w:val="ru-RU" w:eastAsia="ru-RU"/>
        </w:rPr>
        <w:t xml:space="preserve"> повинна </w:t>
      </w:r>
      <w:proofErr w:type="spellStart"/>
      <w:r w:rsidRPr="00636E57">
        <w:rPr>
          <w:rFonts w:ascii="Arial Narrow" w:eastAsia="Times New Roman" w:hAnsi="Arial Narrow" w:cs="Arial"/>
          <w:color w:val="000000"/>
          <w:sz w:val="24"/>
          <w:szCs w:val="24"/>
          <w:lang w:val="ru-RU" w:eastAsia="ru-RU"/>
        </w:rPr>
        <w:t>зберігатися</w:t>
      </w:r>
      <w:proofErr w:type="spellEnd"/>
      <w:r w:rsidRPr="00636E57">
        <w:rPr>
          <w:rFonts w:ascii="Arial Narrow" w:eastAsia="Times New Roman" w:hAnsi="Arial Narrow" w:cs="Arial"/>
          <w:color w:val="000000"/>
          <w:sz w:val="24"/>
          <w:szCs w:val="24"/>
          <w:lang w:val="ru-RU" w:eastAsia="ru-RU"/>
        </w:rPr>
        <w:t xml:space="preserve"> до </w:t>
      </w:r>
      <w:proofErr w:type="spellStart"/>
      <w:r w:rsidRPr="00636E57">
        <w:rPr>
          <w:rFonts w:ascii="Arial Narrow" w:eastAsia="Times New Roman" w:hAnsi="Arial Narrow" w:cs="Arial"/>
          <w:color w:val="000000"/>
          <w:sz w:val="24"/>
          <w:szCs w:val="24"/>
          <w:lang w:val="ru-RU" w:eastAsia="ru-RU"/>
        </w:rPr>
        <w:t>завершення</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наступного</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оновлення</w:t>
      </w:r>
      <w:proofErr w:type="spellEnd"/>
      <w:r w:rsidRPr="00636E57">
        <w:rPr>
          <w:rFonts w:ascii="Arial Narrow" w:eastAsia="Times New Roman" w:hAnsi="Arial Narrow" w:cs="Arial"/>
          <w:color w:val="000000"/>
          <w:sz w:val="24"/>
          <w:szCs w:val="24"/>
          <w:lang w:val="ru-RU" w:eastAsia="ru-RU"/>
        </w:rPr>
        <w:t xml:space="preserve"> стандарту. В </w:t>
      </w:r>
      <w:proofErr w:type="spellStart"/>
      <w:r w:rsidRPr="00636E57">
        <w:rPr>
          <w:rFonts w:ascii="Arial Narrow" w:eastAsia="Times New Roman" w:hAnsi="Arial Narrow" w:cs="Arial"/>
          <w:color w:val="000000"/>
          <w:sz w:val="24"/>
          <w:szCs w:val="24"/>
          <w:lang w:val="ru-RU" w:eastAsia="ru-RU"/>
        </w:rPr>
        <w:t>іншому</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випадку</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документована</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інформація</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повинн</w:t>
      </w:r>
      <w:proofErr w:type="spellEnd"/>
      <w:r w:rsidRPr="00636E57">
        <w:rPr>
          <w:rFonts w:ascii="Arial Narrow" w:eastAsia="Times New Roman" w:hAnsi="Arial Narrow" w:cs="Arial"/>
          <w:color w:val="000000"/>
          <w:sz w:val="24"/>
          <w:szCs w:val="24"/>
          <w:lang w:val="uk-UA" w:eastAsia="ru-RU"/>
        </w:rPr>
        <w:t>а</w:t>
      </w:r>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зберігатися</w:t>
      </w:r>
      <w:proofErr w:type="spellEnd"/>
      <w:r w:rsidRPr="00636E57">
        <w:rPr>
          <w:rFonts w:ascii="Arial Narrow" w:eastAsia="Times New Roman" w:hAnsi="Arial Narrow" w:cs="Arial"/>
          <w:color w:val="000000"/>
          <w:sz w:val="24"/>
          <w:szCs w:val="24"/>
          <w:lang w:val="ru-RU" w:eastAsia="ru-RU"/>
        </w:rPr>
        <w:t xml:space="preserve"> не </w:t>
      </w:r>
      <w:proofErr w:type="spellStart"/>
      <w:r w:rsidRPr="00636E57">
        <w:rPr>
          <w:rFonts w:ascii="Arial Narrow" w:eastAsia="Times New Roman" w:hAnsi="Arial Narrow" w:cs="Arial"/>
          <w:color w:val="000000"/>
          <w:sz w:val="24"/>
          <w:szCs w:val="24"/>
          <w:lang w:val="ru-RU" w:eastAsia="ru-RU"/>
        </w:rPr>
        <w:t>менше</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п'яти</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років</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після</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опублікування</w:t>
      </w:r>
      <w:proofErr w:type="spellEnd"/>
      <w:r w:rsidRPr="00636E57">
        <w:rPr>
          <w:rFonts w:ascii="Arial Narrow" w:eastAsia="Times New Roman" w:hAnsi="Arial Narrow" w:cs="Arial"/>
          <w:color w:val="000000"/>
          <w:sz w:val="24"/>
          <w:szCs w:val="24"/>
          <w:lang w:val="ru-RU" w:eastAsia="ru-RU"/>
        </w:rPr>
        <w:t xml:space="preserve"> стандарту.</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ru-RU" w:eastAsia="ru-RU"/>
        </w:rPr>
        <w:t xml:space="preserve">5.2.3 </w:t>
      </w:r>
      <w:proofErr w:type="spellStart"/>
      <w:r w:rsidRPr="00636E57">
        <w:rPr>
          <w:rFonts w:ascii="Arial Narrow" w:eastAsia="Times New Roman" w:hAnsi="Arial Narrow" w:cs="Arial"/>
          <w:color w:val="000000"/>
          <w:sz w:val="24"/>
          <w:szCs w:val="24"/>
          <w:lang w:val="ru-RU" w:eastAsia="ru-RU"/>
        </w:rPr>
        <w:t>Документована</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інформація</w:t>
      </w:r>
      <w:proofErr w:type="spellEnd"/>
      <w:r w:rsidRPr="00636E57">
        <w:rPr>
          <w:rFonts w:ascii="Arial Narrow" w:eastAsia="Times New Roman" w:hAnsi="Arial Narrow" w:cs="Arial"/>
          <w:color w:val="000000"/>
          <w:sz w:val="24"/>
          <w:szCs w:val="24"/>
          <w:lang w:val="ru-RU" w:eastAsia="ru-RU"/>
        </w:rPr>
        <w:t xml:space="preserve"> повинна бути доступна </w:t>
      </w:r>
      <w:proofErr w:type="spellStart"/>
      <w:r w:rsidRPr="00636E57">
        <w:rPr>
          <w:rFonts w:ascii="Arial Narrow" w:eastAsia="Times New Roman" w:hAnsi="Arial Narrow" w:cs="Arial"/>
          <w:color w:val="000000"/>
          <w:sz w:val="24"/>
          <w:szCs w:val="24"/>
          <w:lang w:val="ru-RU" w:eastAsia="ru-RU"/>
        </w:rPr>
        <w:t>зацікавленим</w:t>
      </w:r>
      <w:proofErr w:type="spellEnd"/>
      <w:r w:rsidRPr="00636E57">
        <w:rPr>
          <w:rFonts w:ascii="Arial Narrow" w:eastAsia="Times New Roman" w:hAnsi="Arial Narrow" w:cs="Arial"/>
          <w:color w:val="000000"/>
          <w:sz w:val="24"/>
          <w:szCs w:val="24"/>
          <w:lang w:val="ru-RU" w:eastAsia="ru-RU"/>
        </w:rPr>
        <w:t xml:space="preserve"> сторонам за запитом.</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p>
    <w:p w:rsidR="008C57CB"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b/>
          <w:color w:val="000000"/>
          <w:sz w:val="24"/>
          <w:szCs w:val="24"/>
          <w:lang w:val="uk-UA" w:eastAsia="ru-RU"/>
        </w:rPr>
      </w:pPr>
      <w:r w:rsidRPr="00636E57">
        <w:rPr>
          <w:rFonts w:ascii="Arial Narrow" w:eastAsia="Times New Roman" w:hAnsi="Arial Narrow" w:cs="Arial"/>
          <w:b/>
          <w:color w:val="000000"/>
          <w:sz w:val="24"/>
          <w:szCs w:val="24"/>
          <w:lang w:val="uk-UA" w:eastAsia="ru-RU"/>
        </w:rPr>
        <w:t>5.3 Розгляд скарг та апеляцій</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t>5.3.1 Асоціація повинна розробити процедуру для розгляду с</w:t>
      </w:r>
      <w:r w:rsidR="002F0CD5">
        <w:rPr>
          <w:rFonts w:ascii="Arial Narrow" w:eastAsia="Times New Roman" w:hAnsi="Arial Narrow" w:cs="Arial"/>
          <w:color w:val="000000"/>
          <w:sz w:val="24"/>
          <w:szCs w:val="24"/>
          <w:lang w:val="uk-UA" w:eastAsia="ru-RU"/>
        </w:rPr>
        <w:t>карг та апеляцій, пов'язаних з її</w:t>
      </w:r>
      <w:r w:rsidRPr="00636E57">
        <w:rPr>
          <w:rFonts w:ascii="Arial Narrow" w:eastAsia="Times New Roman" w:hAnsi="Arial Narrow" w:cs="Arial"/>
          <w:color w:val="000000"/>
          <w:sz w:val="24"/>
          <w:szCs w:val="24"/>
          <w:lang w:val="uk-UA" w:eastAsia="ru-RU"/>
        </w:rPr>
        <w:t xml:space="preserve"> </w:t>
      </w:r>
      <w:r w:rsidR="002F0CD5">
        <w:rPr>
          <w:rFonts w:ascii="Arial Narrow" w:eastAsia="Times New Roman" w:hAnsi="Arial Narrow" w:cs="Arial"/>
          <w:color w:val="000000"/>
          <w:sz w:val="24"/>
          <w:szCs w:val="24"/>
          <w:lang w:val="uk-UA" w:eastAsia="ru-RU"/>
        </w:rPr>
        <w:t>нормотворчою діяльністю. Вона повинна</w:t>
      </w:r>
      <w:r w:rsidRPr="00636E57">
        <w:rPr>
          <w:rFonts w:ascii="Arial Narrow" w:eastAsia="Times New Roman" w:hAnsi="Arial Narrow" w:cs="Arial"/>
          <w:color w:val="000000"/>
          <w:sz w:val="24"/>
          <w:szCs w:val="24"/>
          <w:lang w:val="uk-UA" w:eastAsia="ru-RU"/>
        </w:rPr>
        <w:t xml:space="preserve"> зробити процедуру доступною для зацікавлених сторін. Після отримання скарги або апеляції Асоціація «НС ЛДС» повинна:</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t>а) підтвердити отримання скарги або апеляції заявнику;</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t>б) зібрати і перевірити всю інформацію, що надійшла, об'єктивно оцінити предмет скарги або апеляції і прийняти рішення по скарзі або апеляції;</w:t>
      </w:r>
    </w:p>
    <w:p w:rsidR="008C57CB" w:rsidRPr="00636E57" w:rsidRDefault="008C57CB" w:rsidP="008C57CB">
      <w:pPr>
        <w:widowControl w:val="0"/>
        <w:shd w:val="clear" w:color="auto" w:fill="FFFFFF"/>
        <w:autoSpaceDE w:val="0"/>
        <w:autoSpaceDN w:val="0"/>
        <w:adjustRightInd w:val="0"/>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t>в) офіційно повідомити</w:t>
      </w:r>
      <w:r w:rsidR="002F0CD5">
        <w:rPr>
          <w:rFonts w:ascii="Arial Narrow" w:eastAsia="Times New Roman" w:hAnsi="Arial Narrow" w:cs="Arial"/>
          <w:color w:val="000000"/>
          <w:sz w:val="24"/>
          <w:szCs w:val="24"/>
          <w:lang w:val="uk-UA" w:eastAsia="ru-RU"/>
        </w:rPr>
        <w:t xml:space="preserve"> рішення за скаргою або апеляцією</w:t>
      </w:r>
      <w:r w:rsidRPr="00636E57">
        <w:rPr>
          <w:rFonts w:ascii="Arial Narrow" w:eastAsia="Times New Roman" w:hAnsi="Arial Narrow" w:cs="Arial"/>
          <w:color w:val="000000"/>
          <w:sz w:val="24"/>
          <w:szCs w:val="24"/>
          <w:lang w:val="uk-UA" w:eastAsia="ru-RU"/>
        </w:rPr>
        <w:t xml:space="preserve"> заявнику і описати процес її розгляду.</w:t>
      </w:r>
    </w:p>
    <w:p w:rsidR="008C57CB" w:rsidRPr="00636E57"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uk-UA" w:eastAsia="ru-RU"/>
        </w:rPr>
        <w:t>5.3.2 Асоціація повинна створити і підтримувати механізм для направлення запитів, скарг та апеляцій, пов'язаних з нормотворчою діяльністю.</w:t>
      </w:r>
    </w:p>
    <w:p w:rsidR="008C57CB" w:rsidRPr="00636E57"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636E57">
        <w:rPr>
          <w:rFonts w:ascii="Arial Narrow" w:eastAsia="Times New Roman" w:hAnsi="Arial Narrow" w:cs="Arial"/>
          <w:color w:val="000000"/>
          <w:sz w:val="24"/>
          <w:szCs w:val="24"/>
          <w:lang w:val="ru-RU" w:eastAsia="ru-RU"/>
        </w:rPr>
        <w:t xml:space="preserve">5.3.3 Детально порядок </w:t>
      </w:r>
      <w:proofErr w:type="spellStart"/>
      <w:r w:rsidRPr="00636E57">
        <w:rPr>
          <w:rFonts w:ascii="Arial Narrow" w:eastAsia="Times New Roman" w:hAnsi="Arial Narrow" w:cs="Arial"/>
          <w:color w:val="000000"/>
          <w:sz w:val="24"/>
          <w:szCs w:val="24"/>
          <w:lang w:val="ru-RU" w:eastAsia="ru-RU"/>
        </w:rPr>
        <w:t>подання</w:t>
      </w:r>
      <w:proofErr w:type="spellEnd"/>
      <w:r w:rsidRPr="00636E57">
        <w:rPr>
          <w:rFonts w:ascii="Arial Narrow" w:eastAsia="Times New Roman" w:hAnsi="Arial Narrow" w:cs="Arial"/>
          <w:color w:val="000000"/>
          <w:sz w:val="24"/>
          <w:szCs w:val="24"/>
          <w:lang w:val="ru-RU" w:eastAsia="ru-RU"/>
        </w:rPr>
        <w:t xml:space="preserve"> та </w:t>
      </w:r>
      <w:proofErr w:type="spellStart"/>
      <w:r w:rsidRPr="00636E57">
        <w:rPr>
          <w:rFonts w:ascii="Arial Narrow" w:eastAsia="Times New Roman" w:hAnsi="Arial Narrow" w:cs="Arial"/>
          <w:color w:val="000000"/>
          <w:sz w:val="24"/>
          <w:szCs w:val="24"/>
          <w:lang w:val="ru-RU" w:eastAsia="ru-RU"/>
        </w:rPr>
        <w:t>роз</w:t>
      </w:r>
      <w:r w:rsidR="002F0CD5">
        <w:rPr>
          <w:rFonts w:ascii="Arial Narrow" w:eastAsia="Times New Roman" w:hAnsi="Arial Narrow" w:cs="Arial"/>
          <w:color w:val="000000"/>
          <w:sz w:val="24"/>
          <w:szCs w:val="24"/>
          <w:lang w:val="ru-RU" w:eastAsia="ru-RU"/>
        </w:rPr>
        <w:t>гляду</w:t>
      </w:r>
      <w:proofErr w:type="spellEnd"/>
      <w:r w:rsidR="002F0CD5">
        <w:rPr>
          <w:rFonts w:ascii="Arial Narrow" w:eastAsia="Times New Roman" w:hAnsi="Arial Narrow" w:cs="Arial"/>
          <w:color w:val="000000"/>
          <w:sz w:val="24"/>
          <w:szCs w:val="24"/>
          <w:lang w:val="ru-RU" w:eastAsia="ru-RU"/>
        </w:rPr>
        <w:t xml:space="preserve"> </w:t>
      </w:r>
      <w:proofErr w:type="spellStart"/>
      <w:r w:rsidR="002F0CD5">
        <w:rPr>
          <w:rFonts w:ascii="Arial Narrow" w:eastAsia="Times New Roman" w:hAnsi="Arial Narrow" w:cs="Arial"/>
          <w:color w:val="000000"/>
          <w:sz w:val="24"/>
          <w:szCs w:val="24"/>
          <w:lang w:val="ru-RU" w:eastAsia="ru-RU"/>
        </w:rPr>
        <w:t>скарг</w:t>
      </w:r>
      <w:proofErr w:type="spellEnd"/>
      <w:r w:rsidR="002F0CD5">
        <w:rPr>
          <w:rFonts w:ascii="Arial Narrow" w:eastAsia="Times New Roman" w:hAnsi="Arial Narrow" w:cs="Arial"/>
          <w:color w:val="000000"/>
          <w:sz w:val="24"/>
          <w:szCs w:val="24"/>
          <w:lang w:val="ru-RU" w:eastAsia="ru-RU"/>
        </w:rPr>
        <w:t xml:space="preserve"> і </w:t>
      </w:r>
      <w:proofErr w:type="spellStart"/>
      <w:r w:rsidR="002F0CD5">
        <w:rPr>
          <w:rFonts w:ascii="Arial Narrow" w:eastAsia="Times New Roman" w:hAnsi="Arial Narrow" w:cs="Arial"/>
          <w:color w:val="000000"/>
          <w:sz w:val="24"/>
          <w:szCs w:val="24"/>
          <w:lang w:val="ru-RU" w:eastAsia="ru-RU"/>
        </w:rPr>
        <w:t>апеляцій</w:t>
      </w:r>
      <w:proofErr w:type="spellEnd"/>
      <w:r w:rsidR="002F0CD5">
        <w:rPr>
          <w:rFonts w:ascii="Arial Narrow" w:eastAsia="Times New Roman" w:hAnsi="Arial Narrow" w:cs="Arial"/>
          <w:color w:val="000000"/>
          <w:sz w:val="24"/>
          <w:szCs w:val="24"/>
          <w:lang w:val="ru-RU" w:eastAsia="ru-RU"/>
        </w:rPr>
        <w:t xml:space="preserve"> </w:t>
      </w:r>
      <w:proofErr w:type="spellStart"/>
      <w:r w:rsidR="002F0CD5">
        <w:rPr>
          <w:rFonts w:ascii="Arial Narrow" w:eastAsia="Times New Roman" w:hAnsi="Arial Narrow" w:cs="Arial"/>
          <w:color w:val="000000"/>
          <w:sz w:val="24"/>
          <w:szCs w:val="24"/>
          <w:lang w:val="ru-RU" w:eastAsia="ru-RU"/>
        </w:rPr>
        <w:t>визначається</w:t>
      </w:r>
      <w:proofErr w:type="spellEnd"/>
      <w:r w:rsidR="002F0CD5">
        <w:rPr>
          <w:rFonts w:ascii="Arial Narrow" w:eastAsia="Times New Roman" w:hAnsi="Arial Narrow" w:cs="Arial"/>
          <w:color w:val="000000"/>
          <w:sz w:val="24"/>
          <w:szCs w:val="24"/>
          <w:lang w:val="ru-RU" w:eastAsia="ru-RU"/>
        </w:rPr>
        <w:t xml:space="preserve"> у </w:t>
      </w:r>
      <w:proofErr w:type="spellStart"/>
      <w:r w:rsidR="002F0CD5">
        <w:rPr>
          <w:rFonts w:ascii="Arial Narrow" w:eastAsia="Times New Roman" w:hAnsi="Arial Narrow" w:cs="Arial"/>
          <w:color w:val="000000"/>
          <w:sz w:val="24"/>
          <w:szCs w:val="24"/>
          <w:lang w:val="ru-RU" w:eastAsia="ru-RU"/>
        </w:rPr>
        <w:t>Процедурі</w:t>
      </w:r>
      <w:proofErr w:type="spellEnd"/>
      <w:r w:rsidR="002F0CD5">
        <w:rPr>
          <w:rFonts w:ascii="Arial Narrow" w:eastAsia="Times New Roman" w:hAnsi="Arial Narrow" w:cs="Arial"/>
          <w:color w:val="000000"/>
          <w:sz w:val="24"/>
          <w:szCs w:val="24"/>
          <w:lang w:val="ru-RU" w:eastAsia="ru-RU"/>
        </w:rPr>
        <w:t xml:space="preserve"> з</w:t>
      </w:r>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розгляду</w:t>
      </w:r>
      <w:proofErr w:type="spellEnd"/>
      <w:r w:rsidRPr="00636E57">
        <w:rPr>
          <w:rFonts w:ascii="Arial Narrow" w:eastAsia="Times New Roman" w:hAnsi="Arial Narrow" w:cs="Arial"/>
          <w:color w:val="000000"/>
          <w:sz w:val="24"/>
          <w:szCs w:val="24"/>
          <w:lang w:val="ru-RU" w:eastAsia="ru-RU"/>
        </w:rPr>
        <w:t xml:space="preserve"> </w:t>
      </w:r>
      <w:proofErr w:type="spellStart"/>
      <w:r w:rsidRPr="00636E57">
        <w:rPr>
          <w:rFonts w:ascii="Arial Narrow" w:eastAsia="Times New Roman" w:hAnsi="Arial Narrow" w:cs="Arial"/>
          <w:color w:val="000000"/>
          <w:sz w:val="24"/>
          <w:szCs w:val="24"/>
          <w:lang w:val="ru-RU" w:eastAsia="ru-RU"/>
        </w:rPr>
        <w:t>скарг</w:t>
      </w:r>
      <w:proofErr w:type="spellEnd"/>
      <w:r w:rsidRPr="00636E57">
        <w:rPr>
          <w:rFonts w:ascii="Arial Narrow" w:eastAsia="Times New Roman" w:hAnsi="Arial Narrow" w:cs="Arial"/>
          <w:color w:val="000000"/>
          <w:sz w:val="24"/>
          <w:szCs w:val="24"/>
          <w:lang w:val="ru-RU" w:eastAsia="ru-RU"/>
        </w:rPr>
        <w:t xml:space="preserve"> та </w:t>
      </w:r>
      <w:proofErr w:type="spellStart"/>
      <w:r w:rsidRPr="00636E57">
        <w:rPr>
          <w:rFonts w:ascii="Arial Narrow" w:eastAsia="Times New Roman" w:hAnsi="Arial Narrow" w:cs="Arial"/>
          <w:color w:val="000000"/>
          <w:sz w:val="24"/>
          <w:szCs w:val="24"/>
          <w:lang w:val="ru-RU" w:eastAsia="ru-RU"/>
        </w:rPr>
        <w:t>апеляцій</w:t>
      </w:r>
      <w:proofErr w:type="spellEnd"/>
      <w:r w:rsidRPr="00636E57">
        <w:rPr>
          <w:rFonts w:ascii="Arial Narrow" w:eastAsia="Times New Roman" w:hAnsi="Arial Narrow" w:cs="Arial"/>
          <w:color w:val="000000"/>
          <w:sz w:val="24"/>
          <w:szCs w:val="24"/>
          <w:lang w:val="ru-RU" w:eastAsia="ru-RU"/>
        </w:rPr>
        <w:t>.</w:t>
      </w:r>
    </w:p>
    <w:p w:rsidR="008C57CB" w:rsidRPr="00636E57"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p>
    <w:p w:rsidR="008C57CB" w:rsidRPr="002F0CD5" w:rsidRDefault="008C57CB" w:rsidP="008C57CB">
      <w:pPr>
        <w:shd w:val="clear" w:color="auto" w:fill="FFFFFF"/>
        <w:spacing w:after="0" w:line="360" w:lineRule="exact"/>
        <w:ind w:firstLine="567"/>
        <w:rPr>
          <w:rFonts w:ascii="Arial Narrow" w:eastAsia="Times New Roman" w:hAnsi="Arial Narrow" w:cs="Arial"/>
          <w:b/>
          <w:color w:val="000000"/>
          <w:sz w:val="28"/>
          <w:szCs w:val="28"/>
          <w:lang w:val="uk-UA" w:eastAsia="ru-RU"/>
        </w:rPr>
      </w:pPr>
      <w:r w:rsidRPr="002F0CD5">
        <w:rPr>
          <w:rFonts w:ascii="Arial Narrow" w:eastAsia="Times New Roman" w:hAnsi="Arial Narrow" w:cs="Arial"/>
          <w:b/>
          <w:color w:val="000000"/>
          <w:sz w:val="28"/>
          <w:szCs w:val="28"/>
          <w:lang w:val="ru-RU" w:eastAsia="ru-RU"/>
        </w:rPr>
        <w:t xml:space="preserve">6 </w:t>
      </w:r>
      <w:proofErr w:type="spellStart"/>
      <w:r w:rsidRPr="002F0CD5">
        <w:rPr>
          <w:rFonts w:ascii="Arial Narrow" w:eastAsia="Times New Roman" w:hAnsi="Arial Narrow" w:cs="Arial"/>
          <w:b/>
          <w:color w:val="000000"/>
          <w:sz w:val="28"/>
          <w:szCs w:val="28"/>
          <w:lang w:val="ru-RU" w:eastAsia="ru-RU"/>
        </w:rPr>
        <w:t>Процес</w:t>
      </w:r>
      <w:proofErr w:type="spellEnd"/>
      <w:r w:rsidRPr="002F0CD5">
        <w:rPr>
          <w:rFonts w:ascii="Arial Narrow" w:eastAsia="Times New Roman" w:hAnsi="Arial Narrow" w:cs="Arial"/>
          <w:b/>
          <w:color w:val="000000"/>
          <w:sz w:val="28"/>
          <w:szCs w:val="28"/>
          <w:lang w:val="ru-RU" w:eastAsia="ru-RU"/>
        </w:rPr>
        <w:t xml:space="preserve"> р</w:t>
      </w:r>
      <w:proofErr w:type="spellStart"/>
      <w:r w:rsidRPr="002F0CD5">
        <w:rPr>
          <w:rFonts w:ascii="Arial Narrow" w:eastAsia="Times New Roman" w:hAnsi="Arial Narrow" w:cs="Arial"/>
          <w:b/>
          <w:color w:val="000000"/>
          <w:sz w:val="28"/>
          <w:szCs w:val="28"/>
          <w:lang w:val="uk-UA" w:eastAsia="ru-RU"/>
        </w:rPr>
        <w:t>озробки</w:t>
      </w:r>
      <w:proofErr w:type="spellEnd"/>
      <w:r w:rsidRPr="002F0CD5">
        <w:rPr>
          <w:rFonts w:ascii="Arial Narrow" w:eastAsia="Times New Roman" w:hAnsi="Arial Narrow" w:cs="Arial"/>
          <w:b/>
          <w:color w:val="000000"/>
          <w:sz w:val="28"/>
          <w:szCs w:val="28"/>
          <w:lang w:val="ru-RU" w:eastAsia="ru-RU"/>
        </w:rPr>
        <w:t xml:space="preserve"> стандарт</w:t>
      </w:r>
      <w:r w:rsidRPr="002F0CD5">
        <w:rPr>
          <w:rFonts w:ascii="Arial Narrow" w:eastAsia="Times New Roman" w:hAnsi="Arial Narrow" w:cs="Arial"/>
          <w:b/>
          <w:color w:val="000000"/>
          <w:sz w:val="28"/>
          <w:szCs w:val="28"/>
          <w:lang w:val="uk-UA" w:eastAsia="ru-RU"/>
        </w:rPr>
        <w:t>у</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p>
    <w:p w:rsidR="008C57CB" w:rsidRPr="006C346D"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ru-RU" w:eastAsia="ru-RU"/>
        </w:rPr>
      </w:pPr>
      <w:r w:rsidRPr="006C346D">
        <w:rPr>
          <w:rFonts w:ascii="Arial Narrow" w:eastAsia="Times New Roman" w:hAnsi="Arial Narrow" w:cs="Arial"/>
          <w:b/>
          <w:color w:val="000000"/>
          <w:sz w:val="24"/>
          <w:szCs w:val="24"/>
          <w:lang w:val="ru-RU" w:eastAsia="ru-RU"/>
        </w:rPr>
        <w:t xml:space="preserve">6.1 </w:t>
      </w:r>
      <w:proofErr w:type="spellStart"/>
      <w:r w:rsidRPr="006C346D">
        <w:rPr>
          <w:rFonts w:ascii="Arial Narrow" w:eastAsia="Times New Roman" w:hAnsi="Arial Narrow" w:cs="Arial"/>
          <w:b/>
          <w:color w:val="000000"/>
          <w:sz w:val="24"/>
          <w:szCs w:val="24"/>
          <w:lang w:val="ru-RU" w:eastAsia="ru-RU"/>
        </w:rPr>
        <w:t>Складання</w:t>
      </w:r>
      <w:proofErr w:type="spellEnd"/>
      <w:r w:rsidRPr="006C346D">
        <w:rPr>
          <w:rFonts w:ascii="Arial Narrow" w:eastAsia="Times New Roman" w:hAnsi="Arial Narrow" w:cs="Arial"/>
          <w:b/>
          <w:color w:val="000000"/>
          <w:sz w:val="24"/>
          <w:szCs w:val="24"/>
          <w:lang w:val="ru-RU" w:eastAsia="ru-RU"/>
        </w:rPr>
        <w:t xml:space="preserve"> </w:t>
      </w:r>
      <w:proofErr w:type="spellStart"/>
      <w:r w:rsidRPr="006C346D">
        <w:rPr>
          <w:rFonts w:ascii="Arial Narrow" w:eastAsia="Times New Roman" w:hAnsi="Arial Narrow" w:cs="Arial"/>
          <w:b/>
          <w:color w:val="000000"/>
          <w:sz w:val="24"/>
          <w:szCs w:val="24"/>
          <w:lang w:val="ru-RU" w:eastAsia="ru-RU"/>
        </w:rPr>
        <w:t>пропозиції</w:t>
      </w:r>
      <w:proofErr w:type="spellEnd"/>
      <w:r w:rsidRPr="006C346D">
        <w:rPr>
          <w:rFonts w:ascii="Arial Narrow" w:eastAsia="Times New Roman" w:hAnsi="Arial Narrow" w:cs="Arial"/>
          <w:b/>
          <w:color w:val="000000"/>
          <w:sz w:val="24"/>
          <w:szCs w:val="24"/>
          <w:lang w:val="ru-RU" w:eastAsia="ru-RU"/>
        </w:rPr>
        <w:t xml:space="preserve"> про </w:t>
      </w:r>
      <w:proofErr w:type="spellStart"/>
      <w:r w:rsidRPr="006C346D">
        <w:rPr>
          <w:rFonts w:ascii="Arial Narrow" w:eastAsia="Times New Roman" w:hAnsi="Arial Narrow" w:cs="Arial"/>
          <w:b/>
          <w:color w:val="000000"/>
          <w:sz w:val="24"/>
          <w:szCs w:val="24"/>
          <w:lang w:val="ru-RU" w:eastAsia="ru-RU"/>
        </w:rPr>
        <w:t>розробку</w:t>
      </w:r>
      <w:proofErr w:type="spellEnd"/>
      <w:r w:rsidRPr="006C346D">
        <w:rPr>
          <w:rFonts w:ascii="Arial Narrow" w:eastAsia="Times New Roman" w:hAnsi="Arial Narrow" w:cs="Arial"/>
          <w:b/>
          <w:color w:val="000000"/>
          <w:sz w:val="24"/>
          <w:szCs w:val="24"/>
          <w:lang w:val="ru-RU" w:eastAsia="ru-RU"/>
        </w:rPr>
        <w:t xml:space="preserve"> стандарту</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 xml:space="preserve">6.1.1. Для </w:t>
      </w:r>
      <w:proofErr w:type="spellStart"/>
      <w:r w:rsidRPr="002F0CD5">
        <w:rPr>
          <w:rFonts w:ascii="Arial Narrow" w:eastAsia="Times New Roman" w:hAnsi="Arial Narrow" w:cs="Arial"/>
          <w:color w:val="000000"/>
          <w:sz w:val="24"/>
          <w:szCs w:val="24"/>
          <w:lang w:val="ru-RU" w:eastAsia="ru-RU"/>
        </w:rPr>
        <w:t>розробки</w:t>
      </w:r>
      <w:proofErr w:type="spellEnd"/>
      <w:r w:rsidRPr="002F0CD5">
        <w:rPr>
          <w:rFonts w:ascii="Arial Narrow" w:eastAsia="Times New Roman" w:hAnsi="Arial Narrow" w:cs="Arial"/>
          <w:color w:val="000000"/>
          <w:sz w:val="24"/>
          <w:szCs w:val="24"/>
          <w:lang w:val="ru-RU" w:eastAsia="ru-RU"/>
        </w:rPr>
        <w:t xml:space="preserve"> нового стандарту </w:t>
      </w:r>
      <w:proofErr w:type="spellStart"/>
      <w:r w:rsidRPr="002F0CD5">
        <w:rPr>
          <w:rFonts w:ascii="Arial Narrow" w:eastAsia="Times New Roman" w:hAnsi="Arial Narrow" w:cs="Arial"/>
          <w:color w:val="000000"/>
          <w:sz w:val="24"/>
          <w:szCs w:val="24"/>
          <w:lang w:val="ru-RU" w:eastAsia="ru-RU"/>
        </w:rPr>
        <w:t>Асоціація</w:t>
      </w:r>
      <w:proofErr w:type="spellEnd"/>
      <w:r w:rsidRPr="002F0CD5">
        <w:rPr>
          <w:rFonts w:ascii="Arial Narrow" w:eastAsia="Times New Roman" w:hAnsi="Arial Narrow" w:cs="Arial"/>
          <w:color w:val="000000"/>
          <w:sz w:val="24"/>
          <w:szCs w:val="24"/>
          <w:lang w:val="ru-RU" w:eastAsia="ru-RU"/>
        </w:rPr>
        <w:t xml:space="preserve"> повинна </w:t>
      </w:r>
      <w:proofErr w:type="spellStart"/>
      <w:r w:rsidRPr="002F0CD5">
        <w:rPr>
          <w:rFonts w:ascii="Arial Narrow" w:eastAsia="Times New Roman" w:hAnsi="Arial Narrow" w:cs="Arial"/>
          <w:color w:val="000000"/>
          <w:sz w:val="24"/>
          <w:szCs w:val="24"/>
          <w:lang w:val="ru-RU" w:eastAsia="ru-RU"/>
        </w:rPr>
        <w:t>скласти</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пропозицію</w:t>
      </w:r>
      <w:proofErr w:type="spellEnd"/>
      <w:r w:rsidRPr="002F0CD5">
        <w:rPr>
          <w:rFonts w:ascii="Arial Narrow" w:eastAsia="Times New Roman" w:hAnsi="Arial Narrow" w:cs="Arial"/>
          <w:color w:val="000000"/>
          <w:sz w:val="24"/>
          <w:szCs w:val="24"/>
          <w:lang w:val="ru-RU" w:eastAsia="ru-RU"/>
        </w:rPr>
        <w:t xml:space="preserve"> про </w:t>
      </w:r>
      <w:proofErr w:type="spellStart"/>
      <w:r w:rsidRPr="002F0CD5">
        <w:rPr>
          <w:rFonts w:ascii="Arial Narrow" w:eastAsia="Times New Roman" w:hAnsi="Arial Narrow" w:cs="Arial"/>
          <w:color w:val="000000"/>
          <w:sz w:val="24"/>
          <w:szCs w:val="24"/>
          <w:lang w:val="ru-RU" w:eastAsia="ru-RU"/>
        </w:rPr>
        <w:t>розробку</w:t>
      </w:r>
      <w:proofErr w:type="spellEnd"/>
      <w:r w:rsidRPr="002F0CD5">
        <w:rPr>
          <w:rFonts w:ascii="Arial Narrow" w:eastAsia="Times New Roman" w:hAnsi="Arial Narrow" w:cs="Arial"/>
          <w:color w:val="000000"/>
          <w:sz w:val="24"/>
          <w:szCs w:val="24"/>
          <w:lang w:val="ru-RU" w:eastAsia="ru-RU"/>
        </w:rPr>
        <w:t xml:space="preserve"> стандарту </w:t>
      </w:r>
      <w:proofErr w:type="spellStart"/>
      <w:r w:rsidRPr="002F0CD5">
        <w:rPr>
          <w:rFonts w:ascii="Arial Narrow" w:eastAsia="Times New Roman" w:hAnsi="Arial Narrow" w:cs="Arial"/>
          <w:color w:val="000000"/>
          <w:sz w:val="24"/>
          <w:szCs w:val="24"/>
          <w:lang w:val="ru-RU" w:eastAsia="ru-RU"/>
        </w:rPr>
        <w:t>лісоуправління</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що</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містить</w:t>
      </w:r>
      <w:proofErr w:type="spellEnd"/>
      <w:r w:rsidRPr="002F0CD5">
        <w:rPr>
          <w:rFonts w:ascii="Arial Narrow" w:eastAsia="Times New Roman" w:hAnsi="Arial Narrow" w:cs="Arial"/>
          <w:color w:val="000000"/>
          <w:sz w:val="24"/>
          <w:szCs w:val="24"/>
          <w:lang w:val="ru-RU" w:eastAsia="ru-RU"/>
        </w:rPr>
        <w:t>:</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 xml:space="preserve">а) сферу </w:t>
      </w:r>
      <w:proofErr w:type="spellStart"/>
      <w:r w:rsidRPr="002F0CD5">
        <w:rPr>
          <w:rFonts w:ascii="Arial Narrow" w:eastAsia="Times New Roman" w:hAnsi="Arial Narrow" w:cs="Arial"/>
          <w:color w:val="000000"/>
          <w:sz w:val="24"/>
          <w:szCs w:val="24"/>
          <w:lang w:val="ru-RU" w:eastAsia="ru-RU"/>
        </w:rPr>
        <w:t>застосування</w:t>
      </w:r>
      <w:proofErr w:type="spellEnd"/>
      <w:r w:rsidRPr="002F0CD5">
        <w:rPr>
          <w:rFonts w:ascii="Arial Narrow" w:eastAsia="Times New Roman" w:hAnsi="Arial Narrow" w:cs="Arial"/>
          <w:color w:val="000000"/>
          <w:sz w:val="24"/>
          <w:szCs w:val="24"/>
          <w:lang w:val="ru-RU" w:eastAsia="ru-RU"/>
        </w:rPr>
        <w:t xml:space="preserve"> стандарту;</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 xml:space="preserve">б) </w:t>
      </w:r>
      <w:proofErr w:type="spellStart"/>
      <w:r w:rsidRPr="002F0CD5">
        <w:rPr>
          <w:rFonts w:ascii="Arial Narrow" w:eastAsia="Times New Roman" w:hAnsi="Arial Narrow" w:cs="Arial"/>
          <w:color w:val="000000"/>
          <w:sz w:val="24"/>
          <w:szCs w:val="24"/>
          <w:lang w:val="ru-RU" w:eastAsia="ru-RU"/>
        </w:rPr>
        <w:t>обгрунтування</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необхідності</w:t>
      </w:r>
      <w:proofErr w:type="spellEnd"/>
      <w:r w:rsidRPr="002F0CD5">
        <w:rPr>
          <w:rFonts w:ascii="Arial Narrow" w:eastAsia="Times New Roman" w:hAnsi="Arial Narrow" w:cs="Arial"/>
          <w:color w:val="000000"/>
          <w:sz w:val="24"/>
          <w:szCs w:val="24"/>
          <w:lang w:val="ru-RU" w:eastAsia="ru-RU"/>
        </w:rPr>
        <w:t xml:space="preserve"> стандарту;</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 xml:space="preserve">в) </w:t>
      </w:r>
      <w:proofErr w:type="spellStart"/>
      <w:r w:rsidRPr="002F0CD5">
        <w:rPr>
          <w:rFonts w:ascii="Arial Narrow" w:eastAsia="Times New Roman" w:hAnsi="Arial Narrow" w:cs="Arial"/>
          <w:color w:val="000000"/>
          <w:sz w:val="24"/>
          <w:szCs w:val="24"/>
          <w:lang w:val="ru-RU" w:eastAsia="ru-RU"/>
        </w:rPr>
        <w:t>чіткий</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опис</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передбачуваних</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результатів</w:t>
      </w:r>
      <w:proofErr w:type="spellEnd"/>
      <w:r w:rsidRPr="002F0CD5">
        <w:rPr>
          <w:rFonts w:ascii="Arial Narrow" w:eastAsia="Times New Roman" w:hAnsi="Arial Narrow" w:cs="Arial"/>
          <w:color w:val="000000"/>
          <w:sz w:val="24"/>
          <w:szCs w:val="24"/>
          <w:lang w:val="ru-RU" w:eastAsia="ru-RU"/>
        </w:rPr>
        <w:t>;</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 xml:space="preserve">г) </w:t>
      </w:r>
      <w:proofErr w:type="spellStart"/>
      <w:r w:rsidRPr="002F0CD5">
        <w:rPr>
          <w:rFonts w:ascii="Arial Narrow" w:eastAsia="Times New Roman" w:hAnsi="Arial Narrow" w:cs="Arial"/>
          <w:color w:val="000000"/>
          <w:sz w:val="24"/>
          <w:szCs w:val="24"/>
          <w:lang w:val="ru-RU" w:eastAsia="ru-RU"/>
        </w:rPr>
        <w:t>оцінку</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ризику</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потенційних</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не</w:t>
      </w:r>
      <w:r w:rsidR="002F0CD5">
        <w:rPr>
          <w:rFonts w:ascii="Arial Narrow" w:eastAsia="Times New Roman" w:hAnsi="Arial Narrow" w:cs="Arial"/>
          <w:color w:val="000000"/>
          <w:sz w:val="24"/>
          <w:szCs w:val="24"/>
          <w:lang w:val="ru-RU" w:eastAsia="ru-RU"/>
        </w:rPr>
        <w:t>гативних</w:t>
      </w:r>
      <w:proofErr w:type="spellEnd"/>
      <w:r w:rsidR="002F0CD5">
        <w:rPr>
          <w:rFonts w:ascii="Arial Narrow" w:eastAsia="Times New Roman" w:hAnsi="Arial Narrow" w:cs="Arial"/>
          <w:color w:val="000000"/>
          <w:sz w:val="24"/>
          <w:szCs w:val="24"/>
          <w:lang w:val="ru-RU" w:eastAsia="ru-RU"/>
        </w:rPr>
        <w:t xml:space="preserve"> </w:t>
      </w:r>
      <w:proofErr w:type="spellStart"/>
      <w:r w:rsidR="002F0CD5">
        <w:rPr>
          <w:rFonts w:ascii="Arial Narrow" w:eastAsia="Times New Roman" w:hAnsi="Arial Narrow" w:cs="Arial"/>
          <w:color w:val="000000"/>
          <w:sz w:val="24"/>
          <w:szCs w:val="24"/>
          <w:lang w:val="ru-RU" w:eastAsia="ru-RU"/>
        </w:rPr>
        <w:t>впливів</w:t>
      </w:r>
      <w:proofErr w:type="spellEnd"/>
      <w:r w:rsidR="002F0CD5">
        <w:rPr>
          <w:rFonts w:ascii="Arial Narrow" w:eastAsia="Times New Roman" w:hAnsi="Arial Narrow" w:cs="Arial"/>
          <w:color w:val="000000"/>
          <w:sz w:val="24"/>
          <w:szCs w:val="24"/>
          <w:lang w:val="ru-RU" w:eastAsia="ru-RU"/>
        </w:rPr>
        <w:t xml:space="preserve">, </w:t>
      </w:r>
      <w:proofErr w:type="spellStart"/>
      <w:r w:rsidR="002F0CD5">
        <w:rPr>
          <w:rFonts w:ascii="Arial Narrow" w:eastAsia="Times New Roman" w:hAnsi="Arial Narrow" w:cs="Arial"/>
          <w:color w:val="000000"/>
          <w:sz w:val="24"/>
          <w:szCs w:val="24"/>
          <w:lang w:val="ru-RU" w:eastAsia="ru-RU"/>
        </w:rPr>
        <w:t>що</w:t>
      </w:r>
      <w:proofErr w:type="spellEnd"/>
      <w:r w:rsidR="002F0CD5">
        <w:rPr>
          <w:rFonts w:ascii="Arial Narrow" w:eastAsia="Times New Roman" w:hAnsi="Arial Narrow" w:cs="Arial"/>
          <w:color w:val="000000"/>
          <w:sz w:val="24"/>
          <w:szCs w:val="24"/>
          <w:lang w:val="ru-RU" w:eastAsia="ru-RU"/>
        </w:rPr>
        <w:t xml:space="preserve"> </w:t>
      </w:r>
      <w:proofErr w:type="spellStart"/>
      <w:r w:rsidR="002F0CD5">
        <w:rPr>
          <w:rFonts w:ascii="Arial Narrow" w:eastAsia="Times New Roman" w:hAnsi="Arial Narrow" w:cs="Arial"/>
          <w:color w:val="000000"/>
          <w:sz w:val="24"/>
          <w:szCs w:val="24"/>
          <w:lang w:val="ru-RU" w:eastAsia="ru-RU"/>
        </w:rPr>
        <w:t>виникають</w:t>
      </w:r>
      <w:proofErr w:type="spellEnd"/>
      <w:r w:rsidR="002F0CD5">
        <w:rPr>
          <w:rFonts w:ascii="Arial Narrow" w:eastAsia="Times New Roman" w:hAnsi="Arial Narrow" w:cs="Arial"/>
          <w:color w:val="000000"/>
          <w:sz w:val="24"/>
          <w:szCs w:val="24"/>
          <w:lang w:val="ru-RU" w:eastAsia="ru-RU"/>
        </w:rPr>
        <w:t xml:space="preserve"> у</w:t>
      </w:r>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результаті</w:t>
      </w:r>
      <w:proofErr w:type="spellEnd"/>
      <w:r w:rsidR="002F0CD5">
        <w:rPr>
          <w:rFonts w:ascii="Arial Narrow" w:eastAsia="Times New Roman" w:hAnsi="Arial Narrow" w:cs="Arial"/>
          <w:color w:val="000000"/>
          <w:sz w:val="24"/>
          <w:szCs w:val="24"/>
          <w:lang w:val="ru-RU" w:eastAsia="ru-RU"/>
        </w:rPr>
        <w:t xml:space="preserve"> </w:t>
      </w:r>
      <w:proofErr w:type="spellStart"/>
      <w:r w:rsidR="002F0CD5">
        <w:rPr>
          <w:rFonts w:ascii="Arial Narrow" w:eastAsia="Times New Roman" w:hAnsi="Arial Narrow" w:cs="Arial"/>
          <w:color w:val="000000"/>
          <w:sz w:val="24"/>
          <w:szCs w:val="24"/>
          <w:lang w:val="ru-RU" w:eastAsia="ru-RU"/>
        </w:rPr>
        <w:t>впровадження</w:t>
      </w:r>
      <w:proofErr w:type="spellEnd"/>
      <w:r w:rsidR="002F0CD5">
        <w:rPr>
          <w:rFonts w:ascii="Arial Narrow" w:eastAsia="Times New Roman" w:hAnsi="Arial Narrow" w:cs="Arial"/>
          <w:color w:val="000000"/>
          <w:sz w:val="24"/>
          <w:szCs w:val="24"/>
          <w:lang w:val="ru-RU" w:eastAsia="ru-RU"/>
        </w:rPr>
        <w:t xml:space="preserve"> стандарту, </w:t>
      </w:r>
      <w:proofErr w:type="spellStart"/>
      <w:r w:rsidR="002F0CD5">
        <w:rPr>
          <w:rFonts w:ascii="Arial Narrow" w:eastAsia="Times New Roman" w:hAnsi="Arial Narrow" w:cs="Arial"/>
          <w:color w:val="000000"/>
          <w:sz w:val="24"/>
          <w:szCs w:val="24"/>
          <w:lang w:val="ru-RU" w:eastAsia="ru-RU"/>
        </w:rPr>
        <w:t>зокрема</w:t>
      </w:r>
      <w:proofErr w:type="spellEnd"/>
      <w:r w:rsidRPr="002F0CD5">
        <w:rPr>
          <w:rFonts w:ascii="Arial Narrow" w:eastAsia="Times New Roman" w:hAnsi="Arial Narrow" w:cs="Arial"/>
          <w:color w:val="000000"/>
          <w:sz w:val="24"/>
          <w:szCs w:val="24"/>
          <w:lang w:val="ru-RU" w:eastAsia="ru-RU"/>
        </w:rPr>
        <w:t>:</w:t>
      </w:r>
    </w:p>
    <w:p w:rsidR="008C57CB" w:rsidRPr="002F0CD5" w:rsidRDefault="008C57CB" w:rsidP="002F0CD5">
      <w:pPr>
        <w:pStyle w:val="af1"/>
        <w:numPr>
          <w:ilvl w:val="0"/>
          <w:numId w:val="10"/>
        </w:numPr>
        <w:shd w:val="clear" w:color="auto" w:fill="FFFFFF"/>
        <w:spacing w:after="0" w:line="360" w:lineRule="exact"/>
        <w:rPr>
          <w:rFonts w:ascii="Arial Narrow" w:eastAsia="Times New Roman" w:hAnsi="Arial Narrow" w:cs="Arial"/>
          <w:color w:val="000000"/>
          <w:sz w:val="24"/>
          <w:szCs w:val="24"/>
          <w:lang w:val="ru-RU" w:eastAsia="ru-RU"/>
        </w:rPr>
      </w:pPr>
      <w:proofErr w:type="spellStart"/>
      <w:r w:rsidRPr="002F0CD5">
        <w:rPr>
          <w:rFonts w:ascii="Arial Narrow" w:eastAsia="Times New Roman" w:hAnsi="Arial Narrow" w:cs="Arial"/>
          <w:color w:val="000000"/>
          <w:sz w:val="24"/>
          <w:szCs w:val="24"/>
          <w:lang w:val="ru-RU" w:eastAsia="ru-RU"/>
        </w:rPr>
        <w:t>фактори</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які</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можуть</w:t>
      </w:r>
      <w:proofErr w:type="spellEnd"/>
      <w:r w:rsidRPr="002F0CD5">
        <w:rPr>
          <w:rFonts w:ascii="Arial Narrow" w:eastAsia="Times New Roman" w:hAnsi="Arial Narrow" w:cs="Arial"/>
          <w:color w:val="000000"/>
          <w:sz w:val="24"/>
          <w:szCs w:val="24"/>
          <w:lang w:val="ru-RU" w:eastAsia="ru-RU"/>
        </w:rPr>
        <w:t xml:space="preserve"> негативно </w:t>
      </w:r>
      <w:proofErr w:type="spellStart"/>
      <w:r w:rsidRPr="002F0CD5">
        <w:rPr>
          <w:rFonts w:ascii="Arial Narrow" w:eastAsia="Times New Roman" w:hAnsi="Arial Narrow" w:cs="Arial"/>
          <w:color w:val="000000"/>
          <w:sz w:val="24"/>
          <w:szCs w:val="24"/>
          <w:lang w:val="ru-RU" w:eastAsia="ru-RU"/>
        </w:rPr>
        <w:t>вплинути</w:t>
      </w:r>
      <w:proofErr w:type="spellEnd"/>
      <w:r w:rsidRPr="002F0CD5">
        <w:rPr>
          <w:rFonts w:ascii="Arial Narrow" w:eastAsia="Times New Roman" w:hAnsi="Arial Narrow" w:cs="Arial"/>
          <w:color w:val="000000"/>
          <w:sz w:val="24"/>
          <w:szCs w:val="24"/>
          <w:lang w:val="ru-RU" w:eastAsia="ru-RU"/>
        </w:rPr>
        <w:t xml:space="preserve"> на </w:t>
      </w:r>
      <w:proofErr w:type="spellStart"/>
      <w:r w:rsidRPr="002F0CD5">
        <w:rPr>
          <w:rFonts w:ascii="Arial Narrow" w:eastAsia="Times New Roman" w:hAnsi="Arial Narrow" w:cs="Arial"/>
          <w:color w:val="000000"/>
          <w:sz w:val="24"/>
          <w:szCs w:val="24"/>
          <w:lang w:val="ru-RU" w:eastAsia="ru-RU"/>
        </w:rPr>
        <w:t>досягнення</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результатів</w:t>
      </w:r>
      <w:proofErr w:type="spellEnd"/>
      <w:r w:rsidRPr="002F0CD5">
        <w:rPr>
          <w:rFonts w:ascii="Arial Narrow" w:eastAsia="Times New Roman" w:hAnsi="Arial Narrow" w:cs="Arial"/>
          <w:color w:val="000000"/>
          <w:sz w:val="24"/>
          <w:szCs w:val="24"/>
          <w:lang w:val="ru-RU" w:eastAsia="ru-RU"/>
        </w:rPr>
        <w:t>;</w:t>
      </w:r>
    </w:p>
    <w:p w:rsidR="008C57CB" w:rsidRPr="002F0CD5" w:rsidRDefault="008C57CB" w:rsidP="002F0CD5">
      <w:pPr>
        <w:pStyle w:val="af1"/>
        <w:numPr>
          <w:ilvl w:val="0"/>
          <w:numId w:val="10"/>
        </w:numPr>
        <w:shd w:val="clear" w:color="auto" w:fill="FFFFFF"/>
        <w:spacing w:after="0" w:line="360" w:lineRule="exact"/>
        <w:rPr>
          <w:rFonts w:ascii="Arial Narrow" w:eastAsia="Times New Roman" w:hAnsi="Arial Narrow" w:cs="Arial"/>
          <w:color w:val="000000"/>
          <w:sz w:val="24"/>
          <w:szCs w:val="24"/>
          <w:lang w:val="ru-RU" w:eastAsia="ru-RU"/>
        </w:rPr>
      </w:pPr>
      <w:proofErr w:type="spellStart"/>
      <w:r w:rsidRPr="002F0CD5">
        <w:rPr>
          <w:rFonts w:ascii="Arial Narrow" w:eastAsia="Times New Roman" w:hAnsi="Arial Narrow" w:cs="Arial"/>
          <w:color w:val="000000"/>
          <w:sz w:val="24"/>
          <w:szCs w:val="24"/>
          <w:lang w:val="ru-RU" w:eastAsia="ru-RU"/>
        </w:rPr>
        <w:t>небажані</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наслідки</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впровадження</w:t>
      </w:r>
      <w:proofErr w:type="spellEnd"/>
      <w:r w:rsidRPr="002F0CD5">
        <w:rPr>
          <w:rFonts w:ascii="Arial Narrow" w:eastAsia="Times New Roman" w:hAnsi="Arial Narrow" w:cs="Arial"/>
          <w:color w:val="000000"/>
          <w:sz w:val="24"/>
          <w:szCs w:val="24"/>
          <w:lang w:val="ru-RU" w:eastAsia="ru-RU"/>
        </w:rPr>
        <w:t>;</w:t>
      </w:r>
    </w:p>
    <w:p w:rsidR="008C57CB" w:rsidRPr="002F0CD5" w:rsidRDefault="008C57CB" w:rsidP="002F0CD5">
      <w:pPr>
        <w:pStyle w:val="af1"/>
        <w:numPr>
          <w:ilvl w:val="0"/>
          <w:numId w:val="10"/>
        </w:numPr>
        <w:shd w:val="clear" w:color="auto" w:fill="FFFFFF"/>
        <w:spacing w:after="0" w:line="360" w:lineRule="exact"/>
        <w:rPr>
          <w:rFonts w:ascii="Arial Narrow" w:eastAsia="Times New Roman" w:hAnsi="Arial Narrow" w:cs="Arial"/>
          <w:color w:val="000000"/>
          <w:sz w:val="24"/>
          <w:szCs w:val="24"/>
          <w:lang w:val="ru-RU" w:eastAsia="ru-RU"/>
        </w:rPr>
      </w:pPr>
      <w:proofErr w:type="spellStart"/>
      <w:r w:rsidRPr="002F0CD5">
        <w:rPr>
          <w:rFonts w:ascii="Arial Narrow" w:eastAsia="Times New Roman" w:hAnsi="Arial Narrow" w:cs="Arial"/>
          <w:color w:val="000000"/>
          <w:sz w:val="24"/>
          <w:szCs w:val="24"/>
          <w:lang w:val="ru-RU" w:eastAsia="ru-RU"/>
        </w:rPr>
        <w:t>дії</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щодо</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усунення</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виявлених</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ризиків</w:t>
      </w:r>
      <w:proofErr w:type="spellEnd"/>
      <w:r w:rsidRPr="002F0CD5">
        <w:rPr>
          <w:rFonts w:ascii="Arial Narrow" w:eastAsia="Times New Roman" w:hAnsi="Arial Narrow" w:cs="Arial"/>
          <w:color w:val="000000"/>
          <w:sz w:val="24"/>
          <w:szCs w:val="24"/>
          <w:lang w:val="ru-RU" w:eastAsia="ru-RU"/>
        </w:rPr>
        <w:t>;</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 xml:space="preserve">д) </w:t>
      </w:r>
      <w:proofErr w:type="spellStart"/>
      <w:r w:rsidRPr="002F0CD5">
        <w:rPr>
          <w:rFonts w:ascii="Arial Narrow" w:eastAsia="Times New Roman" w:hAnsi="Arial Narrow" w:cs="Arial"/>
          <w:color w:val="000000"/>
          <w:sz w:val="24"/>
          <w:szCs w:val="24"/>
          <w:lang w:val="ru-RU" w:eastAsia="ru-RU"/>
        </w:rPr>
        <w:t>опис</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етапів</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розробки</w:t>
      </w:r>
      <w:proofErr w:type="spellEnd"/>
      <w:r w:rsidRPr="002F0CD5">
        <w:rPr>
          <w:rFonts w:ascii="Arial Narrow" w:eastAsia="Times New Roman" w:hAnsi="Arial Narrow" w:cs="Arial"/>
          <w:color w:val="000000"/>
          <w:sz w:val="24"/>
          <w:szCs w:val="24"/>
          <w:lang w:val="ru-RU" w:eastAsia="ru-RU"/>
        </w:rPr>
        <w:t xml:space="preserve"> стандарту і </w:t>
      </w:r>
      <w:proofErr w:type="spellStart"/>
      <w:r w:rsidRPr="002F0CD5">
        <w:rPr>
          <w:rFonts w:ascii="Arial Narrow" w:eastAsia="Times New Roman" w:hAnsi="Arial Narrow" w:cs="Arial"/>
          <w:color w:val="000000"/>
          <w:sz w:val="24"/>
          <w:szCs w:val="24"/>
          <w:lang w:val="ru-RU" w:eastAsia="ru-RU"/>
        </w:rPr>
        <w:t>графіка</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робіт</w:t>
      </w:r>
      <w:proofErr w:type="spellEnd"/>
      <w:r w:rsidRPr="002F0CD5">
        <w:rPr>
          <w:rFonts w:ascii="Arial Narrow" w:eastAsia="Times New Roman" w:hAnsi="Arial Narrow" w:cs="Arial"/>
          <w:color w:val="000000"/>
          <w:sz w:val="24"/>
          <w:szCs w:val="24"/>
          <w:lang w:val="ru-RU" w:eastAsia="ru-RU"/>
        </w:rPr>
        <w:t>.</w:t>
      </w:r>
    </w:p>
    <w:p w:rsidR="008C57CB" w:rsidRPr="002F0CD5" w:rsidRDefault="002F0CD5" w:rsidP="008C57CB">
      <w:pPr>
        <w:shd w:val="clear" w:color="auto" w:fill="FFFFFF"/>
        <w:spacing w:after="0" w:line="360" w:lineRule="exact"/>
        <w:ind w:firstLine="567"/>
        <w:rPr>
          <w:rFonts w:ascii="Arial Narrow" w:eastAsia="Times New Roman" w:hAnsi="Arial Narrow" w:cs="Arial"/>
          <w:color w:val="000000"/>
          <w:sz w:val="20"/>
          <w:szCs w:val="20"/>
          <w:lang w:val="uk-UA" w:eastAsia="ru-RU"/>
        </w:rPr>
      </w:pPr>
      <w:r>
        <w:rPr>
          <w:rFonts w:ascii="Arial Narrow" w:eastAsia="Times New Roman" w:hAnsi="Arial Narrow" w:cs="Arial"/>
          <w:color w:val="000000"/>
          <w:sz w:val="20"/>
          <w:szCs w:val="20"/>
          <w:lang w:val="uk-UA" w:eastAsia="ru-RU"/>
        </w:rPr>
        <w:lastRenderedPageBreak/>
        <w:t>Примітка: Керівництво з розробки пропозиції наведене у</w:t>
      </w:r>
      <w:r w:rsidR="008C57CB" w:rsidRPr="002F0CD5">
        <w:rPr>
          <w:rFonts w:ascii="Arial Narrow" w:eastAsia="Times New Roman" w:hAnsi="Arial Narrow" w:cs="Arial"/>
          <w:color w:val="000000"/>
          <w:sz w:val="20"/>
          <w:szCs w:val="20"/>
          <w:lang w:val="uk-UA" w:eastAsia="ru-RU"/>
        </w:rPr>
        <w:t xml:space="preserve"> Директивах ISO / IEC, Частина 1, додаток C.</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 xml:space="preserve">6.1.2 </w:t>
      </w:r>
      <w:proofErr w:type="gramStart"/>
      <w:r w:rsidRPr="002F0CD5">
        <w:rPr>
          <w:rFonts w:ascii="Arial Narrow" w:eastAsia="Times New Roman" w:hAnsi="Arial Narrow" w:cs="Arial"/>
          <w:color w:val="000000"/>
          <w:sz w:val="24"/>
          <w:szCs w:val="24"/>
          <w:lang w:val="ru-RU" w:eastAsia="ru-RU"/>
        </w:rPr>
        <w:t>Для пере</w:t>
      </w:r>
      <w:proofErr w:type="spellStart"/>
      <w:r w:rsidRPr="002F0CD5">
        <w:rPr>
          <w:rFonts w:ascii="Arial Narrow" w:eastAsia="Times New Roman" w:hAnsi="Arial Narrow" w:cs="Arial"/>
          <w:color w:val="000000"/>
          <w:sz w:val="24"/>
          <w:szCs w:val="24"/>
          <w:lang w:val="uk-UA" w:eastAsia="ru-RU"/>
        </w:rPr>
        <w:t>гляду</w:t>
      </w:r>
      <w:proofErr w:type="spellEnd"/>
      <w:proofErr w:type="gramEnd"/>
      <w:r w:rsidRPr="002F0CD5">
        <w:rPr>
          <w:rFonts w:ascii="Arial Narrow" w:eastAsia="Times New Roman" w:hAnsi="Arial Narrow" w:cs="Arial"/>
          <w:color w:val="000000"/>
          <w:sz w:val="24"/>
          <w:szCs w:val="24"/>
          <w:lang w:val="ru-RU" w:eastAsia="ru-RU"/>
        </w:rPr>
        <w:t xml:space="preserve"> д</w:t>
      </w:r>
      <w:proofErr w:type="spellStart"/>
      <w:r w:rsidRPr="002F0CD5">
        <w:rPr>
          <w:rFonts w:ascii="Arial Narrow" w:eastAsia="Times New Roman" w:hAnsi="Arial Narrow" w:cs="Arial"/>
          <w:color w:val="000000"/>
          <w:sz w:val="24"/>
          <w:szCs w:val="24"/>
          <w:lang w:val="uk-UA" w:eastAsia="ru-RU"/>
        </w:rPr>
        <w:t>іючого</w:t>
      </w:r>
      <w:proofErr w:type="spellEnd"/>
      <w:r w:rsidRPr="002F0CD5">
        <w:rPr>
          <w:rFonts w:ascii="Arial Narrow" w:eastAsia="Times New Roman" w:hAnsi="Arial Narrow" w:cs="Arial"/>
          <w:color w:val="000000"/>
          <w:sz w:val="24"/>
          <w:szCs w:val="24"/>
          <w:lang w:val="ru-RU" w:eastAsia="ru-RU"/>
        </w:rPr>
        <w:t xml:space="preserve"> стандарт</w:t>
      </w:r>
      <w:r w:rsidRPr="002F0CD5">
        <w:rPr>
          <w:rFonts w:ascii="Arial Narrow" w:eastAsia="Times New Roman" w:hAnsi="Arial Narrow" w:cs="Arial"/>
          <w:color w:val="000000"/>
          <w:sz w:val="24"/>
          <w:szCs w:val="24"/>
          <w:lang w:val="uk-UA" w:eastAsia="ru-RU"/>
        </w:rPr>
        <w:t>у</w:t>
      </w:r>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пр</w:t>
      </w:r>
      <w:proofErr w:type="spellEnd"/>
      <w:r w:rsidRPr="002F0CD5">
        <w:rPr>
          <w:rFonts w:ascii="Arial Narrow" w:eastAsia="Times New Roman" w:hAnsi="Arial Narrow" w:cs="Arial"/>
          <w:color w:val="000000"/>
          <w:sz w:val="24"/>
          <w:szCs w:val="24"/>
          <w:lang w:val="uk-UA" w:eastAsia="ru-RU"/>
        </w:rPr>
        <w:t>опозиція</w:t>
      </w:r>
      <w:r w:rsidRPr="002F0CD5">
        <w:rPr>
          <w:rFonts w:ascii="Arial Narrow" w:eastAsia="Times New Roman" w:hAnsi="Arial Narrow" w:cs="Arial"/>
          <w:color w:val="000000"/>
          <w:sz w:val="24"/>
          <w:szCs w:val="24"/>
          <w:lang w:val="ru-RU" w:eastAsia="ru-RU"/>
        </w:rPr>
        <w:t xml:space="preserve"> </w:t>
      </w:r>
      <w:r w:rsidRPr="002F0CD5">
        <w:rPr>
          <w:rFonts w:ascii="Arial Narrow" w:eastAsia="Times New Roman" w:hAnsi="Arial Narrow" w:cs="Arial"/>
          <w:color w:val="000000"/>
          <w:sz w:val="24"/>
          <w:szCs w:val="24"/>
          <w:lang w:val="uk-UA" w:eastAsia="ru-RU"/>
        </w:rPr>
        <w:t>повинна</w:t>
      </w:r>
      <w:r w:rsidRPr="002F0CD5">
        <w:rPr>
          <w:rFonts w:ascii="Arial Narrow" w:eastAsia="Times New Roman" w:hAnsi="Arial Narrow" w:cs="Arial"/>
          <w:color w:val="000000"/>
          <w:sz w:val="24"/>
          <w:szCs w:val="24"/>
          <w:lang w:val="ru-RU" w:eastAsia="ru-RU"/>
        </w:rPr>
        <w:t xml:space="preserve"> </w:t>
      </w:r>
      <w:r w:rsidRPr="002F0CD5">
        <w:rPr>
          <w:rFonts w:ascii="Arial Narrow" w:eastAsia="Times New Roman" w:hAnsi="Arial Narrow" w:cs="Arial"/>
          <w:color w:val="000000"/>
          <w:sz w:val="24"/>
          <w:szCs w:val="24"/>
          <w:lang w:val="uk-UA" w:eastAsia="ru-RU"/>
        </w:rPr>
        <w:t>включати</w:t>
      </w:r>
      <w:r w:rsidRPr="002F0CD5">
        <w:rPr>
          <w:rFonts w:ascii="Arial Narrow" w:eastAsia="Times New Roman" w:hAnsi="Arial Narrow" w:cs="Arial"/>
          <w:color w:val="000000"/>
          <w:sz w:val="24"/>
          <w:szCs w:val="24"/>
          <w:lang w:val="ru-RU" w:eastAsia="ru-RU"/>
        </w:rPr>
        <w:t>, п</w:t>
      </w:r>
      <w:proofErr w:type="spellStart"/>
      <w:r w:rsidRPr="002F0CD5">
        <w:rPr>
          <w:rFonts w:ascii="Arial Narrow" w:eastAsia="Times New Roman" w:hAnsi="Arial Narrow" w:cs="Arial"/>
          <w:color w:val="000000"/>
          <w:sz w:val="24"/>
          <w:szCs w:val="24"/>
          <w:lang w:val="uk-UA" w:eastAsia="ru-RU"/>
        </w:rPr>
        <w:t>ринаймні</w:t>
      </w:r>
      <w:proofErr w:type="spellEnd"/>
      <w:r w:rsidRPr="002F0CD5">
        <w:rPr>
          <w:rFonts w:ascii="Arial Narrow" w:eastAsia="Times New Roman" w:hAnsi="Arial Narrow" w:cs="Arial"/>
          <w:color w:val="000000"/>
          <w:sz w:val="24"/>
          <w:szCs w:val="24"/>
          <w:lang w:val="ru-RU" w:eastAsia="ru-RU"/>
        </w:rPr>
        <w:t>, пункт</w:t>
      </w:r>
      <w:r w:rsidRPr="002F0CD5">
        <w:rPr>
          <w:rFonts w:ascii="Arial Narrow" w:eastAsia="Times New Roman" w:hAnsi="Arial Narrow" w:cs="Arial"/>
          <w:color w:val="000000"/>
          <w:sz w:val="24"/>
          <w:szCs w:val="24"/>
          <w:lang w:val="uk-UA" w:eastAsia="ru-RU"/>
        </w:rPr>
        <w:t>и</w:t>
      </w:r>
      <w:r w:rsidRPr="002F0CD5">
        <w:rPr>
          <w:rFonts w:ascii="Arial Narrow" w:eastAsia="Times New Roman" w:hAnsi="Arial Narrow" w:cs="Arial"/>
          <w:color w:val="000000"/>
          <w:sz w:val="24"/>
          <w:szCs w:val="24"/>
          <w:lang w:val="ru-RU" w:eastAsia="ru-RU"/>
        </w:rPr>
        <w:t xml:space="preserve"> (а) </w:t>
      </w:r>
      <w:r w:rsidRPr="002F0CD5">
        <w:rPr>
          <w:rFonts w:ascii="Arial Narrow" w:eastAsia="Times New Roman" w:hAnsi="Arial Narrow" w:cs="Arial"/>
          <w:color w:val="000000"/>
          <w:sz w:val="24"/>
          <w:szCs w:val="24"/>
          <w:lang w:val="uk-UA" w:eastAsia="ru-RU"/>
        </w:rPr>
        <w:t>і</w:t>
      </w:r>
      <w:r w:rsidR="002F0CD5">
        <w:rPr>
          <w:rFonts w:ascii="Arial Narrow" w:eastAsia="Times New Roman" w:hAnsi="Arial Narrow" w:cs="Arial"/>
          <w:color w:val="000000"/>
          <w:sz w:val="24"/>
          <w:szCs w:val="24"/>
          <w:lang w:val="ru-RU" w:eastAsia="ru-RU"/>
        </w:rPr>
        <w:t xml:space="preserve"> (д) пункту</w:t>
      </w:r>
      <w:r w:rsidRPr="002F0CD5">
        <w:rPr>
          <w:rFonts w:ascii="Arial Narrow" w:eastAsia="Times New Roman" w:hAnsi="Arial Narrow" w:cs="Arial"/>
          <w:color w:val="000000"/>
          <w:sz w:val="24"/>
          <w:szCs w:val="24"/>
          <w:lang w:val="ru-RU" w:eastAsia="ru-RU"/>
        </w:rPr>
        <w:t xml:space="preserve"> 6.1.1.</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p>
    <w:p w:rsidR="008C57CB"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uk-UA" w:eastAsia="ru-RU"/>
        </w:rPr>
      </w:pPr>
      <w:r w:rsidRPr="002F0CD5">
        <w:rPr>
          <w:rFonts w:ascii="Arial Narrow" w:eastAsia="Times New Roman" w:hAnsi="Arial Narrow" w:cs="Arial"/>
          <w:b/>
          <w:color w:val="000000"/>
          <w:sz w:val="24"/>
          <w:szCs w:val="24"/>
          <w:lang w:val="uk-UA" w:eastAsia="ru-RU"/>
        </w:rPr>
        <w:t>6.2 Виявлення зацікавлених сторін</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2F0CD5">
        <w:rPr>
          <w:rFonts w:ascii="Arial Narrow" w:eastAsia="Times New Roman" w:hAnsi="Arial Narrow" w:cs="Arial"/>
          <w:color w:val="000000"/>
          <w:sz w:val="24"/>
          <w:szCs w:val="24"/>
          <w:lang w:val="uk-UA" w:eastAsia="ru-RU"/>
        </w:rPr>
        <w:t>6.2.1. Асоціація повинна виявити зацікавле</w:t>
      </w:r>
      <w:r w:rsidR="002F0CD5">
        <w:rPr>
          <w:rFonts w:ascii="Arial Narrow" w:eastAsia="Times New Roman" w:hAnsi="Arial Narrow" w:cs="Arial"/>
          <w:color w:val="000000"/>
          <w:sz w:val="24"/>
          <w:szCs w:val="24"/>
          <w:lang w:val="uk-UA" w:eastAsia="ru-RU"/>
        </w:rPr>
        <w:t>ні сторони, які мають стосунок</w:t>
      </w:r>
      <w:r w:rsidRPr="002F0CD5">
        <w:rPr>
          <w:rFonts w:ascii="Arial Narrow" w:eastAsia="Times New Roman" w:hAnsi="Arial Narrow" w:cs="Arial"/>
          <w:color w:val="000000"/>
          <w:sz w:val="24"/>
          <w:szCs w:val="24"/>
          <w:lang w:val="uk-UA" w:eastAsia="ru-RU"/>
        </w:rPr>
        <w:t xml:space="preserve"> до цілей стандарту </w:t>
      </w:r>
      <w:r w:rsidR="002F0CD5">
        <w:rPr>
          <w:rFonts w:ascii="Arial Narrow" w:eastAsia="Times New Roman" w:hAnsi="Arial Narrow" w:cs="Arial"/>
          <w:color w:val="000000"/>
          <w:sz w:val="24"/>
          <w:szCs w:val="24"/>
          <w:lang w:val="uk-UA" w:eastAsia="ru-RU"/>
        </w:rPr>
        <w:t>і його області застосування. Вона повинна</w:t>
      </w:r>
      <w:r w:rsidRPr="002F0CD5">
        <w:rPr>
          <w:rFonts w:ascii="Arial Narrow" w:eastAsia="Times New Roman" w:hAnsi="Arial Narrow" w:cs="Arial"/>
          <w:color w:val="000000"/>
          <w:sz w:val="24"/>
          <w:szCs w:val="24"/>
          <w:lang w:val="uk-UA" w:eastAsia="ru-RU"/>
        </w:rPr>
        <w:t xml:space="preserve"> визначити, які групи заці</w:t>
      </w:r>
      <w:r w:rsidR="002F0CD5">
        <w:rPr>
          <w:rFonts w:ascii="Arial Narrow" w:eastAsia="Times New Roman" w:hAnsi="Arial Narrow" w:cs="Arial"/>
          <w:color w:val="000000"/>
          <w:sz w:val="24"/>
          <w:szCs w:val="24"/>
          <w:lang w:val="uk-UA" w:eastAsia="ru-RU"/>
        </w:rPr>
        <w:t>кавлених сторін мають стосунок</w:t>
      </w:r>
      <w:r w:rsidRPr="002F0CD5">
        <w:rPr>
          <w:rFonts w:ascii="Arial Narrow" w:eastAsia="Times New Roman" w:hAnsi="Arial Narrow" w:cs="Arial"/>
          <w:color w:val="000000"/>
          <w:sz w:val="24"/>
          <w:szCs w:val="24"/>
          <w:lang w:val="uk-UA" w:eastAsia="ru-RU"/>
        </w:rPr>
        <w:t xml:space="preserve"> до цього процесу і чому. Для кожної групи зацікавлених сторін Асоціація повинна визначити ключові вимоги стандарту, ключові зацікавлені сторони і найкращі способи взаємодії з ними.</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 xml:space="preserve">6.2.2 </w:t>
      </w:r>
      <w:proofErr w:type="spellStart"/>
      <w:r w:rsidRPr="002F0CD5">
        <w:rPr>
          <w:rFonts w:ascii="Arial Narrow" w:eastAsia="Times New Roman" w:hAnsi="Arial Narrow" w:cs="Arial"/>
          <w:color w:val="000000"/>
          <w:sz w:val="24"/>
          <w:szCs w:val="24"/>
          <w:lang w:val="ru-RU" w:eastAsia="ru-RU"/>
        </w:rPr>
        <w:t>Зацікавлені</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сторони</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повинні</w:t>
      </w:r>
      <w:proofErr w:type="spellEnd"/>
      <w:r w:rsidRPr="002F0CD5">
        <w:rPr>
          <w:rFonts w:ascii="Arial Narrow" w:eastAsia="Times New Roman" w:hAnsi="Arial Narrow" w:cs="Arial"/>
          <w:color w:val="000000"/>
          <w:sz w:val="24"/>
          <w:szCs w:val="24"/>
          <w:lang w:val="ru-RU" w:eastAsia="ru-RU"/>
        </w:rPr>
        <w:t xml:space="preserve"> бути </w:t>
      </w:r>
      <w:proofErr w:type="spellStart"/>
      <w:r w:rsidRPr="002F0CD5">
        <w:rPr>
          <w:rFonts w:ascii="Arial Narrow" w:eastAsia="Times New Roman" w:hAnsi="Arial Narrow" w:cs="Arial"/>
          <w:color w:val="000000"/>
          <w:sz w:val="24"/>
          <w:szCs w:val="24"/>
          <w:lang w:val="ru-RU" w:eastAsia="ru-RU"/>
        </w:rPr>
        <w:t>виявлені</w:t>
      </w:r>
      <w:proofErr w:type="spellEnd"/>
      <w:r w:rsidRPr="002F0CD5">
        <w:rPr>
          <w:rFonts w:ascii="Arial Narrow" w:eastAsia="Times New Roman" w:hAnsi="Arial Narrow" w:cs="Arial"/>
          <w:color w:val="000000"/>
          <w:sz w:val="24"/>
          <w:szCs w:val="24"/>
          <w:lang w:val="ru-RU" w:eastAsia="ru-RU"/>
        </w:rPr>
        <w:t xml:space="preserve"> для </w:t>
      </w:r>
      <w:proofErr w:type="spellStart"/>
      <w:r w:rsidRPr="002F0CD5">
        <w:rPr>
          <w:rFonts w:ascii="Arial Narrow" w:eastAsia="Times New Roman" w:hAnsi="Arial Narrow" w:cs="Arial"/>
          <w:color w:val="000000"/>
          <w:sz w:val="24"/>
          <w:szCs w:val="24"/>
          <w:lang w:val="ru-RU" w:eastAsia="ru-RU"/>
        </w:rPr>
        <w:t>кожної</w:t>
      </w:r>
      <w:proofErr w:type="spellEnd"/>
      <w:r w:rsidRPr="002F0CD5">
        <w:rPr>
          <w:rFonts w:ascii="Arial Narrow" w:eastAsia="Times New Roman" w:hAnsi="Arial Narrow" w:cs="Arial"/>
          <w:color w:val="000000"/>
          <w:sz w:val="24"/>
          <w:szCs w:val="24"/>
          <w:lang w:val="ru-RU" w:eastAsia="ru-RU"/>
        </w:rPr>
        <w:t xml:space="preserve"> </w:t>
      </w:r>
      <w:r w:rsidR="002F0CD5">
        <w:rPr>
          <w:rFonts w:ascii="Arial Narrow" w:eastAsia="Times New Roman" w:hAnsi="Arial Narrow" w:cs="Arial"/>
          <w:color w:val="000000"/>
          <w:sz w:val="24"/>
          <w:szCs w:val="24"/>
          <w:lang w:val="ru-RU" w:eastAsia="ru-RU"/>
        </w:rPr>
        <w:t xml:space="preserve">з </w:t>
      </w:r>
      <w:proofErr w:type="spellStart"/>
      <w:r w:rsidR="002F0CD5">
        <w:rPr>
          <w:rFonts w:ascii="Arial Narrow" w:eastAsia="Times New Roman" w:hAnsi="Arial Narrow" w:cs="Arial"/>
          <w:color w:val="000000"/>
          <w:sz w:val="24"/>
          <w:szCs w:val="24"/>
          <w:lang w:val="ru-RU" w:eastAsia="ru-RU"/>
        </w:rPr>
        <w:t>груп</w:t>
      </w:r>
      <w:proofErr w:type="spellEnd"/>
      <w:r w:rsidRPr="002F0CD5">
        <w:rPr>
          <w:rFonts w:ascii="Arial Narrow" w:eastAsia="Times New Roman" w:hAnsi="Arial Narrow" w:cs="Arial"/>
          <w:color w:val="000000"/>
          <w:sz w:val="24"/>
          <w:szCs w:val="24"/>
          <w:lang w:val="ru-RU" w:eastAsia="ru-RU"/>
        </w:rPr>
        <w:t>:</w:t>
      </w:r>
    </w:p>
    <w:p w:rsidR="008C57CB" w:rsidRPr="002F0CD5" w:rsidRDefault="008C57CB" w:rsidP="002F0CD5">
      <w:pPr>
        <w:pStyle w:val="af1"/>
        <w:numPr>
          <w:ilvl w:val="0"/>
          <w:numId w:val="11"/>
        </w:numPr>
        <w:shd w:val="clear" w:color="auto" w:fill="FFFFFF"/>
        <w:spacing w:after="0" w:line="360" w:lineRule="exact"/>
        <w:rPr>
          <w:rFonts w:ascii="Arial Narrow" w:eastAsia="Times New Roman" w:hAnsi="Arial Narrow" w:cs="Arial"/>
          <w:color w:val="000000"/>
          <w:sz w:val="24"/>
          <w:szCs w:val="24"/>
          <w:lang w:val="ru-RU" w:eastAsia="ru-RU"/>
        </w:rPr>
      </w:pPr>
      <w:proofErr w:type="spellStart"/>
      <w:r w:rsidRPr="002F0CD5">
        <w:rPr>
          <w:rFonts w:ascii="Arial Narrow" w:eastAsia="Times New Roman" w:hAnsi="Arial Narrow" w:cs="Arial"/>
          <w:color w:val="000000"/>
          <w:sz w:val="24"/>
          <w:szCs w:val="24"/>
          <w:lang w:val="ru-RU" w:eastAsia="ru-RU"/>
        </w:rPr>
        <w:t>органи</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управління</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лісами</w:t>
      </w:r>
      <w:proofErr w:type="spellEnd"/>
      <w:r w:rsidRPr="002F0CD5">
        <w:rPr>
          <w:rFonts w:ascii="Arial Narrow" w:eastAsia="Times New Roman" w:hAnsi="Arial Narrow" w:cs="Arial"/>
          <w:color w:val="000000"/>
          <w:sz w:val="24"/>
          <w:szCs w:val="24"/>
          <w:lang w:val="ru-RU" w:eastAsia="ru-RU"/>
        </w:rPr>
        <w:t>;</w:t>
      </w:r>
    </w:p>
    <w:p w:rsidR="008C57CB" w:rsidRPr="002F0CD5" w:rsidRDefault="008C57CB" w:rsidP="002F0CD5">
      <w:pPr>
        <w:pStyle w:val="af1"/>
        <w:numPr>
          <w:ilvl w:val="0"/>
          <w:numId w:val="11"/>
        </w:numPr>
        <w:shd w:val="clear" w:color="auto" w:fill="FFFFFF"/>
        <w:spacing w:after="0" w:line="360" w:lineRule="exact"/>
        <w:rPr>
          <w:rFonts w:ascii="Arial Narrow" w:eastAsia="Times New Roman" w:hAnsi="Arial Narrow" w:cs="Arial"/>
          <w:color w:val="000000"/>
          <w:sz w:val="24"/>
          <w:szCs w:val="24"/>
          <w:lang w:val="ru-RU" w:eastAsia="ru-RU"/>
        </w:rPr>
      </w:pPr>
      <w:proofErr w:type="spellStart"/>
      <w:r w:rsidRPr="002F0CD5">
        <w:rPr>
          <w:rFonts w:ascii="Arial Narrow" w:eastAsia="Times New Roman" w:hAnsi="Arial Narrow" w:cs="Arial"/>
          <w:color w:val="000000"/>
          <w:sz w:val="24"/>
          <w:szCs w:val="24"/>
          <w:lang w:val="ru-RU" w:eastAsia="ru-RU"/>
        </w:rPr>
        <w:t>бізнес</w:t>
      </w:r>
      <w:proofErr w:type="spellEnd"/>
      <w:r w:rsidRPr="002F0CD5">
        <w:rPr>
          <w:rFonts w:ascii="Arial Narrow" w:eastAsia="Times New Roman" w:hAnsi="Arial Narrow" w:cs="Arial"/>
          <w:color w:val="000000"/>
          <w:sz w:val="24"/>
          <w:szCs w:val="24"/>
          <w:lang w:val="ru-RU" w:eastAsia="ru-RU"/>
        </w:rPr>
        <w:t xml:space="preserve"> і </w:t>
      </w:r>
      <w:proofErr w:type="spellStart"/>
      <w:r w:rsidRPr="002F0CD5">
        <w:rPr>
          <w:rFonts w:ascii="Arial Narrow" w:eastAsia="Times New Roman" w:hAnsi="Arial Narrow" w:cs="Arial"/>
          <w:color w:val="000000"/>
          <w:sz w:val="24"/>
          <w:szCs w:val="24"/>
          <w:lang w:val="ru-RU" w:eastAsia="ru-RU"/>
        </w:rPr>
        <w:t>промисловість</w:t>
      </w:r>
      <w:proofErr w:type="spellEnd"/>
      <w:r w:rsidRPr="002F0CD5">
        <w:rPr>
          <w:rFonts w:ascii="Arial Narrow" w:eastAsia="Times New Roman" w:hAnsi="Arial Narrow" w:cs="Arial"/>
          <w:color w:val="000000"/>
          <w:sz w:val="24"/>
          <w:szCs w:val="24"/>
          <w:lang w:val="ru-RU" w:eastAsia="ru-RU"/>
        </w:rPr>
        <w:t>;</w:t>
      </w:r>
    </w:p>
    <w:p w:rsidR="008C57CB" w:rsidRPr="002F0CD5" w:rsidRDefault="008C57CB" w:rsidP="002F0CD5">
      <w:pPr>
        <w:pStyle w:val="af1"/>
        <w:numPr>
          <w:ilvl w:val="0"/>
          <w:numId w:val="11"/>
        </w:numPr>
        <w:shd w:val="clear" w:color="auto" w:fill="FFFFFF"/>
        <w:spacing w:after="0" w:line="360" w:lineRule="exact"/>
        <w:rPr>
          <w:rFonts w:ascii="Arial Narrow" w:eastAsia="Times New Roman" w:hAnsi="Arial Narrow" w:cs="Arial"/>
          <w:color w:val="000000"/>
          <w:sz w:val="24"/>
          <w:szCs w:val="24"/>
          <w:lang w:val="ru-RU" w:eastAsia="ru-RU"/>
        </w:rPr>
      </w:pPr>
      <w:proofErr w:type="spellStart"/>
      <w:r w:rsidRPr="002F0CD5">
        <w:rPr>
          <w:rFonts w:ascii="Arial Narrow" w:eastAsia="Times New Roman" w:hAnsi="Arial Narrow" w:cs="Arial"/>
          <w:color w:val="000000"/>
          <w:sz w:val="24"/>
          <w:szCs w:val="24"/>
          <w:lang w:val="ru-RU" w:eastAsia="ru-RU"/>
        </w:rPr>
        <w:t>неурядові</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організації</w:t>
      </w:r>
      <w:proofErr w:type="spellEnd"/>
      <w:r w:rsidRPr="002F0CD5">
        <w:rPr>
          <w:rFonts w:ascii="Arial Narrow" w:eastAsia="Times New Roman" w:hAnsi="Arial Narrow" w:cs="Arial"/>
          <w:color w:val="000000"/>
          <w:sz w:val="24"/>
          <w:szCs w:val="24"/>
          <w:lang w:val="ru-RU" w:eastAsia="ru-RU"/>
        </w:rPr>
        <w:t>;</w:t>
      </w:r>
    </w:p>
    <w:p w:rsidR="008C57CB" w:rsidRPr="002F0CD5" w:rsidRDefault="008C57CB" w:rsidP="002F0CD5">
      <w:pPr>
        <w:pStyle w:val="af1"/>
        <w:numPr>
          <w:ilvl w:val="0"/>
          <w:numId w:val="11"/>
        </w:numPr>
        <w:shd w:val="clear" w:color="auto" w:fill="FFFFFF"/>
        <w:spacing w:after="0" w:line="360" w:lineRule="exact"/>
        <w:rPr>
          <w:rFonts w:ascii="Arial Narrow" w:eastAsia="Times New Roman" w:hAnsi="Arial Narrow" w:cs="Arial"/>
          <w:color w:val="000000"/>
          <w:sz w:val="24"/>
          <w:szCs w:val="24"/>
          <w:lang w:val="ru-RU" w:eastAsia="ru-RU"/>
        </w:rPr>
      </w:pPr>
      <w:proofErr w:type="spellStart"/>
      <w:r w:rsidRPr="002F0CD5">
        <w:rPr>
          <w:rFonts w:ascii="Arial Narrow" w:eastAsia="Times New Roman" w:hAnsi="Arial Narrow" w:cs="Arial"/>
          <w:color w:val="000000"/>
          <w:sz w:val="24"/>
          <w:szCs w:val="24"/>
          <w:lang w:val="ru-RU" w:eastAsia="ru-RU"/>
        </w:rPr>
        <w:t>науково-технічне</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співтовариство</w:t>
      </w:r>
      <w:proofErr w:type="spellEnd"/>
      <w:r w:rsidRPr="002F0CD5">
        <w:rPr>
          <w:rFonts w:ascii="Arial Narrow" w:eastAsia="Times New Roman" w:hAnsi="Arial Narrow" w:cs="Arial"/>
          <w:color w:val="000000"/>
          <w:sz w:val="24"/>
          <w:szCs w:val="24"/>
          <w:lang w:val="ru-RU" w:eastAsia="ru-RU"/>
        </w:rPr>
        <w:t>;</w:t>
      </w:r>
    </w:p>
    <w:p w:rsidR="008C57CB" w:rsidRDefault="008C57CB" w:rsidP="002F0CD5">
      <w:pPr>
        <w:pStyle w:val="af1"/>
        <w:numPr>
          <w:ilvl w:val="0"/>
          <w:numId w:val="11"/>
        </w:numPr>
        <w:shd w:val="clear" w:color="auto" w:fill="FFFFFF"/>
        <w:spacing w:after="0" w:line="360" w:lineRule="exact"/>
        <w:rPr>
          <w:rFonts w:ascii="Arial Narrow" w:eastAsia="Times New Roman" w:hAnsi="Arial Narrow" w:cs="Arial"/>
          <w:color w:val="000000"/>
          <w:sz w:val="24"/>
          <w:szCs w:val="24"/>
          <w:lang w:val="ru-RU" w:eastAsia="ru-RU"/>
        </w:rPr>
      </w:pPr>
      <w:proofErr w:type="spellStart"/>
      <w:r w:rsidRPr="002F0CD5">
        <w:rPr>
          <w:rFonts w:ascii="Arial Narrow" w:eastAsia="Times New Roman" w:hAnsi="Arial Narrow" w:cs="Arial"/>
          <w:color w:val="000000"/>
          <w:sz w:val="24"/>
          <w:szCs w:val="24"/>
          <w:lang w:val="ru-RU" w:eastAsia="ru-RU"/>
        </w:rPr>
        <w:t>робітники</w:t>
      </w:r>
      <w:proofErr w:type="spellEnd"/>
      <w:r w:rsidRPr="002F0CD5">
        <w:rPr>
          <w:rFonts w:ascii="Arial Narrow" w:eastAsia="Times New Roman" w:hAnsi="Arial Narrow" w:cs="Arial"/>
          <w:color w:val="000000"/>
          <w:sz w:val="24"/>
          <w:szCs w:val="24"/>
          <w:lang w:val="ru-RU" w:eastAsia="ru-RU"/>
        </w:rPr>
        <w:t xml:space="preserve"> і </w:t>
      </w:r>
      <w:proofErr w:type="spellStart"/>
      <w:r w:rsidRPr="002F0CD5">
        <w:rPr>
          <w:rFonts w:ascii="Arial Narrow" w:eastAsia="Times New Roman" w:hAnsi="Arial Narrow" w:cs="Arial"/>
          <w:color w:val="000000"/>
          <w:sz w:val="24"/>
          <w:szCs w:val="24"/>
          <w:lang w:val="ru-RU" w:eastAsia="ru-RU"/>
        </w:rPr>
        <w:t>профспілки</w:t>
      </w:r>
      <w:proofErr w:type="spellEnd"/>
      <w:r w:rsidRPr="002F0CD5">
        <w:rPr>
          <w:rFonts w:ascii="Arial Narrow" w:eastAsia="Times New Roman" w:hAnsi="Arial Narrow" w:cs="Arial"/>
          <w:color w:val="000000"/>
          <w:sz w:val="24"/>
          <w:szCs w:val="24"/>
          <w:lang w:val="ru-RU" w:eastAsia="ru-RU"/>
        </w:rPr>
        <w:t>.</w:t>
      </w:r>
    </w:p>
    <w:p w:rsidR="002F0CD5" w:rsidRPr="00926D54" w:rsidRDefault="002F0CD5" w:rsidP="00926D54">
      <w:pPr>
        <w:shd w:val="clear" w:color="auto" w:fill="FFFFFF"/>
        <w:spacing w:after="0" w:line="360" w:lineRule="exact"/>
        <w:ind w:firstLine="567"/>
        <w:rPr>
          <w:rFonts w:ascii="Arial Narrow" w:eastAsia="Times New Roman" w:hAnsi="Arial Narrow" w:cs="Arial"/>
          <w:color w:val="000000"/>
          <w:sz w:val="24"/>
          <w:szCs w:val="24"/>
          <w:lang w:val="uk-UA" w:eastAsia="ru-RU"/>
        </w:rPr>
      </w:pPr>
      <w:proofErr w:type="spellStart"/>
      <w:r w:rsidRPr="002F0CD5">
        <w:rPr>
          <w:rFonts w:ascii="Arial Narrow" w:eastAsia="Times New Roman" w:hAnsi="Arial Narrow" w:cs="Arial"/>
          <w:color w:val="000000"/>
          <w:sz w:val="20"/>
          <w:szCs w:val="20"/>
          <w:lang w:val="ru-RU" w:eastAsia="ru-RU"/>
        </w:rPr>
        <w:t>Примітка</w:t>
      </w:r>
      <w:proofErr w:type="spellEnd"/>
      <w:r w:rsidRPr="00926D54">
        <w:rPr>
          <w:rFonts w:ascii="Arial Narrow" w:eastAsia="Times New Roman" w:hAnsi="Arial Narrow" w:cs="Arial"/>
          <w:color w:val="000000"/>
          <w:sz w:val="20"/>
          <w:szCs w:val="20"/>
          <w:lang w:val="ru-RU" w:eastAsia="ru-RU"/>
        </w:rPr>
        <w:t xml:space="preserve"> </w:t>
      </w:r>
      <w:r w:rsidR="00926D54" w:rsidRPr="00926D54">
        <w:rPr>
          <w:rFonts w:ascii="Arial Narrow" w:eastAsia="Times New Roman" w:hAnsi="Arial Narrow" w:cs="Arial"/>
          <w:color w:val="000000"/>
          <w:sz w:val="20"/>
          <w:szCs w:val="20"/>
          <w:lang w:val="ru-RU" w:eastAsia="ru-RU"/>
        </w:rPr>
        <w:t>–</w:t>
      </w:r>
      <w:r w:rsidRPr="00926D54">
        <w:rPr>
          <w:rFonts w:ascii="Arial Narrow" w:eastAsia="Times New Roman" w:hAnsi="Arial Narrow" w:cs="Arial"/>
          <w:color w:val="000000"/>
          <w:sz w:val="20"/>
          <w:szCs w:val="20"/>
          <w:lang w:val="ru-RU" w:eastAsia="ru-RU"/>
        </w:rPr>
        <w:t xml:space="preserve"> </w:t>
      </w:r>
      <w:r w:rsidR="00926D54">
        <w:rPr>
          <w:rFonts w:ascii="Arial Narrow" w:eastAsia="Times New Roman" w:hAnsi="Arial Narrow" w:cs="Arial"/>
          <w:color w:val="000000"/>
          <w:sz w:val="20"/>
          <w:szCs w:val="20"/>
          <w:lang w:val="ru-RU" w:eastAsia="ru-RU"/>
        </w:rPr>
        <w:t>стандарт</w:t>
      </w:r>
      <w:r w:rsidR="00926D54" w:rsidRPr="00926D54">
        <w:rPr>
          <w:rFonts w:ascii="Arial Narrow" w:eastAsia="Times New Roman" w:hAnsi="Arial Narrow" w:cs="Arial"/>
          <w:color w:val="000000"/>
          <w:sz w:val="20"/>
          <w:szCs w:val="20"/>
          <w:lang w:val="ru-RU" w:eastAsia="ru-RU"/>
        </w:rPr>
        <w:t xml:space="preserve"> </w:t>
      </w:r>
      <w:r w:rsidR="00926D54" w:rsidRPr="00926D54">
        <w:rPr>
          <w:rFonts w:ascii="Arial Narrow" w:eastAsia="Times New Roman" w:hAnsi="Arial Narrow" w:cs="Arial"/>
          <w:color w:val="000000"/>
          <w:sz w:val="20"/>
          <w:szCs w:val="20"/>
          <w:lang w:eastAsia="ru-RU"/>
        </w:rPr>
        <w:t>PEFC</w:t>
      </w:r>
      <w:r w:rsidR="00926D54" w:rsidRPr="00926D54">
        <w:rPr>
          <w:rFonts w:ascii="Arial Narrow" w:eastAsia="Times New Roman" w:hAnsi="Arial Narrow" w:cs="Arial"/>
          <w:color w:val="000000"/>
          <w:sz w:val="20"/>
          <w:szCs w:val="20"/>
          <w:lang w:val="ru-RU" w:eastAsia="ru-RU"/>
        </w:rPr>
        <w:t xml:space="preserve"> </w:t>
      </w:r>
      <w:r w:rsidR="00926D54" w:rsidRPr="00926D54">
        <w:rPr>
          <w:rFonts w:ascii="Arial Narrow" w:eastAsia="Times New Roman" w:hAnsi="Arial Narrow" w:cs="Arial"/>
          <w:color w:val="000000"/>
          <w:sz w:val="20"/>
          <w:szCs w:val="20"/>
          <w:lang w:eastAsia="ru-RU"/>
        </w:rPr>
        <w:t>ST</w:t>
      </w:r>
      <w:r w:rsidR="00926D54" w:rsidRPr="00926D54">
        <w:rPr>
          <w:rFonts w:ascii="Arial Narrow" w:eastAsia="Times New Roman" w:hAnsi="Arial Narrow" w:cs="Arial"/>
          <w:color w:val="000000"/>
          <w:sz w:val="20"/>
          <w:szCs w:val="20"/>
          <w:lang w:val="ru-RU" w:eastAsia="ru-RU"/>
        </w:rPr>
        <w:t xml:space="preserve"> 1001 – </w:t>
      </w:r>
      <w:r w:rsidR="00926D54" w:rsidRPr="00926D54">
        <w:rPr>
          <w:rFonts w:ascii="Arial Narrow" w:eastAsia="Times New Roman" w:hAnsi="Arial Narrow" w:cs="Arial"/>
          <w:color w:val="000000"/>
          <w:sz w:val="20"/>
          <w:szCs w:val="20"/>
          <w:lang w:eastAsia="ru-RU"/>
        </w:rPr>
        <w:t>Standard</w:t>
      </w:r>
      <w:r w:rsidR="00926D54" w:rsidRPr="00926D54">
        <w:rPr>
          <w:rFonts w:ascii="Arial Narrow" w:eastAsia="Times New Roman" w:hAnsi="Arial Narrow" w:cs="Arial"/>
          <w:color w:val="000000"/>
          <w:sz w:val="20"/>
          <w:szCs w:val="20"/>
          <w:lang w:val="ru-RU" w:eastAsia="ru-RU"/>
        </w:rPr>
        <w:t xml:space="preserve"> </w:t>
      </w:r>
      <w:r w:rsidR="00926D54" w:rsidRPr="00926D54">
        <w:rPr>
          <w:rFonts w:ascii="Arial Narrow" w:eastAsia="Times New Roman" w:hAnsi="Arial Narrow" w:cs="Arial"/>
          <w:color w:val="000000"/>
          <w:sz w:val="20"/>
          <w:szCs w:val="20"/>
          <w:lang w:eastAsia="ru-RU"/>
        </w:rPr>
        <w:t>Setting</w:t>
      </w:r>
      <w:r w:rsidR="00926D54" w:rsidRPr="00926D54">
        <w:rPr>
          <w:rFonts w:ascii="Arial Narrow" w:eastAsia="Times New Roman" w:hAnsi="Arial Narrow" w:cs="Arial"/>
          <w:color w:val="000000"/>
          <w:sz w:val="20"/>
          <w:szCs w:val="20"/>
          <w:lang w:val="ru-RU" w:eastAsia="ru-RU"/>
        </w:rPr>
        <w:t xml:space="preserve"> – </w:t>
      </w:r>
      <w:r w:rsidR="00926D54" w:rsidRPr="00926D54">
        <w:rPr>
          <w:rFonts w:ascii="Arial Narrow" w:eastAsia="Times New Roman" w:hAnsi="Arial Narrow" w:cs="Arial"/>
          <w:color w:val="000000"/>
          <w:sz w:val="20"/>
          <w:szCs w:val="20"/>
          <w:lang w:eastAsia="ru-RU"/>
        </w:rPr>
        <w:t>Requirements</w:t>
      </w:r>
      <w:r w:rsidR="00926D54">
        <w:rPr>
          <w:rFonts w:ascii="Arial Narrow" w:eastAsia="Times New Roman" w:hAnsi="Arial Narrow" w:cs="Arial"/>
          <w:color w:val="000000"/>
          <w:sz w:val="20"/>
          <w:szCs w:val="20"/>
          <w:lang w:val="uk-UA" w:eastAsia="ru-RU"/>
        </w:rPr>
        <w:t xml:space="preserve"> визначає ще однією групою зацікавлених сторін корінні народи, категорія яких в Україні відсутня.</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proofErr w:type="spellStart"/>
      <w:r w:rsidRPr="002F0CD5">
        <w:rPr>
          <w:rFonts w:ascii="Arial Narrow" w:eastAsia="Times New Roman" w:hAnsi="Arial Narrow" w:cs="Arial"/>
          <w:color w:val="000000"/>
          <w:sz w:val="24"/>
          <w:szCs w:val="24"/>
          <w:lang w:val="ru-RU" w:eastAsia="ru-RU"/>
        </w:rPr>
        <w:t>Інші</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групи</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зацікавлених</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сторін</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можуть</w:t>
      </w:r>
      <w:proofErr w:type="spellEnd"/>
      <w:r w:rsidRPr="002F0CD5">
        <w:rPr>
          <w:rFonts w:ascii="Arial Narrow" w:eastAsia="Times New Roman" w:hAnsi="Arial Narrow" w:cs="Arial"/>
          <w:color w:val="000000"/>
          <w:sz w:val="24"/>
          <w:szCs w:val="24"/>
          <w:lang w:val="ru-RU" w:eastAsia="ru-RU"/>
        </w:rPr>
        <w:t xml:space="preserve"> бути </w:t>
      </w:r>
      <w:proofErr w:type="spellStart"/>
      <w:r w:rsidRPr="002F0CD5">
        <w:rPr>
          <w:rFonts w:ascii="Arial Narrow" w:eastAsia="Times New Roman" w:hAnsi="Arial Narrow" w:cs="Arial"/>
          <w:color w:val="000000"/>
          <w:sz w:val="24"/>
          <w:szCs w:val="24"/>
          <w:lang w:val="ru-RU" w:eastAsia="ru-RU"/>
        </w:rPr>
        <w:t>до</w:t>
      </w:r>
      <w:r w:rsidR="00926D54">
        <w:rPr>
          <w:rFonts w:ascii="Arial Narrow" w:eastAsia="Times New Roman" w:hAnsi="Arial Narrow" w:cs="Arial"/>
          <w:color w:val="000000"/>
          <w:sz w:val="24"/>
          <w:szCs w:val="24"/>
          <w:lang w:val="ru-RU" w:eastAsia="ru-RU"/>
        </w:rPr>
        <w:t>дані</w:t>
      </w:r>
      <w:proofErr w:type="spellEnd"/>
      <w:r w:rsidR="00926D54">
        <w:rPr>
          <w:rFonts w:ascii="Arial Narrow" w:eastAsia="Times New Roman" w:hAnsi="Arial Narrow" w:cs="Arial"/>
          <w:color w:val="000000"/>
          <w:sz w:val="24"/>
          <w:szCs w:val="24"/>
          <w:lang w:val="ru-RU" w:eastAsia="ru-RU"/>
        </w:rPr>
        <w:t xml:space="preserve">, </w:t>
      </w:r>
      <w:proofErr w:type="spellStart"/>
      <w:r w:rsidR="00926D54">
        <w:rPr>
          <w:rFonts w:ascii="Arial Narrow" w:eastAsia="Times New Roman" w:hAnsi="Arial Narrow" w:cs="Arial"/>
          <w:color w:val="000000"/>
          <w:sz w:val="24"/>
          <w:szCs w:val="24"/>
          <w:lang w:val="ru-RU" w:eastAsia="ru-RU"/>
        </w:rPr>
        <w:t>якщо</w:t>
      </w:r>
      <w:proofErr w:type="spellEnd"/>
      <w:r w:rsidR="00926D54">
        <w:rPr>
          <w:rFonts w:ascii="Arial Narrow" w:eastAsia="Times New Roman" w:hAnsi="Arial Narrow" w:cs="Arial"/>
          <w:color w:val="000000"/>
          <w:sz w:val="24"/>
          <w:szCs w:val="24"/>
          <w:lang w:val="ru-RU" w:eastAsia="ru-RU"/>
        </w:rPr>
        <w:t xml:space="preserve"> вони </w:t>
      </w:r>
      <w:proofErr w:type="spellStart"/>
      <w:r w:rsidR="00926D54">
        <w:rPr>
          <w:rFonts w:ascii="Arial Narrow" w:eastAsia="Times New Roman" w:hAnsi="Arial Narrow" w:cs="Arial"/>
          <w:color w:val="000000"/>
          <w:sz w:val="24"/>
          <w:szCs w:val="24"/>
          <w:lang w:val="ru-RU" w:eastAsia="ru-RU"/>
        </w:rPr>
        <w:t>мають</w:t>
      </w:r>
      <w:proofErr w:type="spellEnd"/>
      <w:r w:rsidR="00926D54">
        <w:rPr>
          <w:rFonts w:ascii="Arial Narrow" w:eastAsia="Times New Roman" w:hAnsi="Arial Narrow" w:cs="Arial"/>
          <w:color w:val="000000"/>
          <w:sz w:val="24"/>
          <w:szCs w:val="24"/>
          <w:lang w:val="ru-RU" w:eastAsia="ru-RU"/>
        </w:rPr>
        <w:t xml:space="preserve"> </w:t>
      </w:r>
      <w:proofErr w:type="spellStart"/>
      <w:r w:rsidR="00926D54">
        <w:rPr>
          <w:rFonts w:ascii="Arial Narrow" w:eastAsia="Times New Roman" w:hAnsi="Arial Narrow" w:cs="Arial"/>
          <w:color w:val="000000"/>
          <w:sz w:val="24"/>
          <w:szCs w:val="24"/>
          <w:lang w:val="ru-RU" w:eastAsia="ru-RU"/>
        </w:rPr>
        <w:t>стосунок</w:t>
      </w:r>
      <w:proofErr w:type="spellEnd"/>
      <w:r w:rsidRPr="002F0CD5">
        <w:rPr>
          <w:rFonts w:ascii="Arial Narrow" w:eastAsia="Times New Roman" w:hAnsi="Arial Narrow" w:cs="Arial"/>
          <w:color w:val="000000"/>
          <w:sz w:val="24"/>
          <w:szCs w:val="24"/>
          <w:lang w:val="ru-RU" w:eastAsia="ru-RU"/>
        </w:rPr>
        <w:t xml:space="preserve"> до </w:t>
      </w:r>
      <w:proofErr w:type="spellStart"/>
      <w:r w:rsidRPr="002F0CD5">
        <w:rPr>
          <w:rFonts w:ascii="Arial Narrow" w:eastAsia="Times New Roman" w:hAnsi="Arial Narrow" w:cs="Arial"/>
          <w:color w:val="000000"/>
          <w:sz w:val="24"/>
          <w:szCs w:val="24"/>
          <w:lang w:val="ru-RU" w:eastAsia="ru-RU"/>
        </w:rPr>
        <w:t>сфери</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застосування</w:t>
      </w:r>
      <w:proofErr w:type="spellEnd"/>
      <w:r w:rsidRPr="002F0CD5">
        <w:rPr>
          <w:rFonts w:ascii="Arial Narrow" w:eastAsia="Times New Roman" w:hAnsi="Arial Narrow" w:cs="Arial"/>
          <w:color w:val="000000"/>
          <w:sz w:val="24"/>
          <w:szCs w:val="24"/>
          <w:lang w:val="ru-RU" w:eastAsia="ru-RU"/>
        </w:rPr>
        <w:t xml:space="preserve"> стандарту </w:t>
      </w:r>
      <w:proofErr w:type="spellStart"/>
      <w:r w:rsidRPr="002F0CD5">
        <w:rPr>
          <w:rFonts w:ascii="Arial Narrow" w:eastAsia="Times New Roman" w:hAnsi="Arial Narrow" w:cs="Arial"/>
          <w:color w:val="000000"/>
          <w:sz w:val="24"/>
          <w:szCs w:val="24"/>
          <w:lang w:val="ru-RU" w:eastAsia="ru-RU"/>
        </w:rPr>
        <w:t>лісоуправління</w:t>
      </w:r>
      <w:proofErr w:type="spellEnd"/>
      <w:r w:rsidRPr="002F0CD5">
        <w:rPr>
          <w:rFonts w:ascii="Arial Narrow" w:eastAsia="Times New Roman" w:hAnsi="Arial Narrow" w:cs="Arial"/>
          <w:color w:val="000000"/>
          <w:sz w:val="24"/>
          <w:szCs w:val="24"/>
          <w:lang w:val="ru-RU" w:eastAsia="ru-RU"/>
        </w:rPr>
        <w:t>.</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0"/>
          <w:szCs w:val="20"/>
          <w:lang w:val="ru-RU" w:eastAsia="ru-RU"/>
        </w:rPr>
      </w:pPr>
      <w:proofErr w:type="spellStart"/>
      <w:r w:rsidRPr="002F0CD5">
        <w:rPr>
          <w:rFonts w:ascii="Arial Narrow" w:eastAsia="Times New Roman" w:hAnsi="Arial Narrow" w:cs="Arial"/>
          <w:color w:val="000000"/>
          <w:sz w:val="20"/>
          <w:szCs w:val="20"/>
          <w:lang w:val="ru-RU" w:eastAsia="ru-RU"/>
        </w:rPr>
        <w:t>Примітка</w:t>
      </w:r>
      <w:proofErr w:type="spellEnd"/>
      <w:r w:rsidRPr="002F0CD5">
        <w:rPr>
          <w:rFonts w:ascii="Arial Narrow" w:eastAsia="Times New Roman" w:hAnsi="Arial Narrow" w:cs="Arial"/>
          <w:color w:val="000000"/>
          <w:sz w:val="20"/>
          <w:szCs w:val="20"/>
          <w:lang w:val="ru-RU" w:eastAsia="ru-RU"/>
        </w:rPr>
        <w:t xml:space="preserve"> </w:t>
      </w:r>
      <w:r w:rsidR="00926D54" w:rsidRPr="00926D54">
        <w:rPr>
          <w:rFonts w:ascii="Arial Narrow" w:eastAsia="Times New Roman" w:hAnsi="Arial Narrow" w:cs="Arial"/>
          <w:color w:val="000000"/>
          <w:sz w:val="20"/>
          <w:szCs w:val="20"/>
          <w:lang w:val="ru-RU" w:eastAsia="ru-RU"/>
        </w:rPr>
        <w:t>–</w:t>
      </w:r>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Повний</w:t>
      </w:r>
      <w:proofErr w:type="spellEnd"/>
      <w:r w:rsidRPr="002F0CD5">
        <w:rPr>
          <w:rFonts w:ascii="Arial Narrow" w:eastAsia="Times New Roman" w:hAnsi="Arial Narrow" w:cs="Arial"/>
          <w:color w:val="000000"/>
          <w:sz w:val="20"/>
          <w:szCs w:val="20"/>
          <w:lang w:val="ru-RU" w:eastAsia="ru-RU"/>
        </w:rPr>
        <w:t xml:space="preserve"> список </w:t>
      </w:r>
      <w:proofErr w:type="spellStart"/>
      <w:r w:rsidRPr="002F0CD5">
        <w:rPr>
          <w:rFonts w:ascii="Arial Narrow" w:eastAsia="Times New Roman" w:hAnsi="Arial Narrow" w:cs="Arial"/>
          <w:color w:val="000000"/>
          <w:sz w:val="20"/>
          <w:szCs w:val="20"/>
          <w:lang w:val="ru-RU" w:eastAsia="ru-RU"/>
        </w:rPr>
        <w:t>дев'яти</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ключових</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груп</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зац</w:t>
      </w:r>
      <w:r w:rsidR="00926D54">
        <w:rPr>
          <w:rFonts w:ascii="Arial Narrow" w:eastAsia="Times New Roman" w:hAnsi="Arial Narrow" w:cs="Arial"/>
          <w:color w:val="000000"/>
          <w:sz w:val="20"/>
          <w:szCs w:val="20"/>
          <w:lang w:val="ru-RU" w:eastAsia="ru-RU"/>
        </w:rPr>
        <w:t>ікавлених</w:t>
      </w:r>
      <w:proofErr w:type="spellEnd"/>
      <w:r w:rsidR="00926D54">
        <w:rPr>
          <w:rFonts w:ascii="Arial Narrow" w:eastAsia="Times New Roman" w:hAnsi="Arial Narrow" w:cs="Arial"/>
          <w:color w:val="000000"/>
          <w:sz w:val="20"/>
          <w:szCs w:val="20"/>
          <w:lang w:val="ru-RU" w:eastAsia="ru-RU"/>
        </w:rPr>
        <w:t xml:space="preserve"> </w:t>
      </w:r>
      <w:proofErr w:type="spellStart"/>
      <w:r w:rsidR="00926D54">
        <w:rPr>
          <w:rFonts w:ascii="Arial Narrow" w:eastAsia="Times New Roman" w:hAnsi="Arial Narrow" w:cs="Arial"/>
          <w:color w:val="000000"/>
          <w:sz w:val="20"/>
          <w:szCs w:val="20"/>
          <w:lang w:val="ru-RU" w:eastAsia="ru-RU"/>
        </w:rPr>
        <w:t>сторін</w:t>
      </w:r>
      <w:proofErr w:type="spellEnd"/>
      <w:r w:rsidR="00926D54">
        <w:rPr>
          <w:rFonts w:ascii="Arial Narrow" w:eastAsia="Times New Roman" w:hAnsi="Arial Narrow" w:cs="Arial"/>
          <w:color w:val="000000"/>
          <w:sz w:val="20"/>
          <w:szCs w:val="20"/>
          <w:lang w:val="ru-RU" w:eastAsia="ru-RU"/>
        </w:rPr>
        <w:t xml:space="preserve">, </w:t>
      </w:r>
      <w:proofErr w:type="spellStart"/>
      <w:r w:rsidR="00926D54">
        <w:rPr>
          <w:rFonts w:ascii="Arial Narrow" w:eastAsia="Times New Roman" w:hAnsi="Arial Narrow" w:cs="Arial"/>
          <w:color w:val="000000"/>
          <w:sz w:val="20"/>
          <w:szCs w:val="20"/>
          <w:lang w:val="ru-RU" w:eastAsia="ru-RU"/>
        </w:rPr>
        <w:t>визначених</w:t>
      </w:r>
      <w:proofErr w:type="spellEnd"/>
      <w:r w:rsidR="00926D54">
        <w:rPr>
          <w:rFonts w:ascii="Arial Narrow" w:eastAsia="Times New Roman" w:hAnsi="Arial Narrow" w:cs="Arial"/>
          <w:color w:val="000000"/>
          <w:sz w:val="20"/>
          <w:szCs w:val="20"/>
          <w:lang w:val="ru-RU" w:eastAsia="ru-RU"/>
        </w:rPr>
        <w:t xml:space="preserve"> Порядком </w:t>
      </w:r>
      <w:proofErr w:type="spellStart"/>
      <w:r w:rsidR="00926D54">
        <w:rPr>
          <w:rFonts w:ascii="Arial Narrow" w:eastAsia="Times New Roman" w:hAnsi="Arial Narrow" w:cs="Arial"/>
          <w:color w:val="000000"/>
          <w:sz w:val="20"/>
          <w:szCs w:val="20"/>
          <w:lang w:val="ru-RU" w:eastAsia="ru-RU"/>
        </w:rPr>
        <w:t>денним</w:t>
      </w:r>
      <w:proofErr w:type="spellEnd"/>
      <w:r w:rsidRPr="002F0CD5">
        <w:rPr>
          <w:rFonts w:ascii="Arial Narrow" w:eastAsia="Times New Roman" w:hAnsi="Arial Narrow" w:cs="Arial"/>
          <w:color w:val="000000"/>
          <w:sz w:val="20"/>
          <w:szCs w:val="20"/>
          <w:lang w:val="ru-RU" w:eastAsia="ru-RU"/>
        </w:rPr>
        <w:t xml:space="preserve"> на XXI </w:t>
      </w:r>
      <w:proofErr w:type="spellStart"/>
      <w:r w:rsidRPr="002F0CD5">
        <w:rPr>
          <w:rFonts w:ascii="Arial Narrow" w:eastAsia="Times New Roman" w:hAnsi="Arial Narrow" w:cs="Arial"/>
          <w:color w:val="000000"/>
          <w:sz w:val="20"/>
          <w:szCs w:val="20"/>
          <w:lang w:val="ru-RU" w:eastAsia="ru-RU"/>
        </w:rPr>
        <w:t>століття</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Конференції</w:t>
      </w:r>
      <w:proofErr w:type="spellEnd"/>
      <w:r w:rsidRPr="002F0CD5">
        <w:rPr>
          <w:rFonts w:ascii="Arial Narrow" w:eastAsia="Times New Roman" w:hAnsi="Arial Narrow" w:cs="Arial"/>
          <w:color w:val="000000"/>
          <w:sz w:val="20"/>
          <w:szCs w:val="20"/>
          <w:lang w:val="ru-RU" w:eastAsia="ru-RU"/>
        </w:rPr>
        <w:t xml:space="preserve"> ООН з </w:t>
      </w:r>
      <w:proofErr w:type="spellStart"/>
      <w:r w:rsidRPr="002F0CD5">
        <w:rPr>
          <w:rFonts w:ascii="Arial Narrow" w:eastAsia="Times New Roman" w:hAnsi="Arial Narrow" w:cs="Arial"/>
          <w:color w:val="000000"/>
          <w:sz w:val="20"/>
          <w:szCs w:val="20"/>
          <w:lang w:val="ru-RU" w:eastAsia="ru-RU"/>
        </w:rPr>
        <w:t>навколишнього</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середовища</w:t>
      </w:r>
      <w:proofErr w:type="spellEnd"/>
      <w:r w:rsidRPr="002F0CD5">
        <w:rPr>
          <w:rFonts w:ascii="Arial Narrow" w:eastAsia="Times New Roman" w:hAnsi="Arial Narrow" w:cs="Arial"/>
          <w:color w:val="000000"/>
          <w:sz w:val="20"/>
          <w:szCs w:val="20"/>
          <w:lang w:val="ru-RU" w:eastAsia="ru-RU"/>
        </w:rPr>
        <w:t xml:space="preserve"> і </w:t>
      </w:r>
      <w:proofErr w:type="spellStart"/>
      <w:r w:rsidRPr="002F0CD5">
        <w:rPr>
          <w:rFonts w:ascii="Arial Narrow" w:eastAsia="Times New Roman" w:hAnsi="Arial Narrow" w:cs="Arial"/>
          <w:color w:val="000000"/>
          <w:sz w:val="20"/>
          <w:szCs w:val="20"/>
          <w:lang w:val="ru-RU" w:eastAsia="ru-RU"/>
        </w:rPr>
        <w:t>розвитку</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складається</w:t>
      </w:r>
      <w:proofErr w:type="spellEnd"/>
      <w:r w:rsidRPr="002F0CD5">
        <w:rPr>
          <w:rFonts w:ascii="Arial Narrow" w:eastAsia="Times New Roman" w:hAnsi="Arial Narrow" w:cs="Arial"/>
          <w:color w:val="000000"/>
          <w:sz w:val="20"/>
          <w:szCs w:val="20"/>
          <w:lang w:val="ru-RU" w:eastAsia="ru-RU"/>
        </w:rPr>
        <w:t xml:space="preserve"> </w:t>
      </w:r>
      <w:proofErr w:type="spellStart"/>
      <w:r w:rsidR="00926D54">
        <w:rPr>
          <w:rFonts w:ascii="Arial Narrow" w:eastAsia="Times New Roman" w:hAnsi="Arial Narrow" w:cs="Arial"/>
          <w:color w:val="000000"/>
          <w:sz w:val="20"/>
          <w:szCs w:val="20"/>
          <w:lang w:val="ru-RU" w:eastAsia="ru-RU"/>
        </w:rPr>
        <w:t>і</w:t>
      </w:r>
      <w:r w:rsidRPr="002F0CD5">
        <w:rPr>
          <w:rFonts w:ascii="Arial Narrow" w:eastAsia="Times New Roman" w:hAnsi="Arial Narrow" w:cs="Arial"/>
          <w:color w:val="000000"/>
          <w:sz w:val="20"/>
          <w:szCs w:val="20"/>
          <w:lang w:val="ru-RU" w:eastAsia="ru-RU"/>
        </w:rPr>
        <w:t>з</w:t>
      </w:r>
      <w:proofErr w:type="spellEnd"/>
      <w:r w:rsidRPr="002F0CD5">
        <w:rPr>
          <w:rFonts w:ascii="Arial Narrow" w:eastAsia="Times New Roman" w:hAnsi="Arial Narrow" w:cs="Arial"/>
          <w:color w:val="000000"/>
          <w:sz w:val="20"/>
          <w:szCs w:val="20"/>
          <w:lang w:val="ru-RU" w:eastAsia="ru-RU"/>
        </w:rPr>
        <w:t>:</w:t>
      </w:r>
    </w:p>
    <w:p w:rsidR="008C57CB" w:rsidRPr="002F0CD5" w:rsidRDefault="008C57CB" w:rsidP="00926D54">
      <w:pPr>
        <w:shd w:val="clear" w:color="auto" w:fill="FFFFFF"/>
        <w:spacing w:after="0" w:line="280" w:lineRule="exact"/>
        <w:ind w:firstLine="567"/>
        <w:rPr>
          <w:rFonts w:ascii="Arial Narrow" w:eastAsia="Times New Roman" w:hAnsi="Arial Narrow" w:cs="Arial"/>
          <w:color w:val="000000"/>
          <w:sz w:val="20"/>
          <w:szCs w:val="20"/>
          <w:lang w:val="ru-RU" w:eastAsia="ru-RU"/>
        </w:rPr>
      </w:pPr>
      <w:r w:rsidRPr="002F0CD5">
        <w:rPr>
          <w:rFonts w:ascii="Arial Narrow" w:eastAsia="Times New Roman" w:hAnsi="Arial Narrow" w:cs="Arial"/>
          <w:color w:val="000000"/>
          <w:sz w:val="20"/>
          <w:szCs w:val="20"/>
          <w:lang w:val="ru-RU" w:eastAsia="ru-RU"/>
        </w:rPr>
        <w:t xml:space="preserve">1 </w:t>
      </w:r>
      <w:proofErr w:type="spellStart"/>
      <w:r w:rsidRPr="002F0CD5">
        <w:rPr>
          <w:rFonts w:ascii="Arial Narrow" w:eastAsia="Times New Roman" w:hAnsi="Arial Narrow" w:cs="Arial"/>
          <w:color w:val="000000"/>
          <w:sz w:val="20"/>
          <w:szCs w:val="20"/>
          <w:lang w:val="ru-RU" w:eastAsia="ru-RU"/>
        </w:rPr>
        <w:t>Бізнесу</w:t>
      </w:r>
      <w:proofErr w:type="spellEnd"/>
      <w:r w:rsidRPr="002F0CD5">
        <w:rPr>
          <w:rFonts w:ascii="Arial Narrow" w:eastAsia="Times New Roman" w:hAnsi="Arial Narrow" w:cs="Arial"/>
          <w:color w:val="000000"/>
          <w:sz w:val="20"/>
          <w:szCs w:val="20"/>
          <w:lang w:val="ru-RU" w:eastAsia="ru-RU"/>
        </w:rPr>
        <w:t xml:space="preserve"> і </w:t>
      </w:r>
      <w:proofErr w:type="spellStart"/>
      <w:r w:rsidRPr="002F0CD5">
        <w:rPr>
          <w:rFonts w:ascii="Arial Narrow" w:eastAsia="Times New Roman" w:hAnsi="Arial Narrow" w:cs="Arial"/>
          <w:color w:val="000000"/>
          <w:sz w:val="20"/>
          <w:szCs w:val="20"/>
          <w:lang w:val="ru-RU" w:eastAsia="ru-RU"/>
        </w:rPr>
        <w:t>промисловості</w:t>
      </w:r>
      <w:proofErr w:type="spellEnd"/>
      <w:r w:rsidRPr="002F0CD5">
        <w:rPr>
          <w:rFonts w:ascii="Arial Narrow" w:eastAsia="Times New Roman" w:hAnsi="Arial Narrow" w:cs="Arial"/>
          <w:color w:val="000000"/>
          <w:sz w:val="20"/>
          <w:szCs w:val="20"/>
          <w:lang w:val="ru-RU" w:eastAsia="ru-RU"/>
        </w:rPr>
        <w:t>.</w:t>
      </w:r>
    </w:p>
    <w:p w:rsidR="008C57CB" w:rsidRPr="002F0CD5" w:rsidRDefault="008C57CB" w:rsidP="00926D54">
      <w:pPr>
        <w:shd w:val="clear" w:color="auto" w:fill="FFFFFF"/>
        <w:spacing w:after="0" w:line="280" w:lineRule="exact"/>
        <w:ind w:firstLine="567"/>
        <w:rPr>
          <w:rFonts w:ascii="Arial Narrow" w:eastAsia="Times New Roman" w:hAnsi="Arial Narrow" w:cs="Arial"/>
          <w:color w:val="000000"/>
          <w:sz w:val="20"/>
          <w:szCs w:val="20"/>
          <w:lang w:val="ru-RU" w:eastAsia="ru-RU"/>
        </w:rPr>
      </w:pPr>
      <w:r w:rsidRPr="002F0CD5">
        <w:rPr>
          <w:rFonts w:ascii="Arial Narrow" w:eastAsia="Times New Roman" w:hAnsi="Arial Narrow" w:cs="Arial"/>
          <w:color w:val="000000"/>
          <w:sz w:val="20"/>
          <w:szCs w:val="20"/>
          <w:lang w:val="ru-RU" w:eastAsia="ru-RU"/>
        </w:rPr>
        <w:t xml:space="preserve">2 </w:t>
      </w:r>
      <w:proofErr w:type="spellStart"/>
      <w:r w:rsidRPr="002F0CD5">
        <w:rPr>
          <w:rFonts w:ascii="Arial Narrow" w:eastAsia="Times New Roman" w:hAnsi="Arial Narrow" w:cs="Arial"/>
          <w:color w:val="000000"/>
          <w:sz w:val="20"/>
          <w:szCs w:val="20"/>
          <w:lang w:val="ru-RU" w:eastAsia="ru-RU"/>
        </w:rPr>
        <w:t>Дітей</w:t>
      </w:r>
      <w:proofErr w:type="spellEnd"/>
      <w:r w:rsidRPr="002F0CD5">
        <w:rPr>
          <w:rFonts w:ascii="Arial Narrow" w:eastAsia="Times New Roman" w:hAnsi="Arial Narrow" w:cs="Arial"/>
          <w:color w:val="000000"/>
          <w:sz w:val="20"/>
          <w:szCs w:val="20"/>
          <w:lang w:val="ru-RU" w:eastAsia="ru-RU"/>
        </w:rPr>
        <w:t xml:space="preserve"> та </w:t>
      </w:r>
      <w:proofErr w:type="spellStart"/>
      <w:r w:rsidRPr="002F0CD5">
        <w:rPr>
          <w:rFonts w:ascii="Arial Narrow" w:eastAsia="Times New Roman" w:hAnsi="Arial Narrow" w:cs="Arial"/>
          <w:color w:val="000000"/>
          <w:sz w:val="20"/>
          <w:szCs w:val="20"/>
          <w:lang w:val="ru-RU" w:eastAsia="ru-RU"/>
        </w:rPr>
        <w:t>молоді</w:t>
      </w:r>
      <w:proofErr w:type="spellEnd"/>
      <w:r w:rsidRPr="002F0CD5">
        <w:rPr>
          <w:rFonts w:ascii="Arial Narrow" w:eastAsia="Times New Roman" w:hAnsi="Arial Narrow" w:cs="Arial"/>
          <w:color w:val="000000"/>
          <w:sz w:val="20"/>
          <w:szCs w:val="20"/>
          <w:lang w:val="ru-RU" w:eastAsia="ru-RU"/>
        </w:rPr>
        <w:t>.</w:t>
      </w:r>
    </w:p>
    <w:p w:rsidR="008C57CB" w:rsidRPr="002F0CD5" w:rsidRDefault="008C57CB" w:rsidP="00926D54">
      <w:pPr>
        <w:shd w:val="clear" w:color="auto" w:fill="FFFFFF"/>
        <w:spacing w:after="0" w:line="280" w:lineRule="exact"/>
        <w:ind w:firstLine="567"/>
        <w:rPr>
          <w:rFonts w:ascii="Arial Narrow" w:eastAsia="Times New Roman" w:hAnsi="Arial Narrow" w:cs="Arial"/>
          <w:color w:val="000000"/>
          <w:sz w:val="20"/>
          <w:szCs w:val="20"/>
          <w:lang w:val="ru-RU" w:eastAsia="ru-RU"/>
        </w:rPr>
      </w:pPr>
      <w:r w:rsidRPr="002F0CD5">
        <w:rPr>
          <w:rFonts w:ascii="Arial Narrow" w:eastAsia="Times New Roman" w:hAnsi="Arial Narrow" w:cs="Arial"/>
          <w:color w:val="000000"/>
          <w:sz w:val="20"/>
          <w:szCs w:val="20"/>
          <w:lang w:val="ru-RU" w:eastAsia="ru-RU"/>
        </w:rPr>
        <w:t xml:space="preserve">3 </w:t>
      </w:r>
      <w:proofErr w:type="spellStart"/>
      <w:r w:rsidRPr="002F0CD5">
        <w:rPr>
          <w:rFonts w:ascii="Arial Narrow" w:eastAsia="Times New Roman" w:hAnsi="Arial Narrow" w:cs="Arial"/>
          <w:color w:val="000000"/>
          <w:sz w:val="20"/>
          <w:szCs w:val="20"/>
          <w:lang w:val="ru-RU" w:eastAsia="ru-RU"/>
        </w:rPr>
        <w:t>Власників</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лісу</w:t>
      </w:r>
      <w:proofErr w:type="spellEnd"/>
      <w:r w:rsidRPr="002F0CD5">
        <w:rPr>
          <w:rFonts w:ascii="Arial Narrow" w:eastAsia="Times New Roman" w:hAnsi="Arial Narrow" w:cs="Arial"/>
          <w:color w:val="000000"/>
          <w:sz w:val="20"/>
          <w:szCs w:val="20"/>
          <w:lang w:val="ru-RU" w:eastAsia="ru-RU"/>
        </w:rPr>
        <w:t>.</w:t>
      </w:r>
    </w:p>
    <w:p w:rsidR="008C57CB" w:rsidRPr="002F0CD5" w:rsidRDefault="008C57CB" w:rsidP="00926D54">
      <w:pPr>
        <w:shd w:val="clear" w:color="auto" w:fill="FFFFFF"/>
        <w:spacing w:after="0" w:line="280" w:lineRule="exact"/>
        <w:ind w:firstLine="567"/>
        <w:rPr>
          <w:rFonts w:ascii="Arial Narrow" w:eastAsia="Times New Roman" w:hAnsi="Arial Narrow" w:cs="Arial"/>
          <w:color w:val="000000"/>
          <w:sz w:val="20"/>
          <w:szCs w:val="20"/>
          <w:lang w:val="ru-RU" w:eastAsia="ru-RU"/>
        </w:rPr>
      </w:pPr>
      <w:r w:rsidRPr="002F0CD5">
        <w:rPr>
          <w:rFonts w:ascii="Arial Narrow" w:eastAsia="Times New Roman" w:hAnsi="Arial Narrow" w:cs="Arial"/>
          <w:color w:val="000000"/>
          <w:sz w:val="20"/>
          <w:szCs w:val="20"/>
          <w:lang w:val="ru-RU" w:eastAsia="ru-RU"/>
        </w:rPr>
        <w:t xml:space="preserve">4 </w:t>
      </w:r>
      <w:proofErr w:type="spellStart"/>
      <w:r w:rsidRPr="002F0CD5">
        <w:rPr>
          <w:rFonts w:ascii="Arial Narrow" w:eastAsia="Times New Roman" w:hAnsi="Arial Narrow" w:cs="Arial"/>
          <w:color w:val="000000"/>
          <w:sz w:val="20"/>
          <w:szCs w:val="20"/>
          <w:lang w:val="ru-RU" w:eastAsia="ru-RU"/>
        </w:rPr>
        <w:t>Корінних</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народів</w:t>
      </w:r>
      <w:proofErr w:type="spellEnd"/>
      <w:r w:rsidRPr="002F0CD5">
        <w:rPr>
          <w:rFonts w:ascii="Arial Narrow" w:eastAsia="Times New Roman" w:hAnsi="Arial Narrow" w:cs="Arial"/>
          <w:color w:val="000000"/>
          <w:sz w:val="20"/>
          <w:szCs w:val="20"/>
          <w:lang w:val="ru-RU" w:eastAsia="ru-RU"/>
        </w:rPr>
        <w:t>.</w:t>
      </w:r>
    </w:p>
    <w:p w:rsidR="008C57CB" w:rsidRPr="002F0CD5" w:rsidRDefault="008C57CB" w:rsidP="00926D54">
      <w:pPr>
        <w:shd w:val="clear" w:color="auto" w:fill="FFFFFF"/>
        <w:spacing w:after="0" w:line="280" w:lineRule="exact"/>
        <w:ind w:firstLine="567"/>
        <w:rPr>
          <w:rFonts w:ascii="Arial Narrow" w:eastAsia="Times New Roman" w:hAnsi="Arial Narrow" w:cs="Arial"/>
          <w:color w:val="000000"/>
          <w:sz w:val="20"/>
          <w:szCs w:val="20"/>
          <w:lang w:val="ru-RU" w:eastAsia="ru-RU"/>
        </w:rPr>
      </w:pPr>
      <w:r w:rsidRPr="002F0CD5">
        <w:rPr>
          <w:rFonts w:ascii="Arial Narrow" w:eastAsia="Times New Roman" w:hAnsi="Arial Narrow" w:cs="Arial"/>
          <w:color w:val="000000"/>
          <w:sz w:val="20"/>
          <w:szCs w:val="20"/>
          <w:lang w:val="ru-RU" w:eastAsia="ru-RU"/>
        </w:rPr>
        <w:t xml:space="preserve">5 </w:t>
      </w:r>
      <w:proofErr w:type="spellStart"/>
      <w:r w:rsidRPr="002F0CD5">
        <w:rPr>
          <w:rFonts w:ascii="Arial Narrow" w:eastAsia="Times New Roman" w:hAnsi="Arial Narrow" w:cs="Arial"/>
          <w:color w:val="000000"/>
          <w:sz w:val="20"/>
          <w:szCs w:val="20"/>
          <w:lang w:val="ru-RU" w:eastAsia="ru-RU"/>
        </w:rPr>
        <w:t>Місцевих</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органів</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влади</w:t>
      </w:r>
      <w:proofErr w:type="spellEnd"/>
      <w:r w:rsidRPr="002F0CD5">
        <w:rPr>
          <w:rFonts w:ascii="Arial Narrow" w:eastAsia="Times New Roman" w:hAnsi="Arial Narrow" w:cs="Arial"/>
          <w:color w:val="000000"/>
          <w:sz w:val="20"/>
          <w:szCs w:val="20"/>
          <w:lang w:val="ru-RU" w:eastAsia="ru-RU"/>
        </w:rPr>
        <w:t>.</w:t>
      </w:r>
    </w:p>
    <w:p w:rsidR="008C57CB" w:rsidRPr="002F0CD5" w:rsidRDefault="008C57CB" w:rsidP="00926D54">
      <w:pPr>
        <w:shd w:val="clear" w:color="auto" w:fill="FFFFFF"/>
        <w:spacing w:after="0" w:line="280" w:lineRule="exact"/>
        <w:ind w:firstLine="567"/>
        <w:rPr>
          <w:rFonts w:ascii="Arial Narrow" w:eastAsia="Times New Roman" w:hAnsi="Arial Narrow" w:cs="Arial"/>
          <w:color w:val="000000"/>
          <w:sz w:val="20"/>
          <w:szCs w:val="20"/>
          <w:lang w:val="ru-RU" w:eastAsia="ru-RU"/>
        </w:rPr>
      </w:pPr>
      <w:r w:rsidRPr="002F0CD5">
        <w:rPr>
          <w:rFonts w:ascii="Arial Narrow" w:eastAsia="Times New Roman" w:hAnsi="Arial Narrow" w:cs="Arial"/>
          <w:color w:val="000000"/>
          <w:sz w:val="20"/>
          <w:szCs w:val="20"/>
          <w:lang w:val="ru-RU" w:eastAsia="ru-RU"/>
        </w:rPr>
        <w:t xml:space="preserve">6 </w:t>
      </w:r>
      <w:r w:rsidRPr="002F0CD5">
        <w:rPr>
          <w:rFonts w:ascii="Arial Narrow" w:eastAsia="Times New Roman" w:hAnsi="Arial Narrow" w:cs="Arial"/>
          <w:color w:val="000000"/>
          <w:sz w:val="20"/>
          <w:szCs w:val="20"/>
          <w:lang w:val="uk-UA" w:eastAsia="ru-RU"/>
        </w:rPr>
        <w:t>Н</w:t>
      </w:r>
      <w:proofErr w:type="spellStart"/>
      <w:r w:rsidRPr="002F0CD5">
        <w:rPr>
          <w:rFonts w:ascii="Arial Narrow" w:eastAsia="Times New Roman" w:hAnsi="Arial Narrow" w:cs="Arial"/>
          <w:color w:val="000000"/>
          <w:sz w:val="20"/>
          <w:szCs w:val="20"/>
          <w:lang w:val="ru-RU" w:eastAsia="ru-RU"/>
        </w:rPr>
        <w:t>еурядових</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організацій</w:t>
      </w:r>
      <w:proofErr w:type="spellEnd"/>
      <w:r w:rsidRPr="002F0CD5">
        <w:rPr>
          <w:rFonts w:ascii="Arial Narrow" w:eastAsia="Times New Roman" w:hAnsi="Arial Narrow" w:cs="Arial"/>
          <w:color w:val="000000"/>
          <w:sz w:val="20"/>
          <w:szCs w:val="20"/>
          <w:lang w:val="ru-RU" w:eastAsia="ru-RU"/>
        </w:rPr>
        <w:t>.</w:t>
      </w:r>
    </w:p>
    <w:p w:rsidR="008C57CB" w:rsidRPr="002F0CD5" w:rsidRDefault="008C57CB" w:rsidP="00926D54">
      <w:pPr>
        <w:shd w:val="clear" w:color="auto" w:fill="FFFFFF"/>
        <w:spacing w:after="0" w:line="280" w:lineRule="exact"/>
        <w:ind w:firstLine="567"/>
        <w:rPr>
          <w:rFonts w:ascii="Arial Narrow" w:eastAsia="Times New Roman" w:hAnsi="Arial Narrow" w:cs="Arial"/>
          <w:color w:val="000000"/>
          <w:sz w:val="20"/>
          <w:szCs w:val="20"/>
          <w:lang w:val="ru-RU" w:eastAsia="ru-RU"/>
        </w:rPr>
      </w:pPr>
      <w:r w:rsidRPr="002F0CD5">
        <w:rPr>
          <w:rFonts w:ascii="Arial Narrow" w:eastAsia="Times New Roman" w:hAnsi="Arial Narrow" w:cs="Arial"/>
          <w:color w:val="000000"/>
          <w:sz w:val="20"/>
          <w:szCs w:val="20"/>
          <w:lang w:val="ru-RU" w:eastAsia="ru-RU"/>
        </w:rPr>
        <w:t xml:space="preserve">7 </w:t>
      </w:r>
      <w:proofErr w:type="spellStart"/>
      <w:r w:rsidRPr="002F0CD5">
        <w:rPr>
          <w:rFonts w:ascii="Arial Narrow" w:eastAsia="Times New Roman" w:hAnsi="Arial Narrow" w:cs="Arial"/>
          <w:color w:val="000000"/>
          <w:sz w:val="20"/>
          <w:szCs w:val="20"/>
          <w:lang w:val="ru-RU" w:eastAsia="ru-RU"/>
        </w:rPr>
        <w:t>Науково-технічного</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співтовариства</w:t>
      </w:r>
      <w:proofErr w:type="spellEnd"/>
      <w:r w:rsidRPr="002F0CD5">
        <w:rPr>
          <w:rFonts w:ascii="Arial Narrow" w:eastAsia="Times New Roman" w:hAnsi="Arial Narrow" w:cs="Arial"/>
          <w:color w:val="000000"/>
          <w:sz w:val="20"/>
          <w:szCs w:val="20"/>
          <w:lang w:val="ru-RU" w:eastAsia="ru-RU"/>
        </w:rPr>
        <w:t>.</w:t>
      </w:r>
    </w:p>
    <w:p w:rsidR="008C57CB" w:rsidRPr="002F0CD5" w:rsidRDefault="008C57CB" w:rsidP="00926D54">
      <w:pPr>
        <w:shd w:val="clear" w:color="auto" w:fill="FFFFFF"/>
        <w:spacing w:after="0" w:line="280" w:lineRule="exact"/>
        <w:ind w:firstLine="567"/>
        <w:rPr>
          <w:rFonts w:ascii="Arial Narrow" w:eastAsia="Times New Roman" w:hAnsi="Arial Narrow" w:cs="Arial"/>
          <w:color w:val="000000"/>
          <w:sz w:val="20"/>
          <w:szCs w:val="20"/>
          <w:lang w:val="ru-RU" w:eastAsia="ru-RU"/>
        </w:rPr>
      </w:pPr>
      <w:r w:rsidRPr="002F0CD5">
        <w:rPr>
          <w:rFonts w:ascii="Arial Narrow" w:eastAsia="Times New Roman" w:hAnsi="Arial Narrow" w:cs="Arial"/>
          <w:color w:val="000000"/>
          <w:sz w:val="20"/>
          <w:szCs w:val="20"/>
          <w:lang w:val="ru-RU" w:eastAsia="ru-RU"/>
        </w:rPr>
        <w:t xml:space="preserve">8 </w:t>
      </w:r>
      <w:proofErr w:type="spellStart"/>
      <w:r w:rsidRPr="002F0CD5">
        <w:rPr>
          <w:rFonts w:ascii="Arial Narrow" w:eastAsia="Times New Roman" w:hAnsi="Arial Narrow" w:cs="Arial"/>
          <w:color w:val="000000"/>
          <w:sz w:val="20"/>
          <w:szCs w:val="20"/>
          <w:lang w:val="ru-RU" w:eastAsia="ru-RU"/>
        </w:rPr>
        <w:t>Жінок</w:t>
      </w:r>
      <w:proofErr w:type="spellEnd"/>
      <w:r w:rsidRPr="002F0CD5">
        <w:rPr>
          <w:rFonts w:ascii="Arial Narrow" w:eastAsia="Times New Roman" w:hAnsi="Arial Narrow" w:cs="Arial"/>
          <w:color w:val="000000"/>
          <w:sz w:val="20"/>
          <w:szCs w:val="20"/>
          <w:lang w:val="ru-RU" w:eastAsia="ru-RU"/>
        </w:rPr>
        <w:t>.</w:t>
      </w:r>
    </w:p>
    <w:p w:rsidR="008C57CB" w:rsidRPr="002F0CD5" w:rsidRDefault="00926D54" w:rsidP="00926D54">
      <w:pPr>
        <w:shd w:val="clear" w:color="auto" w:fill="FFFFFF"/>
        <w:spacing w:after="0" w:line="280" w:lineRule="exact"/>
        <w:ind w:firstLine="567"/>
        <w:rPr>
          <w:rFonts w:ascii="Arial Narrow" w:eastAsia="Times New Roman" w:hAnsi="Arial Narrow" w:cs="Arial"/>
          <w:color w:val="000000"/>
          <w:sz w:val="20"/>
          <w:szCs w:val="20"/>
          <w:lang w:val="uk-UA" w:eastAsia="ru-RU"/>
        </w:rPr>
      </w:pPr>
      <w:r>
        <w:rPr>
          <w:rFonts w:ascii="Arial Narrow" w:eastAsia="Times New Roman" w:hAnsi="Arial Narrow" w:cs="Arial"/>
          <w:color w:val="000000"/>
          <w:sz w:val="20"/>
          <w:szCs w:val="20"/>
          <w:lang w:val="ru-RU" w:eastAsia="ru-RU"/>
        </w:rPr>
        <w:t xml:space="preserve">9 </w:t>
      </w:r>
      <w:proofErr w:type="spellStart"/>
      <w:r>
        <w:rPr>
          <w:rFonts w:ascii="Arial Narrow" w:eastAsia="Times New Roman" w:hAnsi="Arial Narrow" w:cs="Arial"/>
          <w:color w:val="000000"/>
          <w:sz w:val="20"/>
          <w:szCs w:val="20"/>
          <w:lang w:val="ru-RU" w:eastAsia="ru-RU"/>
        </w:rPr>
        <w:t>Робітників</w:t>
      </w:r>
      <w:proofErr w:type="spellEnd"/>
      <w:r w:rsidR="008C57CB" w:rsidRPr="002F0CD5">
        <w:rPr>
          <w:rFonts w:ascii="Arial Narrow" w:eastAsia="Times New Roman" w:hAnsi="Arial Narrow" w:cs="Arial"/>
          <w:color w:val="000000"/>
          <w:sz w:val="20"/>
          <w:szCs w:val="20"/>
          <w:lang w:val="ru-RU" w:eastAsia="ru-RU"/>
        </w:rPr>
        <w:t xml:space="preserve"> і </w:t>
      </w:r>
      <w:proofErr w:type="spellStart"/>
      <w:r w:rsidR="008C57CB" w:rsidRPr="002F0CD5">
        <w:rPr>
          <w:rFonts w:ascii="Arial Narrow" w:eastAsia="Times New Roman" w:hAnsi="Arial Narrow" w:cs="Arial"/>
          <w:color w:val="000000"/>
          <w:sz w:val="20"/>
          <w:szCs w:val="20"/>
          <w:lang w:val="ru-RU" w:eastAsia="ru-RU"/>
        </w:rPr>
        <w:t>профспілок</w:t>
      </w:r>
      <w:proofErr w:type="spellEnd"/>
      <w:r w:rsidR="008C57CB" w:rsidRPr="002F0CD5">
        <w:rPr>
          <w:rFonts w:ascii="Arial Narrow" w:eastAsia="Times New Roman" w:hAnsi="Arial Narrow" w:cs="Arial"/>
          <w:color w:val="000000"/>
          <w:sz w:val="20"/>
          <w:szCs w:val="20"/>
          <w:lang w:val="ru-RU" w:eastAsia="ru-RU"/>
        </w:rPr>
        <w:t>.</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0"/>
          <w:szCs w:val="20"/>
          <w:lang w:val="ru-RU" w:eastAsia="ru-RU"/>
        </w:rPr>
      </w:pP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 xml:space="preserve">6.2.3. </w:t>
      </w:r>
      <w:proofErr w:type="spellStart"/>
      <w:r w:rsidRPr="002F0CD5">
        <w:rPr>
          <w:rFonts w:ascii="Arial Narrow" w:eastAsia="Times New Roman" w:hAnsi="Arial Narrow" w:cs="Arial"/>
          <w:color w:val="000000"/>
          <w:sz w:val="24"/>
          <w:szCs w:val="24"/>
          <w:lang w:val="ru-RU" w:eastAsia="ru-RU"/>
        </w:rPr>
        <w:t>Асоціація</w:t>
      </w:r>
      <w:proofErr w:type="spellEnd"/>
      <w:r w:rsidRPr="002F0CD5">
        <w:rPr>
          <w:rFonts w:ascii="Arial Narrow" w:eastAsia="Times New Roman" w:hAnsi="Arial Narrow" w:cs="Arial"/>
          <w:color w:val="000000"/>
          <w:sz w:val="24"/>
          <w:szCs w:val="24"/>
          <w:lang w:val="ru-RU" w:eastAsia="ru-RU"/>
        </w:rPr>
        <w:t xml:space="preserve"> повинна </w:t>
      </w:r>
      <w:proofErr w:type="spellStart"/>
      <w:r w:rsidRPr="002F0CD5">
        <w:rPr>
          <w:rFonts w:ascii="Arial Narrow" w:eastAsia="Times New Roman" w:hAnsi="Arial Narrow" w:cs="Arial"/>
          <w:color w:val="000000"/>
          <w:sz w:val="24"/>
          <w:szCs w:val="24"/>
          <w:lang w:val="ru-RU" w:eastAsia="ru-RU"/>
        </w:rPr>
        <w:t>скласти</w:t>
      </w:r>
      <w:proofErr w:type="spellEnd"/>
      <w:r w:rsidRPr="002F0CD5">
        <w:rPr>
          <w:rFonts w:ascii="Arial Narrow" w:eastAsia="Times New Roman" w:hAnsi="Arial Narrow" w:cs="Arial"/>
          <w:color w:val="000000"/>
          <w:sz w:val="24"/>
          <w:szCs w:val="24"/>
          <w:lang w:val="ru-RU" w:eastAsia="ru-RU"/>
        </w:rPr>
        <w:t xml:space="preserve"> список </w:t>
      </w:r>
      <w:proofErr w:type="spellStart"/>
      <w:r w:rsidRPr="002F0CD5">
        <w:rPr>
          <w:rFonts w:ascii="Arial Narrow" w:eastAsia="Times New Roman" w:hAnsi="Arial Narrow" w:cs="Arial"/>
          <w:color w:val="000000"/>
          <w:sz w:val="24"/>
          <w:szCs w:val="24"/>
          <w:lang w:val="ru-RU" w:eastAsia="ru-RU"/>
        </w:rPr>
        <w:t>зацікавлених</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сторін</w:t>
      </w:r>
      <w:proofErr w:type="spellEnd"/>
      <w:r w:rsidRPr="002F0CD5">
        <w:rPr>
          <w:rFonts w:ascii="Arial Narrow" w:eastAsia="Times New Roman" w:hAnsi="Arial Narrow" w:cs="Arial"/>
          <w:color w:val="000000"/>
          <w:sz w:val="24"/>
          <w:szCs w:val="24"/>
          <w:lang w:val="ru-RU" w:eastAsia="ru-RU"/>
        </w:rPr>
        <w:t xml:space="preserve"> і </w:t>
      </w:r>
      <w:proofErr w:type="spellStart"/>
      <w:r w:rsidRPr="002F0CD5">
        <w:rPr>
          <w:rFonts w:ascii="Arial Narrow" w:eastAsia="Times New Roman" w:hAnsi="Arial Narrow" w:cs="Arial"/>
          <w:color w:val="000000"/>
          <w:sz w:val="24"/>
          <w:szCs w:val="24"/>
          <w:lang w:val="ru-RU" w:eastAsia="ru-RU"/>
        </w:rPr>
        <w:t>виявити</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серед</w:t>
      </w:r>
      <w:proofErr w:type="spellEnd"/>
      <w:r w:rsidRPr="002F0CD5">
        <w:rPr>
          <w:rFonts w:ascii="Arial Narrow" w:eastAsia="Times New Roman" w:hAnsi="Arial Narrow" w:cs="Arial"/>
          <w:color w:val="000000"/>
          <w:sz w:val="24"/>
          <w:szCs w:val="24"/>
          <w:lang w:val="ru-RU" w:eastAsia="ru-RU"/>
        </w:rPr>
        <w:t xml:space="preserve"> них </w:t>
      </w:r>
      <w:proofErr w:type="spellStart"/>
      <w:r w:rsidRPr="002F0CD5">
        <w:rPr>
          <w:rFonts w:ascii="Arial Narrow" w:eastAsia="Times New Roman" w:hAnsi="Arial Narrow" w:cs="Arial"/>
          <w:color w:val="000000"/>
          <w:sz w:val="24"/>
          <w:szCs w:val="24"/>
          <w:lang w:val="ru-RU" w:eastAsia="ru-RU"/>
        </w:rPr>
        <w:t>ключові</w:t>
      </w:r>
      <w:proofErr w:type="spellEnd"/>
      <w:r w:rsidRPr="002F0CD5">
        <w:rPr>
          <w:rFonts w:ascii="Arial Narrow" w:eastAsia="Times New Roman" w:hAnsi="Arial Narrow" w:cs="Arial"/>
          <w:color w:val="000000"/>
          <w:sz w:val="24"/>
          <w:szCs w:val="24"/>
          <w:lang w:val="ru-RU" w:eastAsia="ru-RU"/>
        </w:rPr>
        <w:t xml:space="preserve"> і </w:t>
      </w:r>
      <w:proofErr w:type="spellStart"/>
      <w:r w:rsidRPr="002F0CD5">
        <w:rPr>
          <w:rFonts w:ascii="Arial Narrow" w:eastAsia="Times New Roman" w:hAnsi="Arial Narrow" w:cs="Arial"/>
          <w:color w:val="000000"/>
          <w:sz w:val="24"/>
          <w:szCs w:val="24"/>
          <w:lang w:val="ru-RU" w:eastAsia="ru-RU"/>
        </w:rPr>
        <w:t>вразливі</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щоб</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усунути</w:t>
      </w:r>
      <w:proofErr w:type="spellEnd"/>
      <w:r w:rsidRPr="002F0CD5">
        <w:rPr>
          <w:rFonts w:ascii="Arial Narrow" w:eastAsia="Times New Roman" w:hAnsi="Arial Narrow" w:cs="Arial"/>
          <w:color w:val="000000"/>
          <w:sz w:val="24"/>
          <w:szCs w:val="24"/>
          <w:lang w:val="ru-RU" w:eastAsia="ru-RU"/>
        </w:rPr>
        <w:t xml:space="preserve"> будь-</w:t>
      </w:r>
      <w:proofErr w:type="spellStart"/>
      <w:r w:rsidRPr="002F0CD5">
        <w:rPr>
          <w:rFonts w:ascii="Arial Narrow" w:eastAsia="Times New Roman" w:hAnsi="Arial Narrow" w:cs="Arial"/>
          <w:color w:val="000000"/>
          <w:sz w:val="24"/>
          <w:szCs w:val="24"/>
          <w:lang w:val="ru-RU" w:eastAsia="ru-RU"/>
        </w:rPr>
        <w:t>які</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перешкоди</w:t>
      </w:r>
      <w:proofErr w:type="spellEnd"/>
      <w:r w:rsidRPr="002F0CD5">
        <w:rPr>
          <w:rFonts w:ascii="Arial Narrow" w:eastAsia="Times New Roman" w:hAnsi="Arial Narrow" w:cs="Arial"/>
          <w:color w:val="000000"/>
          <w:sz w:val="24"/>
          <w:szCs w:val="24"/>
          <w:lang w:val="ru-RU" w:eastAsia="ru-RU"/>
        </w:rPr>
        <w:t xml:space="preserve"> для </w:t>
      </w:r>
      <w:proofErr w:type="spellStart"/>
      <w:r w:rsidRPr="002F0CD5">
        <w:rPr>
          <w:rFonts w:ascii="Arial Narrow" w:eastAsia="Times New Roman" w:hAnsi="Arial Narrow" w:cs="Arial"/>
          <w:color w:val="000000"/>
          <w:sz w:val="24"/>
          <w:szCs w:val="24"/>
          <w:lang w:val="ru-RU" w:eastAsia="ru-RU"/>
        </w:rPr>
        <w:t>їх</w:t>
      </w:r>
      <w:r w:rsidR="00926D54">
        <w:rPr>
          <w:rFonts w:ascii="Arial Narrow" w:eastAsia="Times New Roman" w:hAnsi="Arial Narrow" w:cs="Arial"/>
          <w:color w:val="000000"/>
          <w:sz w:val="24"/>
          <w:szCs w:val="24"/>
          <w:lang w:val="ru-RU" w:eastAsia="ru-RU"/>
        </w:rPr>
        <w:t>ньої</w:t>
      </w:r>
      <w:proofErr w:type="spellEnd"/>
      <w:r w:rsidR="00926D54">
        <w:rPr>
          <w:rFonts w:ascii="Arial Narrow" w:eastAsia="Times New Roman" w:hAnsi="Arial Narrow" w:cs="Arial"/>
          <w:color w:val="000000"/>
          <w:sz w:val="24"/>
          <w:szCs w:val="24"/>
          <w:lang w:val="ru-RU" w:eastAsia="ru-RU"/>
        </w:rPr>
        <w:t xml:space="preserve"> </w:t>
      </w:r>
      <w:proofErr w:type="spellStart"/>
      <w:r w:rsidR="00926D54">
        <w:rPr>
          <w:rFonts w:ascii="Arial Narrow" w:eastAsia="Times New Roman" w:hAnsi="Arial Narrow" w:cs="Arial"/>
          <w:color w:val="000000"/>
          <w:sz w:val="24"/>
          <w:szCs w:val="24"/>
          <w:lang w:val="ru-RU" w:eastAsia="ru-RU"/>
        </w:rPr>
        <w:t>участі</w:t>
      </w:r>
      <w:proofErr w:type="spellEnd"/>
      <w:r w:rsidR="00926D54">
        <w:rPr>
          <w:rFonts w:ascii="Arial Narrow" w:eastAsia="Times New Roman" w:hAnsi="Arial Narrow" w:cs="Arial"/>
          <w:color w:val="000000"/>
          <w:sz w:val="24"/>
          <w:szCs w:val="24"/>
          <w:lang w:val="ru-RU" w:eastAsia="ru-RU"/>
        </w:rPr>
        <w:t xml:space="preserve"> у</w:t>
      </w:r>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нормотворчій</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діяльності</w:t>
      </w:r>
      <w:proofErr w:type="spellEnd"/>
      <w:r w:rsidRPr="002F0CD5">
        <w:rPr>
          <w:rFonts w:ascii="Arial Narrow" w:eastAsia="Times New Roman" w:hAnsi="Arial Narrow" w:cs="Arial"/>
          <w:color w:val="000000"/>
          <w:sz w:val="24"/>
          <w:szCs w:val="24"/>
          <w:lang w:val="ru-RU" w:eastAsia="ru-RU"/>
        </w:rPr>
        <w:t>.</w:t>
      </w:r>
    </w:p>
    <w:p w:rsidR="008C57CB" w:rsidRPr="002F0CD5" w:rsidRDefault="00926D54" w:rsidP="008C57CB">
      <w:pPr>
        <w:shd w:val="clear" w:color="auto" w:fill="FFFFFF"/>
        <w:spacing w:after="0" w:line="360" w:lineRule="exact"/>
        <w:ind w:firstLine="567"/>
        <w:rPr>
          <w:rFonts w:ascii="Arial Narrow" w:eastAsia="Times New Roman" w:hAnsi="Arial Narrow" w:cs="Arial"/>
          <w:color w:val="000000"/>
          <w:sz w:val="20"/>
          <w:szCs w:val="20"/>
          <w:lang w:val="uk-UA" w:eastAsia="ru-RU"/>
        </w:rPr>
      </w:pPr>
      <w:proofErr w:type="spellStart"/>
      <w:r>
        <w:rPr>
          <w:rFonts w:ascii="Arial Narrow" w:eastAsia="Times New Roman" w:hAnsi="Arial Narrow" w:cs="Arial"/>
          <w:color w:val="000000"/>
          <w:sz w:val="20"/>
          <w:szCs w:val="20"/>
          <w:lang w:val="ru-RU" w:eastAsia="ru-RU"/>
        </w:rPr>
        <w:t>Примітка</w:t>
      </w:r>
      <w:proofErr w:type="spellEnd"/>
      <w:r>
        <w:rPr>
          <w:rFonts w:ascii="Arial Narrow" w:eastAsia="Times New Roman" w:hAnsi="Arial Narrow" w:cs="Arial"/>
          <w:color w:val="000000"/>
          <w:sz w:val="20"/>
          <w:szCs w:val="20"/>
          <w:lang w:val="ru-RU" w:eastAsia="ru-RU"/>
        </w:rPr>
        <w:t xml:space="preserve"> </w:t>
      </w:r>
      <w:r w:rsidRPr="00926D54">
        <w:rPr>
          <w:rFonts w:ascii="Arial Narrow" w:eastAsia="Times New Roman" w:hAnsi="Arial Narrow" w:cs="Arial"/>
          <w:color w:val="000000"/>
          <w:sz w:val="20"/>
          <w:szCs w:val="20"/>
          <w:lang w:val="ru-RU" w:eastAsia="ru-RU"/>
        </w:rPr>
        <w:t>–</w:t>
      </w:r>
      <w:r w:rsidR="008C57CB" w:rsidRPr="002F0CD5">
        <w:rPr>
          <w:rFonts w:ascii="Arial Narrow" w:eastAsia="Times New Roman" w:hAnsi="Arial Narrow" w:cs="Arial"/>
          <w:color w:val="000000"/>
          <w:sz w:val="20"/>
          <w:szCs w:val="20"/>
          <w:lang w:val="ru-RU" w:eastAsia="ru-RU"/>
        </w:rPr>
        <w:t xml:space="preserve"> </w:t>
      </w:r>
      <w:proofErr w:type="spellStart"/>
      <w:r w:rsidR="008C57CB" w:rsidRPr="002F0CD5">
        <w:rPr>
          <w:rFonts w:ascii="Arial Narrow" w:eastAsia="Times New Roman" w:hAnsi="Arial Narrow" w:cs="Arial"/>
          <w:color w:val="000000"/>
          <w:sz w:val="20"/>
          <w:szCs w:val="20"/>
          <w:lang w:val="ru-RU" w:eastAsia="ru-RU"/>
        </w:rPr>
        <w:t>Зацікавлена</w:t>
      </w:r>
      <w:proofErr w:type="spellEnd"/>
      <w:r w:rsidR="008C57CB" w:rsidRPr="002F0CD5">
        <w:rPr>
          <w:rFonts w:ascii="Arial Narrow" w:eastAsia="Times New Roman" w:hAnsi="Arial Narrow" w:cs="Arial"/>
          <w:color w:val="000000"/>
          <w:sz w:val="20"/>
          <w:szCs w:val="20"/>
          <w:lang w:val="ru-RU" w:eastAsia="ru-RU"/>
        </w:rPr>
        <w:t xml:space="preserve"> </w:t>
      </w:r>
      <w:r w:rsidR="008C57CB" w:rsidRPr="002F0CD5">
        <w:rPr>
          <w:rFonts w:ascii="Arial Narrow" w:eastAsia="Times New Roman" w:hAnsi="Arial Narrow" w:cs="Arial Narrow"/>
          <w:color w:val="000000"/>
          <w:sz w:val="20"/>
          <w:szCs w:val="20"/>
          <w:lang w:val="ru-RU" w:eastAsia="ru-RU"/>
        </w:rPr>
        <w:t>сторона</w:t>
      </w:r>
      <w:r w:rsidR="008C57CB" w:rsidRPr="002F0CD5">
        <w:rPr>
          <w:rFonts w:ascii="Arial Narrow" w:eastAsia="Times New Roman" w:hAnsi="Arial Narrow" w:cs="Arial"/>
          <w:color w:val="000000"/>
          <w:sz w:val="20"/>
          <w:szCs w:val="20"/>
          <w:lang w:val="ru-RU" w:eastAsia="ru-RU"/>
        </w:rPr>
        <w:t xml:space="preserve"> </w:t>
      </w:r>
      <w:proofErr w:type="spellStart"/>
      <w:r w:rsidR="008C57CB" w:rsidRPr="002F0CD5">
        <w:rPr>
          <w:rFonts w:ascii="Arial Narrow" w:eastAsia="Times New Roman" w:hAnsi="Arial Narrow" w:cs="Arial Narrow"/>
          <w:color w:val="000000"/>
          <w:sz w:val="20"/>
          <w:szCs w:val="20"/>
          <w:lang w:val="ru-RU" w:eastAsia="ru-RU"/>
        </w:rPr>
        <w:t>може</w:t>
      </w:r>
      <w:proofErr w:type="spellEnd"/>
      <w:r w:rsidR="008C57CB" w:rsidRPr="002F0CD5">
        <w:rPr>
          <w:rFonts w:ascii="Arial Narrow" w:eastAsia="Times New Roman" w:hAnsi="Arial Narrow" w:cs="Arial"/>
          <w:color w:val="000000"/>
          <w:sz w:val="20"/>
          <w:szCs w:val="20"/>
          <w:lang w:val="ru-RU" w:eastAsia="ru-RU"/>
        </w:rPr>
        <w:t xml:space="preserve"> </w:t>
      </w:r>
      <w:r w:rsidR="008C57CB" w:rsidRPr="002F0CD5">
        <w:rPr>
          <w:rFonts w:ascii="Arial Narrow" w:eastAsia="Times New Roman" w:hAnsi="Arial Narrow" w:cs="Arial Narrow"/>
          <w:color w:val="000000"/>
          <w:sz w:val="20"/>
          <w:szCs w:val="20"/>
          <w:lang w:val="ru-RU" w:eastAsia="ru-RU"/>
        </w:rPr>
        <w:t>бути</w:t>
      </w:r>
      <w:r w:rsidR="008C57CB" w:rsidRPr="002F0CD5">
        <w:rPr>
          <w:rFonts w:ascii="Arial Narrow" w:eastAsia="Times New Roman" w:hAnsi="Arial Narrow" w:cs="Arial"/>
          <w:color w:val="000000"/>
          <w:sz w:val="20"/>
          <w:szCs w:val="20"/>
          <w:lang w:val="ru-RU" w:eastAsia="ru-RU"/>
        </w:rPr>
        <w:t xml:space="preserve"> </w:t>
      </w:r>
      <w:proofErr w:type="spellStart"/>
      <w:r w:rsidR="008C57CB" w:rsidRPr="002F0CD5">
        <w:rPr>
          <w:rFonts w:ascii="Arial Narrow" w:eastAsia="Times New Roman" w:hAnsi="Arial Narrow" w:cs="Arial Narrow"/>
          <w:color w:val="000000"/>
          <w:sz w:val="20"/>
          <w:szCs w:val="20"/>
          <w:lang w:val="ru-RU" w:eastAsia="ru-RU"/>
        </w:rPr>
        <w:t>одночасно</w:t>
      </w:r>
      <w:proofErr w:type="spellEnd"/>
      <w:r w:rsidR="008C57CB" w:rsidRPr="002F0CD5">
        <w:rPr>
          <w:rFonts w:ascii="Arial Narrow" w:eastAsia="Times New Roman" w:hAnsi="Arial Narrow" w:cs="Arial"/>
          <w:color w:val="000000"/>
          <w:sz w:val="20"/>
          <w:szCs w:val="20"/>
          <w:lang w:val="ru-RU" w:eastAsia="ru-RU"/>
        </w:rPr>
        <w:t xml:space="preserve"> </w:t>
      </w:r>
      <w:proofErr w:type="spellStart"/>
      <w:r w:rsidR="008C57CB" w:rsidRPr="002F0CD5">
        <w:rPr>
          <w:rFonts w:ascii="Arial Narrow" w:eastAsia="Times New Roman" w:hAnsi="Arial Narrow" w:cs="Arial Narrow"/>
          <w:color w:val="000000"/>
          <w:sz w:val="20"/>
          <w:szCs w:val="20"/>
          <w:lang w:val="ru-RU" w:eastAsia="ru-RU"/>
        </w:rPr>
        <w:t>вразливою</w:t>
      </w:r>
      <w:proofErr w:type="spellEnd"/>
      <w:r w:rsidR="008C57CB" w:rsidRPr="002F0CD5">
        <w:rPr>
          <w:rFonts w:ascii="Arial Narrow" w:eastAsia="Times New Roman" w:hAnsi="Arial Narrow" w:cs="Arial"/>
          <w:color w:val="000000"/>
          <w:sz w:val="20"/>
          <w:szCs w:val="20"/>
          <w:lang w:val="ru-RU" w:eastAsia="ru-RU"/>
        </w:rPr>
        <w:t xml:space="preserve"> </w:t>
      </w:r>
      <w:r w:rsidR="008C57CB" w:rsidRPr="002F0CD5">
        <w:rPr>
          <w:rFonts w:ascii="Arial Narrow" w:eastAsia="Times New Roman" w:hAnsi="Arial Narrow" w:cs="Arial Narrow"/>
          <w:color w:val="000000"/>
          <w:sz w:val="20"/>
          <w:szCs w:val="20"/>
          <w:lang w:val="ru-RU" w:eastAsia="ru-RU"/>
        </w:rPr>
        <w:t>і</w:t>
      </w:r>
      <w:r w:rsidR="008C57CB" w:rsidRPr="002F0CD5">
        <w:rPr>
          <w:rFonts w:ascii="Arial Narrow" w:eastAsia="Times New Roman" w:hAnsi="Arial Narrow" w:cs="Arial"/>
          <w:color w:val="000000"/>
          <w:sz w:val="20"/>
          <w:szCs w:val="20"/>
          <w:lang w:val="ru-RU" w:eastAsia="ru-RU"/>
        </w:rPr>
        <w:t xml:space="preserve"> </w:t>
      </w:r>
      <w:proofErr w:type="spellStart"/>
      <w:r w:rsidR="008C57CB" w:rsidRPr="002F0CD5">
        <w:rPr>
          <w:rFonts w:ascii="Arial Narrow" w:eastAsia="Times New Roman" w:hAnsi="Arial Narrow" w:cs="Arial Narrow"/>
          <w:color w:val="000000"/>
          <w:sz w:val="20"/>
          <w:szCs w:val="20"/>
          <w:lang w:val="ru-RU" w:eastAsia="ru-RU"/>
        </w:rPr>
        <w:t>ключов</w:t>
      </w:r>
      <w:r w:rsidR="008C57CB" w:rsidRPr="002F0CD5">
        <w:rPr>
          <w:rFonts w:ascii="Arial Narrow" w:eastAsia="Times New Roman" w:hAnsi="Arial Narrow" w:cs="Arial"/>
          <w:color w:val="000000"/>
          <w:sz w:val="20"/>
          <w:szCs w:val="20"/>
          <w:lang w:val="uk-UA" w:eastAsia="ru-RU"/>
        </w:rPr>
        <w:t>ою</w:t>
      </w:r>
      <w:proofErr w:type="spellEnd"/>
      <w:r w:rsidR="008C57CB" w:rsidRPr="002F0CD5">
        <w:rPr>
          <w:rFonts w:ascii="Arial Narrow" w:eastAsia="Times New Roman" w:hAnsi="Arial Narrow" w:cs="Arial"/>
          <w:color w:val="000000"/>
          <w:sz w:val="20"/>
          <w:szCs w:val="20"/>
          <w:lang w:val="ru-RU" w:eastAsia="ru-RU"/>
        </w:rPr>
        <w:t xml:space="preserve"> </w:t>
      </w:r>
      <w:proofErr w:type="spellStart"/>
      <w:r w:rsidR="008C57CB" w:rsidRPr="002F0CD5">
        <w:rPr>
          <w:rFonts w:ascii="Arial Narrow" w:eastAsia="Times New Roman" w:hAnsi="Arial Narrow" w:cs="Arial"/>
          <w:color w:val="000000"/>
          <w:sz w:val="20"/>
          <w:szCs w:val="20"/>
          <w:lang w:val="ru-RU" w:eastAsia="ru-RU"/>
        </w:rPr>
        <w:t>зацікавленою</w:t>
      </w:r>
      <w:proofErr w:type="spellEnd"/>
      <w:r w:rsidR="008C57CB" w:rsidRPr="002F0CD5">
        <w:rPr>
          <w:rFonts w:ascii="Arial Narrow" w:eastAsia="Times New Roman" w:hAnsi="Arial Narrow" w:cs="Arial"/>
          <w:color w:val="000000"/>
          <w:sz w:val="20"/>
          <w:szCs w:val="20"/>
          <w:lang w:val="ru-RU" w:eastAsia="ru-RU"/>
        </w:rPr>
        <w:t xml:space="preserve"> стороною.</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0"/>
          <w:szCs w:val="20"/>
          <w:lang w:val="uk-UA" w:eastAsia="ru-RU"/>
        </w:rPr>
      </w:pPr>
    </w:p>
    <w:p w:rsidR="008C57CB"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uk-UA" w:eastAsia="ru-RU"/>
        </w:rPr>
      </w:pPr>
      <w:r w:rsidRPr="002F0CD5">
        <w:rPr>
          <w:rFonts w:ascii="Arial Narrow" w:eastAsia="Times New Roman" w:hAnsi="Arial Narrow" w:cs="Arial"/>
          <w:b/>
          <w:color w:val="000000"/>
          <w:sz w:val="24"/>
          <w:szCs w:val="24"/>
          <w:lang w:val="uk-UA" w:eastAsia="ru-RU"/>
        </w:rPr>
        <w:t>6.3 Розміщення публічного повідомлення про розробку стандарту</w:t>
      </w:r>
    </w:p>
    <w:p w:rsidR="008C57CB" w:rsidRPr="002F0CD5" w:rsidRDefault="008C57CB" w:rsidP="006C346D">
      <w:pPr>
        <w:widowControl w:val="0"/>
        <w:shd w:val="clear" w:color="auto" w:fill="FFFFFF"/>
        <w:spacing w:after="0" w:line="360" w:lineRule="exact"/>
        <w:ind w:firstLine="567"/>
        <w:rPr>
          <w:rFonts w:ascii="Arial Narrow" w:eastAsia="Times New Roman" w:hAnsi="Arial Narrow" w:cs="Arial"/>
          <w:color w:val="000000"/>
          <w:sz w:val="24"/>
          <w:szCs w:val="24"/>
          <w:lang w:val="uk-UA" w:eastAsia="ru-RU"/>
        </w:rPr>
      </w:pPr>
      <w:r w:rsidRPr="002F0CD5">
        <w:rPr>
          <w:rFonts w:ascii="Arial Narrow" w:eastAsia="Times New Roman" w:hAnsi="Arial Narrow" w:cs="Arial"/>
          <w:color w:val="000000"/>
          <w:sz w:val="24"/>
          <w:szCs w:val="24"/>
          <w:lang w:val="uk-UA" w:eastAsia="ru-RU"/>
        </w:rPr>
        <w:t>6.3.1 Асоціація повинна зробити публічне повідомлення про початок розробки стандарту, запросивши зацікавлені сторони до участі в процесі</w:t>
      </w:r>
      <w:r w:rsidR="00926D54">
        <w:rPr>
          <w:rFonts w:ascii="Arial Narrow" w:eastAsia="Times New Roman" w:hAnsi="Arial Narrow" w:cs="Arial"/>
          <w:color w:val="000000"/>
          <w:sz w:val="24"/>
          <w:szCs w:val="24"/>
          <w:lang w:val="uk-UA" w:eastAsia="ru-RU"/>
        </w:rPr>
        <w:t>. Повідомлення має бути зроблене</w:t>
      </w:r>
      <w:r w:rsidRPr="002F0CD5">
        <w:rPr>
          <w:rFonts w:ascii="Arial Narrow" w:eastAsia="Times New Roman" w:hAnsi="Arial Narrow" w:cs="Arial"/>
          <w:color w:val="000000"/>
          <w:sz w:val="24"/>
          <w:szCs w:val="24"/>
          <w:lang w:val="uk-UA" w:eastAsia="ru-RU"/>
        </w:rPr>
        <w:t xml:space="preserve"> вчасно через відповідні засоби масової інформації. Повідомлення повинно містити таку інформацію:</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 xml:space="preserve">а) сферу </w:t>
      </w:r>
      <w:proofErr w:type="spellStart"/>
      <w:r w:rsidRPr="002F0CD5">
        <w:rPr>
          <w:rFonts w:ascii="Arial Narrow" w:eastAsia="Times New Roman" w:hAnsi="Arial Narrow" w:cs="Arial"/>
          <w:color w:val="000000"/>
          <w:sz w:val="24"/>
          <w:szCs w:val="24"/>
          <w:lang w:val="ru-RU" w:eastAsia="ru-RU"/>
        </w:rPr>
        <w:t>застосування</w:t>
      </w:r>
      <w:proofErr w:type="spellEnd"/>
      <w:r w:rsidRPr="002F0CD5">
        <w:rPr>
          <w:rFonts w:ascii="Arial Narrow" w:eastAsia="Times New Roman" w:hAnsi="Arial Narrow" w:cs="Arial"/>
          <w:color w:val="000000"/>
          <w:sz w:val="24"/>
          <w:szCs w:val="24"/>
          <w:lang w:val="ru-RU" w:eastAsia="ru-RU"/>
        </w:rPr>
        <w:t xml:space="preserve"> стандарту і </w:t>
      </w:r>
      <w:proofErr w:type="spellStart"/>
      <w:r w:rsidRPr="002F0CD5">
        <w:rPr>
          <w:rFonts w:ascii="Arial Narrow" w:eastAsia="Times New Roman" w:hAnsi="Arial Narrow" w:cs="Arial"/>
          <w:color w:val="000000"/>
          <w:sz w:val="24"/>
          <w:szCs w:val="24"/>
          <w:lang w:val="ru-RU" w:eastAsia="ru-RU"/>
        </w:rPr>
        <w:t>його</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цілей</w:t>
      </w:r>
      <w:proofErr w:type="spellEnd"/>
      <w:r w:rsidRPr="002F0CD5">
        <w:rPr>
          <w:rFonts w:ascii="Arial Narrow" w:eastAsia="Times New Roman" w:hAnsi="Arial Narrow" w:cs="Arial"/>
          <w:color w:val="000000"/>
          <w:sz w:val="24"/>
          <w:szCs w:val="24"/>
          <w:lang w:val="ru-RU" w:eastAsia="ru-RU"/>
        </w:rPr>
        <w:t>;</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 xml:space="preserve">б) </w:t>
      </w:r>
      <w:proofErr w:type="spellStart"/>
      <w:r w:rsidRPr="002F0CD5">
        <w:rPr>
          <w:rFonts w:ascii="Arial Narrow" w:eastAsia="Times New Roman" w:hAnsi="Arial Narrow" w:cs="Arial"/>
          <w:color w:val="000000"/>
          <w:sz w:val="24"/>
          <w:szCs w:val="24"/>
          <w:lang w:val="ru-RU" w:eastAsia="ru-RU"/>
        </w:rPr>
        <w:t>коротку</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інформацію</w:t>
      </w:r>
      <w:proofErr w:type="spellEnd"/>
      <w:r w:rsidRPr="002F0CD5">
        <w:rPr>
          <w:rFonts w:ascii="Arial Narrow" w:eastAsia="Times New Roman" w:hAnsi="Arial Narrow" w:cs="Arial"/>
          <w:color w:val="000000"/>
          <w:sz w:val="24"/>
          <w:szCs w:val="24"/>
          <w:lang w:val="ru-RU" w:eastAsia="ru-RU"/>
        </w:rPr>
        <w:t xml:space="preserve"> про </w:t>
      </w:r>
      <w:proofErr w:type="spellStart"/>
      <w:r w:rsidRPr="002F0CD5">
        <w:rPr>
          <w:rFonts w:ascii="Arial Narrow" w:eastAsia="Times New Roman" w:hAnsi="Arial Narrow" w:cs="Arial"/>
          <w:color w:val="000000"/>
          <w:sz w:val="24"/>
          <w:szCs w:val="24"/>
          <w:lang w:val="ru-RU" w:eastAsia="ru-RU"/>
        </w:rPr>
        <w:t>процес</w:t>
      </w:r>
      <w:proofErr w:type="spellEnd"/>
      <w:r w:rsidRPr="002F0CD5">
        <w:rPr>
          <w:rFonts w:ascii="Arial Narrow" w:eastAsia="Times New Roman" w:hAnsi="Arial Narrow" w:cs="Arial"/>
          <w:color w:val="000000"/>
          <w:sz w:val="24"/>
          <w:szCs w:val="24"/>
          <w:lang w:val="ru-RU" w:eastAsia="ru-RU"/>
        </w:rPr>
        <w:t xml:space="preserve"> і </w:t>
      </w:r>
      <w:proofErr w:type="spellStart"/>
      <w:r w:rsidRPr="002F0CD5">
        <w:rPr>
          <w:rFonts w:ascii="Arial Narrow" w:eastAsia="Times New Roman" w:hAnsi="Arial Narrow" w:cs="Arial"/>
          <w:color w:val="000000"/>
          <w:sz w:val="24"/>
          <w:szCs w:val="24"/>
          <w:lang w:val="ru-RU" w:eastAsia="ru-RU"/>
        </w:rPr>
        <w:t>терміни</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розробки</w:t>
      </w:r>
      <w:proofErr w:type="spellEnd"/>
      <w:r w:rsidRPr="002F0CD5">
        <w:rPr>
          <w:rFonts w:ascii="Arial Narrow" w:eastAsia="Times New Roman" w:hAnsi="Arial Narrow" w:cs="Arial"/>
          <w:color w:val="000000"/>
          <w:sz w:val="24"/>
          <w:szCs w:val="24"/>
          <w:lang w:val="ru-RU" w:eastAsia="ru-RU"/>
        </w:rPr>
        <w:t xml:space="preserve"> стандарту;</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lastRenderedPageBreak/>
        <w:t xml:space="preserve">в) доступ до </w:t>
      </w:r>
      <w:proofErr w:type="spellStart"/>
      <w:r w:rsidRPr="002F0CD5">
        <w:rPr>
          <w:rFonts w:ascii="Arial Narrow" w:eastAsia="Times New Roman" w:hAnsi="Arial Narrow" w:cs="Arial"/>
          <w:color w:val="000000"/>
          <w:sz w:val="24"/>
          <w:szCs w:val="24"/>
          <w:lang w:val="ru-RU" w:eastAsia="ru-RU"/>
        </w:rPr>
        <w:t>пропозиції</w:t>
      </w:r>
      <w:proofErr w:type="spellEnd"/>
      <w:r w:rsidRPr="002F0CD5">
        <w:rPr>
          <w:rFonts w:ascii="Arial Narrow" w:eastAsia="Times New Roman" w:hAnsi="Arial Narrow" w:cs="Arial"/>
          <w:color w:val="000000"/>
          <w:sz w:val="24"/>
          <w:szCs w:val="24"/>
          <w:lang w:val="ru-RU" w:eastAsia="ru-RU"/>
        </w:rPr>
        <w:t xml:space="preserve"> про </w:t>
      </w:r>
      <w:proofErr w:type="spellStart"/>
      <w:r w:rsidRPr="002F0CD5">
        <w:rPr>
          <w:rFonts w:ascii="Arial Narrow" w:eastAsia="Times New Roman" w:hAnsi="Arial Narrow" w:cs="Arial"/>
          <w:color w:val="000000"/>
          <w:sz w:val="24"/>
          <w:szCs w:val="24"/>
          <w:lang w:val="ru-RU" w:eastAsia="ru-RU"/>
        </w:rPr>
        <w:t>розробку</w:t>
      </w:r>
      <w:proofErr w:type="spellEnd"/>
      <w:r w:rsidRPr="002F0CD5">
        <w:rPr>
          <w:rFonts w:ascii="Arial Narrow" w:eastAsia="Times New Roman" w:hAnsi="Arial Narrow" w:cs="Arial"/>
          <w:color w:val="000000"/>
          <w:sz w:val="24"/>
          <w:szCs w:val="24"/>
          <w:lang w:val="ru-RU" w:eastAsia="ru-RU"/>
        </w:rPr>
        <w:t xml:space="preserve"> стандарту (п. 6.1);</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 xml:space="preserve">г) </w:t>
      </w:r>
      <w:proofErr w:type="spellStart"/>
      <w:r w:rsidRPr="002F0CD5">
        <w:rPr>
          <w:rFonts w:ascii="Arial Narrow" w:eastAsia="Times New Roman" w:hAnsi="Arial Narrow" w:cs="Arial"/>
          <w:color w:val="000000"/>
          <w:sz w:val="24"/>
          <w:szCs w:val="24"/>
          <w:lang w:val="ru-RU" w:eastAsia="ru-RU"/>
        </w:rPr>
        <w:t>інформацію</w:t>
      </w:r>
      <w:proofErr w:type="spellEnd"/>
      <w:r w:rsidRPr="002F0CD5">
        <w:rPr>
          <w:rFonts w:ascii="Arial Narrow" w:eastAsia="Times New Roman" w:hAnsi="Arial Narrow" w:cs="Arial"/>
          <w:color w:val="000000"/>
          <w:sz w:val="24"/>
          <w:szCs w:val="24"/>
          <w:lang w:val="ru-RU" w:eastAsia="ru-RU"/>
        </w:rPr>
        <w:t xml:space="preserve"> про </w:t>
      </w:r>
      <w:proofErr w:type="spellStart"/>
      <w:r w:rsidRPr="002F0CD5">
        <w:rPr>
          <w:rFonts w:ascii="Arial Narrow" w:eastAsia="Times New Roman" w:hAnsi="Arial Narrow" w:cs="Arial"/>
          <w:color w:val="000000"/>
          <w:sz w:val="24"/>
          <w:szCs w:val="24"/>
          <w:lang w:val="ru-RU" w:eastAsia="ru-RU"/>
        </w:rPr>
        <w:t>можливість</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участі</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зацікавлених</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сторін</w:t>
      </w:r>
      <w:proofErr w:type="spellEnd"/>
      <w:r w:rsidRPr="002F0CD5">
        <w:rPr>
          <w:rFonts w:ascii="Arial Narrow" w:eastAsia="Times New Roman" w:hAnsi="Arial Narrow" w:cs="Arial"/>
          <w:color w:val="000000"/>
          <w:sz w:val="24"/>
          <w:szCs w:val="24"/>
          <w:lang w:val="ru-RU" w:eastAsia="ru-RU"/>
        </w:rPr>
        <w:t xml:space="preserve"> у </w:t>
      </w:r>
      <w:proofErr w:type="spellStart"/>
      <w:r w:rsidRPr="002F0CD5">
        <w:rPr>
          <w:rFonts w:ascii="Arial Narrow" w:eastAsia="Times New Roman" w:hAnsi="Arial Narrow" w:cs="Arial"/>
          <w:color w:val="000000"/>
          <w:sz w:val="24"/>
          <w:szCs w:val="24"/>
          <w:lang w:val="ru-RU" w:eastAsia="ru-RU"/>
        </w:rPr>
        <w:t>процесі</w:t>
      </w:r>
      <w:proofErr w:type="spellEnd"/>
      <w:r w:rsidRPr="002F0CD5">
        <w:rPr>
          <w:rFonts w:ascii="Arial Narrow" w:eastAsia="Times New Roman" w:hAnsi="Arial Narrow" w:cs="Arial"/>
          <w:color w:val="000000"/>
          <w:sz w:val="24"/>
          <w:szCs w:val="24"/>
          <w:lang w:val="ru-RU" w:eastAsia="ru-RU"/>
        </w:rPr>
        <w:t>;</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 xml:space="preserve">д) </w:t>
      </w:r>
      <w:proofErr w:type="spellStart"/>
      <w:r w:rsidRPr="002F0CD5">
        <w:rPr>
          <w:rFonts w:ascii="Arial Narrow" w:eastAsia="Times New Roman" w:hAnsi="Arial Narrow" w:cs="Arial"/>
          <w:color w:val="000000"/>
          <w:sz w:val="24"/>
          <w:szCs w:val="24"/>
          <w:lang w:val="ru-RU" w:eastAsia="ru-RU"/>
        </w:rPr>
        <w:t>прохання</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призначити</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контактн</w:t>
      </w:r>
      <w:proofErr w:type="spellEnd"/>
      <w:r w:rsidRPr="002F0CD5">
        <w:rPr>
          <w:rFonts w:ascii="Arial Narrow" w:eastAsia="Times New Roman" w:hAnsi="Arial Narrow" w:cs="Arial"/>
          <w:color w:val="000000"/>
          <w:sz w:val="24"/>
          <w:szCs w:val="24"/>
          <w:lang w:val="uk-UA" w:eastAsia="ru-RU"/>
        </w:rPr>
        <w:t>у</w:t>
      </w:r>
      <w:r w:rsidRPr="002F0CD5">
        <w:rPr>
          <w:rFonts w:ascii="Arial Narrow" w:eastAsia="Times New Roman" w:hAnsi="Arial Narrow" w:cs="Arial"/>
          <w:color w:val="000000"/>
          <w:sz w:val="24"/>
          <w:szCs w:val="24"/>
          <w:lang w:val="ru-RU" w:eastAsia="ru-RU"/>
        </w:rPr>
        <w:t xml:space="preserve"> особ</w:t>
      </w:r>
      <w:r w:rsidRPr="002F0CD5">
        <w:rPr>
          <w:rFonts w:ascii="Arial Narrow" w:eastAsia="Times New Roman" w:hAnsi="Arial Narrow" w:cs="Arial"/>
          <w:color w:val="000000"/>
          <w:sz w:val="24"/>
          <w:szCs w:val="24"/>
          <w:lang w:val="uk-UA" w:eastAsia="ru-RU"/>
        </w:rPr>
        <w:t>у</w:t>
      </w:r>
      <w:r w:rsidR="00926D54">
        <w:rPr>
          <w:rFonts w:ascii="Arial Narrow" w:eastAsia="Times New Roman" w:hAnsi="Arial Narrow" w:cs="Arial"/>
          <w:color w:val="000000"/>
          <w:sz w:val="24"/>
          <w:szCs w:val="24"/>
          <w:lang w:val="ru-RU" w:eastAsia="ru-RU"/>
        </w:rPr>
        <w:t xml:space="preserve"> </w:t>
      </w:r>
      <w:proofErr w:type="spellStart"/>
      <w:r w:rsidR="00926D54">
        <w:rPr>
          <w:rFonts w:ascii="Arial Narrow" w:eastAsia="Times New Roman" w:hAnsi="Arial Narrow" w:cs="Arial"/>
          <w:color w:val="000000"/>
          <w:sz w:val="24"/>
          <w:szCs w:val="24"/>
          <w:lang w:val="ru-RU" w:eastAsia="ru-RU"/>
        </w:rPr>
        <w:t>від</w:t>
      </w:r>
      <w:proofErr w:type="spellEnd"/>
      <w:r w:rsidR="00926D54">
        <w:rPr>
          <w:rFonts w:ascii="Arial Narrow" w:eastAsia="Times New Roman" w:hAnsi="Arial Narrow" w:cs="Arial"/>
          <w:color w:val="000000"/>
          <w:sz w:val="24"/>
          <w:szCs w:val="24"/>
          <w:lang w:val="ru-RU" w:eastAsia="ru-RU"/>
        </w:rPr>
        <w:t xml:space="preserve"> </w:t>
      </w:r>
      <w:proofErr w:type="spellStart"/>
      <w:r w:rsidR="00926D54">
        <w:rPr>
          <w:rFonts w:ascii="Arial Narrow" w:eastAsia="Times New Roman" w:hAnsi="Arial Narrow" w:cs="Arial"/>
          <w:color w:val="000000"/>
          <w:sz w:val="24"/>
          <w:szCs w:val="24"/>
          <w:lang w:val="ru-RU" w:eastAsia="ru-RU"/>
        </w:rPr>
        <w:t>зацікавленої</w:t>
      </w:r>
      <w:proofErr w:type="spellEnd"/>
      <w:r w:rsidR="00926D54">
        <w:rPr>
          <w:rFonts w:ascii="Arial Narrow" w:eastAsia="Times New Roman" w:hAnsi="Arial Narrow" w:cs="Arial"/>
          <w:color w:val="000000"/>
          <w:sz w:val="24"/>
          <w:szCs w:val="24"/>
          <w:lang w:val="ru-RU" w:eastAsia="ru-RU"/>
        </w:rPr>
        <w:t xml:space="preserve"> </w:t>
      </w:r>
      <w:proofErr w:type="spellStart"/>
      <w:r w:rsidR="00926D54">
        <w:rPr>
          <w:rFonts w:ascii="Arial Narrow" w:eastAsia="Times New Roman" w:hAnsi="Arial Narrow" w:cs="Arial"/>
          <w:color w:val="000000"/>
          <w:sz w:val="24"/>
          <w:szCs w:val="24"/>
          <w:lang w:val="ru-RU" w:eastAsia="ru-RU"/>
        </w:rPr>
        <w:t>сторони</w:t>
      </w:r>
      <w:proofErr w:type="spellEnd"/>
      <w:r w:rsidR="00926D54">
        <w:rPr>
          <w:rFonts w:ascii="Arial Narrow" w:eastAsia="Times New Roman" w:hAnsi="Arial Narrow" w:cs="Arial"/>
          <w:color w:val="000000"/>
          <w:sz w:val="24"/>
          <w:szCs w:val="24"/>
          <w:lang w:val="ru-RU" w:eastAsia="ru-RU"/>
        </w:rPr>
        <w:t xml:space="preserve"> у</w:t>
      </w:r>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робочу</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групу</w:t>
      </w:r>
      <w:proofErr w:type="spellEnd"/>
      <w:r w:rsidRPr="002F0CD5">
        <w:rPr>
          <w:rFonts w:ascii="Arial Narrow" w:eastAsia="Times New Roman" w:hAnsi="Arial Narrow" w:cs="Arial"/>
          <w:color w:val="000000"/>
          <w:sz w:val="24"/>
          <w:szCs w:val="24"/>
          <w:lang w:val="ru-RU" w:eastAsia="ru-RU"/>
        </w:rPr>
        <w:t xml:space="preserve"> (п. 6.4);</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 xml:space="preserve">е) </w:t>
      </w:r>
      <w:proofErr w:type="spellStart"/>
      <w:r w:rsidRPr="002F0CD5">
        <w:rPr>
          <w:rFonts w:ascii="Arial Narrow" w:eastAsia="Times New Roman" w:hAnsi="Arial Narrow" w:cs="Arial"/>
          <w:color w:val="000000"/>
          <w:sz w:val="24"/>
          <w:szCs w:val="24"/>
          <w:lang w:val="ru-RU" w:eastAsia="ru-RU"/>
        </w:rPr>
        <w:t>запрошення</w:t>
      </w:r>
      <w:proofErr w:type="spellEnd"/>
      <w:r w:rsidRPr="002F0CD5">
        <w:rPr>
          <w:rFonts w:ascii="Arial Narrow" w:eastAsia="Times New Roman" w:hAnsi="Arial Narrow" w:cs="Arial"/>
          <w:color w:val="000000"/>
          <w:sz w:val="24"/>
          <w:szCs w:val="24"/>
          <w:lang w:val="ru-RU" w:eastAsia="ru-RU"/>
        </w:rPr>
        <w:t xml:space="preserve"> і </w:t>
      </w:r>
      <w:proofErr w:type="spellStart"/>
      <w:r w:rsidRPr="002F0CD5">
        <w:rPr>
          <w:rFonts w:ascii="Arial Narrow" w:eastAsia="Times New Roman" w:hAnsi="Arial Narrow" w:cs="Arial"/>
          <w:color w:val="000000"/>
          <w:sz w:val="24"/>
          <w:szCs w:val="24"/>
          <w:lang w:val="ru-RU" w:eastAsia="ru-RU"/>
        </w:rPr>
        <w:t>чітку</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інструкцію</w:t>
      </w:r>
      <w:proofErr w:type="spellEnd"/>
      <w:r w:rsidRPr="002F0CD5">
        <w:rPr>
          <w:rFonts w:ascii="Arial Narrow" w:eastAsia="Times New Roman" w:hAnsi="Arial Narrow" w:cs="Arial"/>
          <w:color w:val="000000"/>
          <w:sz w:val="24"/>
          <w:szCs w:val="24"/>
          <w:lang w:val="ru-RU" w:eastAsia="ru-RU"/>
        </w:rPr>
        <w:t xml:space="preserve"> про те, як і кому </w:t>
      </w:r>
      <w:proofErr w:type="spellStart"/>
      <w:r w:rsidRPr="002F0CD5">
        <w:rPr>
          <w:rFonts w:ascii="Arial Narrow" w:eastAsia="Times New Roman" w:hAnsi="Arial Narrow" w:cs="Arial"/>
          <w:color w:val="000000"/>
          <w:sz w:val="24"/>
          <w:szCs w:val="24"/>
          <w:lang w:val="ru-RU" w:eastAsia="ru-RU"/>
        </w:rPr>
        <w:t>направити</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зворотний</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зв'язок</w:t>
      </w:r>
      <w:proofErr w:type="spellEnd"/>
      <w:r w:rsidRPr="002F0CD5">
        <w:rPr>
          <w:rFonts w:ascii="Arial Narrow" w:eastAsia="Times New Roman" w:hAnsi="Arial Narrow" w:cs="Arial"/>
          <w:color w:val="000000"/>
          <w:sz w:val="24"/>
          <w:szCs w:val="24"/>
          <w:lang w:val="ru-RU" w:eastAsia="ru-RU"/>
        </w:rPr>
        <w:t xml:space="preserve"> про область </w:t>
      </w:r>
      <w:proofErr w:type="spellStart"/>
      <w:r w:rsidRPr="002F0CD5">
        <w:rPr>
          <w:rFonts w:ascii="Arial Narrow" w:eastAsia="Times New Roman" w:hAnsi="Arial Narrow" w:cs="Arial"/>
          <w:color w:val="000000"/>
          <w:sz w:val="24"/>
          <w:szCs w:val="24"/>
          <w:lang w:val="ru-RU" w:eastAsia="ru-RU"/>
        </w:rPr>
        <w:t>застосування</w:t>
      </w:r>
      <w:proofErr w:type="spellEnd"/>
      <w:r w:rsidRPr="002F0CD5">
        <w:rPr>
          <w:rFonts w:ascii="Arial Narrow" w:eastAsia="Times New Roman" w:hAnsi="Arial Narrow" w:cs="Arial"/>
          <w:color w:val="000000"/>
          <w:sz w:val="24"/>
          <w:szCs w:val="24"/>
          <w:lang w:val="ru-RU" w:eastAsia="ru-RU"/>
        </w:rPr>
        <w:t xml:space="preserve"> стандарту і </w:t>
      </w:r>
      <w:proofErr w:type="spellStart"/>
      <w:r w:rsidRPr="002F0CD5">
        <w:rPr>
          <w:rFonts w:ascii="Arial Narrow" w:eastAsia="Times New Roman" w:hAnsi="Arial Narrow" w:cs="Arial"/>
          <w:color w:val="000000"/>
          <w:sz w:val="24"/>
          <w:szCs w:val="24"/>
          <w:lang w:val="ru-RU" w:eastAsia="ru-RU"/>
        </w:rPr>
        <w:t>процес</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його</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розробки</w:t>
      </w:r>
      <w:proofErr w:type="spellEnd"/>
      <w:r w:rsidRPr="002F0CD5">
        <w:rPr>
          <w:rFonts w:ascii="Arial Narrow" w:eastAsia="Times New Roman" w:hAnsi="Arial Narrow" w:cs="Arial"/>
          <w:color w:val="000000"/>
          <w:sz w:val="24"/>
          <w:szCs w:val="24"/>
          <w:lang w:val="ru-RU" w:eastAsia="ru-RU"/>
        </w:rPr>
        <w:t>;</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 xml:space="preserve">ж) доступ до </w:t>
      </w:r>
      <w:proofErr w:type="spellStart"/>
      <w:r w:rsidRPr="002F0CD5">
        <w:rPr>
          <w:rFonts w:ascii="Arial Narrow" w:eastAsia="Times New Roman" w:hAnsi="Arial Narrow" w:cs="Arial"/>
          <w:color w:val="000000"/>
          <w:sz w:val="24"/>
          <w:szCs w:val="24"/>
          <w:lang w:val="ru-RU" w:eastAsia="ru-RU"/>
        </w:rPr>
        <w:t>процедури</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розробки</w:t>
      </w:r>
      <w:proofErr w:type="spellEnd"/>
      <w:r w:rsidRPr="002F0CD5">
        <w:rPr>
          <w:rFonts w:ascii="Arial Narrow" w:eastAsia="Times New Roman" w:hAnsi="Arial Narrow" w:cs="Arial"/>
          <w:color w:val="000000"/>
          <w:sz w:val="24"/>
          <w:szCs w:val="24"/>
          <w:lang w:val="ru-RU" w:eastAsia="ru-RU"/>
        </w:rPr>
        <w:t xml:space="preserve"> стандарту.</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0"/>
          <w:szCs w:val="20"/>
          <w:lang w:val="ru-RU" w:eastAsia="ru-RU"/>
        </w:rPr>
      </w:pPr>
      <w:proofErr w:type="spellStart"/>
      <w:r w:rsidRPr="002F0CD5">
        <w:rPr>
          <w:rFonts w:ascii="Arial Narrow" w:eastAsia="Times New Roman" w:hAnsi="Arial Narrow" w:cs="Arial"/>
          <w:color w:val="000000"/>
          <w:sz w:val="20"/>
          <w:szCs w:val="20"/>
          <w:lang w:val="ru-RU" w:eastAsia="ru-RU"/>
        </w:rPr>
        <w:t>Примітки</w:t>
      </w:r>
      <w:proofErr w:type="spellEnd"/>
      <w:r w:rsidRPr="002F0CD5">
        <w:rPr>
          <w:rFonts w:ascii="Arial Narrow" w:eastAsia="Times New Roman" w:hAnsi="Arial Narrow" w:cs="Arial"/>
          <w:color w:val="000000"/>
          <w:sz w:val="20"/>
          <w:szCs w:val="20"/>
          <w:lang w:val="ru-RU" w:eastAsia="ru-RU"/>
        </w:rPr>
        <w:t>:</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0"/>
          <w:szCs w:val="20"/>
          <w:lang w:val="ru-RU" w:eastAsia="ru-RU"/>
        </w:rPr>
      </w:pPr>
      <w:r w:rsidRPr="002F0CD5">
        <w:rPr>
          <w:rFonts w:ascii="Arial Narrow" w:eastAsia="Times New Roman" w:hAnsi="Arial Narrow" w:cs="Arial"/>
          <w:color w:val="000000"/>
          <w:sz w:val="20"/>
          <w:szCs w:val="20"/>
          <w:lang w:val="ru-RU" w:eastAsia="ru-RU"/>
        </w:rPr>
        <w:t xml:space="preserve">1 </w:t>
      </w:r>
      <w:proofErr w:type="spellStart"/>
      <w:r w:rsidRPr="002F0CD5">
        <w:rPr>
          <w:rFonts w:ascii="Arial Narrow" w:eastAsia="Times New Roman" w:hAnsi="Arial Narrow" w:cs="Arial"/>
          <w:color w:val="000000"/>
          <w:sz w:val="20"/>
          <w:szCs w:val="20"/>
          <w:lang w:val="ru-RU" w:eastAsia="ru-RU"/>
        </w:rPr>
        <w:t>Своєчасне</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розміщення</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повідомлення</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оз</w:t>
      </w:r>
      <w:r w:rsidR="00183AB9">
        <w:rPr>
          <w:rFonts w:ascii="Arial Narrow" w:eastAsia="Times New Roman" w:hAnsi="Arial Narrow" w:cs="Arial"/>
          <w:color w:val="000000"/>
          <w:sz w:val="20"/>
          <w:szCs w:val="20"/>
          <w:lang w:val="ru-RU" w:eastAsia="ru-RU"/>
        </w:rPr>
        <w:t>начає</w:t>
      </w:r>
      <w:proofErr w:type="spellEnd"/>
      <w:r w:rsidR="00183AB9">
        <w:rPr>
          <w:rFonts w:ascii="Arial Narrow" w:eastAsia="Times New Roman" w:hAnsi="Arial Narrow" w:cs="Arial"/>
          <w:color w:val="000000"/>
          <w:sz w:val="20"/>
          <w:szCs w:val="20"/>
          <w:lang w:val="ru-RU" w:eastAsia="ru-RU"/>
        </w:rPr>
        <w:t xml:space="preserve">, </w:t>
      </w:r>
      <w:proofErr w:type="spellStart"/>
      <w:r w:rsidR="00183AB9">
        <w:rPr>
          <w:rFonts w:ascii="Arial Narrow" w:eastAsia="Times New Roman" w:hAnsi="Arial Narrow" w:cs="Arial"/>
          <w:color w:val="000000"/>
          <w:sz w:val="20"/>
          <w:szCs w:val="20"/>
          <w:lang w:val="ru-RU" w:eastAsia="ru-RU"/>
        </w:rPr>
        <w:t>що</w:t>
      </w:r>
      <w:proofErr w:type="spellEnd"/>
      <w:r w:rsidR="00183AB9">
        <w:rPr>
          <w:rFonts w:ascii="Arial Narrow" w:eastAsia="Times New Roman" w:hAnsi="Arial Narrow" w:cs="Arial"/>
          <w:color w:val="000000"/>
          <w:sz w:val="20"/>
          <w:szCs w:val="20"/>
          <w:lang w:val="ru-RU" w:eastAsia="ru-RU"/>
        </w:rPr>
        <w:t xml:space="preserve"> </w:t>
      </w:r>
      <w:proofErr w:type="spellStart"/>
      <w:r w:rsidR="00183AB9">
        <w:rPr>
          <w:rFonts w:ascii="Arial Narrow" w:eastAsia="Times New Roman" w:hAnsi="Arial Narrow" w:cs="Arial"/>
          <w:color w:val="000000"/>
          <w:sz w:val="20"/>
          <w:szCs w:val="20"/>
          <w:lang w:val="ru-RU" w:eastAsia="ru-RU"/>
        </w:rPr>
        <w:t>воно</w:t>
      </w:r>
      <w:proofErr w:type="spellEnd"/>
      <w:r w:rsidR="00183AB9">
        <w:rPr>
          <w:rFonts w:ascii="Arial Narrow" w:eastAsia="Times New Roman" w:hAnsi="Arial Narrow" w:cs="Arial"/>
          <w:color w:val="000000"/>
          <w:sz w:val="20"/>
          <w:szCs w:val="20"/>
          <w:lang w:val="ru-RU" w:eastAsia="ru-RU"/>
        </w:rPr>
        <w:t xml:space="preserve"> </w:t>
      </w:r>
      <w:proofErr w:type="spellStart"/>
      <w:r w:rsidR="00183AB9">
        <w:rPr>
          <w:rFonts w:ascii="Arial Narrow" w:eastAsia="Times New Roman" w:hAnsi="Arial Narrow" w:cs="Arial"/>
          <w:color w:val="000000"/>
          <w:sz w:val="20"/>
          <w:szCs w:val="20"/>
          <w:lang w:val="ru-RU" w:eastAsia="ru-RU"/>
        </w:rPr>
        <w:t>було</w:t>
      </w:r>
      <w:proofErr w:type="spellEnd"/>
      <w:r w:rsidR="00183AB9">
        <w:rPr>
          <w:rFonts w:ascii="Arial Narrow" w:eastAsia="Times New Roman" w:hAnsi="Arial Narrow" w:cs="Arial"/>
          <w:color w:val="000000"/>
          <w:sz w:val="20"/>
          <w:szCs w:val="20"/>
          <w:lang w:val="ru-RU" w:eastAsia="ru-RU"/>
        </w:rPr>
        <w:t xml:space="preserve"> </w:t>
      </w:r>
      <w:proofErr w:type="spellStart"/>
      <w:r w:rsidR="00183AB9">
        <w:rPr>
          <w:rFonts w:ascii="Arial Narrow" w:eastAsia="Times New Roman" w:hAnsi="Arial Narrow" w:cs="Arial"/>
          <w:color w:val="000000"/>
          <w:sz w:val="20"/>
          <w:szCs w:val="20"/>
          <w:lang w:val="ru-RU" w:eastAsia="ru-RU"/>
        </w:rPr>
        <w:t>опубліковане</w:t>
      </w:r>
      <w:proofErr w:type="spellEnd"/>
      <w:r w:rsidRPr="002F0CD5">
        <w:rPr>
          <w:rFonts w:ascii="Arial Narrow" w:eastAsia="Times New Roman" w:hAnsi="Arial Narrow" w:cs="Arial"/>
          <w:color w:val="000000"/>
          <w:sz w:val="20"/>
          <w:szCs w:val="20"/>
          <w:lang w:val="ru-RU" w:eastAsia="ru-RU"/>
        </w:rPr>
        <w:t xml:space="preserve"> як </w:t>
      </w:r>
      <w:proofErr w:type="spellStart"/>
      <w:r w:rsidRPr="002F0CD5">
        <w:rPr>
          <w:rFonts w:ascii="Arial Narrow" w:eastAsia="Times New Roman" w:hAnsi="Arial Narrow" w:cs="Arial"/>
          <w:color w:val="000000"/>
          <w:sz w:val="20"/>
          <w:szCs w:val="20"/>
          <w:lang w:val="ru-RU" w:eastAsia="ru-RU"/>
        </w:rPr>
        <w:t>мінімум</w:t>
      </w:r>
      <w:proofErr w:type="spellEnd"/>
      <w:r w:rsidRPr="002F0CD5">
        <w:rPr>
          <w:rFonts w:ascii="Arial Narrow" w:eastAsia="Times New Roman" w:hAnsi="Arial Narrow" w:cs="Arial"/>
          <w:color w:val="000000"/>
          <w:sz w:val="20"/>
          <w:szCs w:val="20"/>
          <w:lang w:val="ru-RU" w:eastAsia="ru-RU"/>
        </w:rPr>
        <w:t xml:space="preserve"> за </w:t>
      </w:r>
      <w:proofErr w:type="spellStart"/>
      <w:r w:rsidRPr="002F0CD5">
        <w:rPr>
          <w:rFonts w:ascii="Arial Narrow" w:eastAsia="Times New Roman" w:hAnsi="Arial Narrow" w:cs="Arial"/>
          <w:color w:val="000000"/>
          <w:sz w:val="20"/>
          <w:szCs w:val="20"/>
          <w:lang w:val="ru-RU" w:eastAsia="ru-RU"/>
        </w:rPr>
        <w:t>чотири</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тижні</w:t>
      </w:r>
      <w:proofErr w:type="spellEnd"/>
      <w:r w:rsidRPr="002F0CD5">
        <w:rPr>
          <w:rFonts w:ascii="Arial Narrow" w:eastAsia="Times New Roman" w:hAnsi="Arial Narrow" w:cs="Arial"/>
          <w:color w:val="000000"/>
          <w:sz w:val="20"/>
          <w:szCs w:val="20"/>
          <w:lang w:val="ru-RU" w:eastAsia="ru-RU"/>
        </w:rPr>
        <w:t xml:space="preserve"> до </w:t>
      </w:r>
      <w:proofErr w:type="spellStart"/>
      <w:r w:rsidRPr="002F0CD5">
        <w:rPr>
          <w:rFonts w:ascii="Arial Narrow" w:eastAsia="Times New Roman" w:hAnsi="Arial Narrow" w:cs="Arial"/>
          <w:color w:val="000000"/>
          <w:sz w:val="20"/>
          <w:szCs w:val="20"/>
          <w:lang w:val="ru-RU" w:eastAsia="ru-RU"/>
        </w:rPr>
        <w:t>першого</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запланованого</w:t>
      </w:r>
      <w:proofErr w:type="spellEnd"/>
      <w:r w:rsidRPr="002F0CD5">
        <w:rPr>
          <w:rFonts w:ascii="Arial Narrow" w:eastAsia="Times New Roman" w:hAnsi="Arial Narrow" w:cs="Arial"/>
          <w:color w:val="000000"/>
          <w:sz w:val="20"/>
          <w:szCs w:val="20"/>
          <w:lang w:val="ru-RU" w:eastAsia="ru-RU"/>
        </w:rPr>
        <w:t xml:space="preserve"> заходу </w:t>
      </w:r>
      <w:proofErr w:type="spellStart"/>
      <w:r w:rsidR="00183AB9">
        <w:rPr>
          <w:rFonts w:ascii="Arial Narrow" w:eastAsia="Times New Roman" w:hAnsi="Arial Narrow" w:cs="Arial"/>
          <w:color w:val="000000"/>
          <w:sz w:val="20"/>
          <w:szCs w:val="20"/>
          <w:lang w:val="ru-RU" w:eastAsia="ru-RU"/>
        </w:rPr>
        <w:t>і</w:t>
      </w:r>
      <w:r w:rsidRPr="002F0CD5">
        <w:rPr>
          <w:rFonts w:ascii="Arial Narrow" w:eastAsia="Times New Roman" w:hAnsi="Arial Narrow" w:cs="Arial"/>
          <w:color w:val="000000"/>
          <w:sz w:val="20"/>
          <w:szCs w:val="20"/>
          <w:lang w:val="ru-RU" w:eastAsia="ru-RU"/>
        </w:rPr>
        <w:t>з</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розробки</w:t>
      </w:r>
      <w:proofErr w:type="spellEnd"/>
      <w:r w:rsidRPr="002F0CD5">
        <w:rPr>
          <w:rFonts w:ascii="Arial Narrow" w:eastAsia="Times New Roman" w:hAnsi="Arial Narrow" w:cs="Arial"/>
          <w:color w:val="000000"/>
          <w:sz w:val="20"/>
          <w:szCs w:val="20"/>
          <w:lang w:val="ru-RU" w:eastAsia="ru-RU"/>
        </w:rPr>
        <w:t xml:space="preserve"> стандарту.</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0"/>
          <w:szCs w:val="20"/>
          <w:lang w:val="ru-RU" w:eastAsia="ru-RU"/>
        </w:rPr>
      </w:pPr>
      <w:r w:rsidRPr="002F0CD5">
        <w:rPr>
          <w:rFonts w:ascii="Arial Narrow" w:eastAsia="Times New Roman" w:hAnsi="Arial Narrow" w:cs="Arial"/>
          <w:color w:val="000000"/>
          <w:sz w:val="20"/>
          <w:szCs w:val="20"/>
          <w:lang w:val="ru-RU" w:eastAsia="ru-RU"/>
        </w:rPr>
        <w:t>2</w:t>
      </w:r>
      <w:r w:rsidR="00183AB9">
        <w:rPr>
          <w:rFonts w:ascii="Arial Narrow" w:eastAsia="Times New Roman" w:hAnsi="Arial Narrow" w:cs="Arial"/>
          <w:color w:val="000000"/>
          <w:sz w:val="20"/>
          <w:szCs w:val="20"/>
          <w:lang w:val="ru-RU" w:eastAsia="ru-RU"/>
        </w:rPr>
        <w:t xml:space="preserve"> </w:t>
      </w:r>
      <w:proofErr w:type="spellStart"/>
      <w:r w:rsidR="00183AB9">
        <w:rPr>
          <w:rFonts w:ascii="Arial Narrow" w:eastAsia="Times New Roman" w:hAnsi="Arial Narrow" w:cs="Arial"/>
          <w:color w:val="000000"/>
          <w:sz w:val="20"/>
          <w:szCs w:val="20"/>
          <w:lang w:val="ru-RU" w:eastAsia="ru-RU"/>
        </w:rPr>
        <w:t>Повідомлення</w:t>
      </w:r>
      <w:proofErr w:type="spellEnd"/>
      <w:r w:rsidR="00183AB9">
        <w:rPr>
          <w:rFonts w:ascii="Arial Narrow" w:eastAsia="Times New Roman" w:hAnsi="Arial Narrow" w:cs="Arial"/>
          <w:color w:val="000000"/>
          <w:sz w:val="20"/>
          <w:szCs w:val="20"/>
          <w:lang w:val="ru-RU" w:eastAsia="ru-RU"/>
        </w:rPr>
        <w:t xml:space="preserve"> </w:t>
      </w:r>
      <w:proofErr w:type="spellStart"/>
      <w:r w:rsidR="00183AB9">
        <w:rPr>
          <w:rFonts w:ascii="Arial Narrow" w:eastAsia="Times New Roman" w:hAnsi="Arial Narrow" w:cs="Arial"/>
          <w:color w:val="000000"/>
          <w:sz w:val="20"/>
          <w:szCs w:val="20"/>
          <w:lang w:val="ru-RU" w:eastAsia="ru-RU"/>
        </w:rPr>
        <w:t>має</w:t>
      </w:r>
      <w:proofErr w:type="spellEnd"/>
      <w:r w:rsidR="00183AB9">
        <w:rPr>
          <w:rFonts w:ascii="Arial Narrow" w:eastAsia="Times New Roman" w:hAnsi="Arial Narrow" w:cs="Arial"/>
          <w:color w:val="000000"/>
          <w:sz w:val="20"/>
          <w:szCs w:val="20"/>
          <w:lang w:val="ru-RU" w:eastAsia="ru-RU"/>
        </w:rPr>
        <w:t xml:space="preserve"> бути </w:t>
      </w:r>
      <w:proofErr w:type="spellStart"/>
      <w:r w:rsidR="00183AB9">
        <w:rPr>
          <w:rFonts w:ascii="Arial Narrow" w:eastAsia="Times New Roman" w:hAnsi="Arial Narrow" w:cs="Arial"/>
          <w:color w:val="000000"/>
          <w:sz w:val="20"/>
          <w:szCs w:val="20"/>
          <w:lang w:val="ru-RU" w:eastAsia="ru-RU"/>
        </w:rPr>
        <w:t>розміщене</w:t>
      </w:r>
      <w:proofErr w:type="spellEnd"/>
      <w:r w:rsidRPr="002F0CD5">
        <w:rPr>
          <w:rFonts w:ascii="Arial Narrow" w:eastAsia="Times New Roman" w:hAnsi="Arial Narrow" w:cs="Arial"/>
          <w:color w:val="000000"/>
          <w:sz w:val="20"/>
          <w:szCs w:val="20"/>
          <w:lang w:val="ru-RU" w:eastAsia="ru-RU"/>
        </w:rPr>
        <w:t xml:space="preserve"> на </w:t>
      </w:r>
      <w:proofErr w:type="spellStart"/>
      <w:r w:rsidRPr="002F0CD5">
        <w:rPr>
          <w:rFonts w:ascii="Arial Narrow" w:eastAsia="Times New Roman" w:hAnsi="Arial Narrow" w:cs="Arial"/>
          <w:color w:val="000000"/>
          <w:sz w:val="20"/>
          <w:szCs w:val="20"/>
          <w:lang w:val="ru-RU" w:eastAsia="ru-RU"/>
        </w:rPr>
        <w:t>офіційному</w:t>
      </w:r>
      <w:proofErr w:type="spellEnd"/>
      <w:r w:rsidRPr="002F0CD5">
        <w:rPr>
          <w:rFonts w:ascii="Arial Narrow" w:eastAsia="Times New Roman" w:hAnsi="Arial Narrow" w:cs="Arial"/>
          <w:color w:val="000000"/>
          <w:sz w:val="20"/>
          <w:szCs w:val="20"/>
          <w:lang w:val="ru-RU" w:eastAsia="ru-RU"/>
        </w:rPr>
        <w:t xml:space="preserve"> веб-</w:t>
      </w:r>
      <w:proofErr w:type="spellStart"/>
      <w:r w:rsidRPr="002F0CD5">
        <w:rPr>
          <w:rFonts w:ascii="Arial Narrow" w:eastAsia="Times New Roman" w:hAnsi="Arial Narrow" w:cs="Arial"/>
          <w:color w:val="000000"/>
          <w:sz w:val="20"/>
          <w:szCs w:val="20"/>
          <w:lang w:val="ru-RU" w:eastAsia="ru-RU"/>
        </w:rPr>
        <w:t>сай</w:t>
      </w:r>
      <w:r w:rsidR="00183AB9">
        <w:rPr>
          <w:rFonts w:ascii="Arial Narrow" w:eastAsia="Times New Roman" w:hAnsi="Arial Narrow" w:cs="Arial"/>
          <w:color w:val="000000"/>
          <w:sz w:val="20"/>
          <w:szCs w:val="20"/>
          <w:lang w:val="ru-RU" w:eastAsia="ru-RU"/>
        </w:rPr>
        <w:t>ті</w:t>
      </w:r>
      <w:proofErr w:type="spellEnd"/>
      <w:r w:rsidR="00183AB9">
        <w:rPr>
          <w:rFonts w:ascii="Arial Narrow" w:eastAsia="Times New Roman" w:hAnsi="Arial Narrow" w:cs="Arial"/>
          <w:color w:val="000000"/>
          <w:sz w:val="20"/>
          <w:szCs w:val="20"/>
          <w:lang w:val="ru-RU" w:eastAsia="ru-RU"/>
        </w:rPr>
        <w:t xml:space="preserve"> </w:t>
      </w:r>
      <w:proofErr w:type="spellStart"/>
      <w:r w:rsidR="00183AB9">
        <w:rPr>
          <w:rFonts w:ascii="Arial Narrow" w:eastAsia="Times New Roman" w:hAnsi="Arial Narrow" w:cs="Arial"/>
          <w:color w:val="000000"/>
          <w:sz w:val="20"/>
          <w:szCs w:val="20"/>
          <w:lang w:val="ru-RU" w:eastAsia="ru-RU"/>
        </w:rPr>
        <w:t>Асоціації</w:t>
      </w:r>
      <w:proofErr w:type="spellEnd"/>
      <w:r w:rsidR="00183AB9">
        <w:rPr>
          <w:rFonts w:ascii="Arial Narrow" w:eastAsia="Times New Roman" w:hAnsi="Arial Narrow" w:cs="Arial"/>
          <w:color w:val="000000"/>
          <w:sz w:val="20"/>
          <w:szCs w:val="20"/>
          <w:lang w:val="ru-RU" w:eastAsia="ru-RU"/>
        </w:rPr>
        <w:t xml:space="preserve">, </w:t>
      </w:r>
      <w:proofErr w:type="spellStart"/>
      <w:r w:rsidR="00183AB9">
        <w:rPr>
          <w:rFonts w:ascii="Arial Narrow" w:eastAsia="Times New Roman" w:hAnsi="Arial Narrow" w:cs="Arial"/>
          <w:color w:val="000000"/>
          <w:sz w:val="20"/>
          <w:szCs w:val="20"/>
          <w:lang w:val="ru-RU" w:eastAsia="ru-RU"/>
        </w:rPr>
        <w:t>офіційних</w:t>
      </w:r>
      <w:proofErr w:type="spellEnd"/>
      <w:r w:rsidR="00183AB9">
        <w:rPr>
          <w:rFonts w:ascii="Arial Narrow" w:eastAsia="Times New Roman" w:hAnsi="Arial Narrow" w:cs="Arial"/>
          <w:color w:val="000000"/>
          <w:sz w:val="20"/>
          <w:szCs w:val="20"/>
          <w:lang w:val="ru-RU" w:eastAsia="ru-RU"/>
        </w:rPr>
        <w:t xml:space="preserve"> </w:t>
      </w:r>
      <w:proofErr w:type="spellStart"/>
      <w:r w:rsidR="00183AB9">
        <w:rPr>
          <w:rFonts w:ascii="Arial Narrow" w:eastAsia="Times New Roman" w:hAnsi="Arial Narrow" w:cs="Arial"/>
          <w:color w:val="000000"/>
          <w:sz w:val="20"/>
          <w:szCs w:val="20"/>
          <w:lang w:val="ru-RU" w:eastAsia="ru-RU"/>
        </w:rPr>
        <w:t>групах</w:t>
      </w:r>
      <w:proofErr w:type="spellEnd"/>
      <w:r w:rsidR="00183AB9">
        <w:rPr>
          <w:rFonts w:ascii="Arial Narrow" w:eastAsia="Times New Roman" w:hAnsi="Arial Narrow" w:cs="Arial"/>
          <w:color w:val="000000"/>
          <w:sz w:val="20"/>
          <w:szCs w:val="20"/>
          <w:lang w:val="ru-RU" w:eastAsia="ru-RU"/>
        </w:rPr>
        <w:t xml:space="preserve"> у</w:t>
      </w:r>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соціа</w:t>
      </w:r>
      <w:r w:rsidR="00183AB9">
        <w:rPr>
          <w:rFonts w:ascii="Arial Narrow" w:eastAsia="Times New Roman" w:hAnsi="Arial Narrow" w:cs="Arial"/>
          <w:color w:val="000000"/>
          <w:sz w:val="20"/>
          <w:szCs w:val="20"/>
          <w:lang w:val="ru-RU" w:eastAsia="ru-RU"/>
        </w:rPr>
        <w:t>льних</w:t>
      </w:r>
      <w:proofErr w:type="spellEnd"/>
      <w:r w:rsidR="00183AB9">
        <w:rPr>
          <w:rFonts w:ascii="Arial Narrow" w:eastAsia="Times New Roman" w:hAnsi="Arial Narrow" w:cs="Arial"/>
          <w:color w:val="000000"/>
          <w:sz w:val="20"/>
          <w:szCs w:val="20"/>
          <w:lang w:val="ru-RU" w:eastAsia="ru-RU"/>
        </w:rPr>
        <w:t xml:space="preserve"> мережах, а </w:t>
      </w:r>
      <w:proofErr w:type="spellStart"/>
      <w:r w:rsidR="00183AB9">
        <w:rPr>
          <w:rFonts w:ascii="Arial Narrow" w:eastAsia="Times New Roman" w:hAnsi="Arial Narrow" w:cs="Arial"/>
          <w:color w:val="000000"/>
          <w:sz w:val="20"/>
          <w:szCs w:val="20"/>
          <w:lang w:val="ru-RU" w:eastAsia="ru-RU"/>
        </w:rPr>
        <w:t>також</w:t>
      </w:r>
      <w:proofErr w:type="spellEnd"/>
      <w:r w:rsidR="00183AB9">
        <w:rPr>
          <w:rFonts w:ascii="Arial Narrow" w:eastAsia="Times New Roman" w:hAnsi="Arial Narrow" w:cs="Arial"/>
          <w:color w:val="000000"/>
          <w:sz w:val="20"/>
          <w:szCs w:val="20"/>
          <w:lang w:val="ru-RU" w:eastAsia="ru-RU"/>
        </w:rPr>
        <w:t xml:space="preserve"> </w:t>
      </w:r>
      <w:proofErr w:type="spellStart"/>
      <w:r w:rsidR="00183AB9">
        <w:rPr>
          <w:rFonts w:ascii="Arial Narrow" w:eastAsia="Times New Roman" w:hAnsi="Arial Narrow" w:cs="Arial"/>
          <w:color w:val="000000"/>
          <w:sz w:val="20"/>
          <w:szCs w:val="20"/>
          <w:lang w:val="ru-RU" w:eastAsia="ru-RU"/>
        </w:rPr>
        <w:t>розіслане</w:t>
      </w:r>
      <w:proofErr w:type="spellEnd"/>
      <w:r w:rsidR="00183AB9">
        <w:rPr>
          <w:rFonts w:ascii="Arial Narrow" w:eastAsia="Times New Roman" w:hAnsi="Arial Narrow" w:cs="Arial"/>
          <w:color w:val="000000"/>
          <w:sz w:val="20"/>
          <w:szCs w:val="20"/>
          <w:lang w:val="ru-RU" w:eastAsia="ru-RU"/>
        </w:rPr>
        <w:t xml:space="preserve"> </w:t>
      </w:r>
      <w:proofErr w:type="spellStart"/>
      <w:r w:rsidR="00183AB9">
        <w:rPr>
          <w:rFonts w:ascii="Arial Narrow" w:eastAsia="Times New Roman" w:hAnsi="Arial Narrow" w:cs="Arial"/>
          <w:color w:val="000000"/>
          <w:sz w:val="20"/>
          <w:szCs w:val="20"/>
          <w:lang w:val="ru-RU" w:eastAsia="ru-RU"/>
        </w:rPr>
        <w:t>зацікавленим</w:t>
      </w:r>
      <w:proofErr w:type="spellEnd"/>
      <w:r w:rsidR="00183AB9">
        <w:rPr>
          <w:rFonts w:ascii="Arial Narrow" w:eastAsia="Times New Roman" w:hAnsi="Arial Narrow" w:cs="Arial"/>
          <w:color w:val="000000"/>
          <w:sz w:val="20"/>
          <w:szCs w:val="20"/>
          <w:lang w:val="ru-RU" w:eastAsia="ru-RU"/>
        </w:rPr>
        <w:t xml:space="preserve"> сторонам </w:t>
      </w:r>
      <w:proofErr w:type="spellStart"/>
      <w:r w:rsidR="00183AB9">
        <w:rPr>
          <w:rFonts w:ascii="Arial Narrow" w:eastAsia="Times New Roman" w:hAnsi="Arial Narrow" w:cs="Arial"/>
          <w:color w:val="000000"/>
          <w:sz w:val="20"/>
          <w:szCs w:val="20"/>
          <w:lang w:val="ru-RU" w:eastAsia="ru-RU"/>
        </w:rPr>
        <w:t>електронною</w:t>
      </w:r>
      <w:proofErr w:type="spellEnd"/>
      <w:r w:rsidR="00183AB9">
        <w:rPr>
          <w:rFonts w:ascii="Arial Narrow" w:eastAsia="Times New Roman" w:hAnsi="Arial Narrow" w:cs="Arial"/>
          <w:color w:val="000000"/>
          <w:sz w:val="20"/>
          <w:szCs w:val="20"/>
          <w:lang w:val="ru-RU" w:eastAsia="ru-RU"/>
        </w:rPr>
        <w:t xml:space="preserve"> </w:t>
      </w:r>
      <w:proofErr w:type="spellStart"/>
      <w:r w:rsidR="00183AB9">
        <w:rPr>
          <w:rFonts w:ascii="Arial Narrow" w:eastAsia="Times New Roman" w:hAnsi="Arial Narrow" w:cs="Arial"/>
          <w:color w:val="000000"/>
          <w:sz w:val="20"/>
          <w:szCs w:val="20"/>
          <w:lang w:val="ru-RU" w:eastAsia="ru-RU"/>
        </w:rPr>
        <w:t>поштою</w:t>
      </w:r>
      <w:proofErr w:type="spellEnd"/>
      <w:r w:rsidR="00183AB9">
        <w:rPr>
          <w:rFonts w:ascii="Arial Narrow" w:eastAsia="Times New Roman" w:hAnsi="Arial Narrow" w:cs="Arial"/>
          <w:color w:val="000000"/>
          <w:sz w:val="20"/>
          <w:szCs w:val="20"/>
          <w:lang w:val="ru-RU" w:eastAsia="ru-RU"/>
        </w:rPr>
        <w:t xml:space="preserve"> і / </w:t>
      </w:r>
      <w:proofErr w:type="spellStart"/>
      <w:r w:rsidR="00183AB9">
        <w:rPr>
          <w:rFonts w:ascii="Arial Narrow" w:eastAsia="Times New Roman" w:hAnsi="Arial Narrow" w:cs="Arial"/>
          <w:color w:val="000000"/>
          <w:sz w:val="20"/>
          <w:szCs w:val="20"/>
          <w:lang w:val="ru-RU" w:eastAsia="ru-RU"/>
        </w:rPr>
        <w:t>або</w:t>
      </w:r>
      <w:proofErr w:type="spellEnd"/>
      <w:r w:rsidR="00183AB9">
        <w:rPr>
          <w:rFonts w:ascii="Arial Narrow" w:eastAsia="Times New Roman" w:hAnsi="Arial Narrow" w:cs="Arial"/>
          <w:color w:val="000000"/>
          <w:sz w:val="20"/>
          <w:szCs w:val="20"/>
          <w:lang w:val="ru-RU" w:eastAsia="ru-RU"/>
        </w:rPr>
        <w:t xml:space="preserve"> </w:t>
      </w:r>
      <w:proofErr w:type="spellStart"/>
      <w:r w:rsidR="00183AB9">
        <w:rPr>
          <w:rFonts w:ascii="Arial Narrow" w:eastAsia="Times New Roman" w:hAnsi="Arial Narrow" w:cs="Arial"/>
          <w:color w:val="000000"/>
          <w:sz w:val="20"/>
          <w:szCs w:val="20"/>
          <w:lang w:val="ru-RU" w:eastAsia="ru-RU"/>
        </w:rPr>
        <w:t>звичайною</w:t>
      </w:r>
      <w:proofErr w:type="spellEnd"/>
      <w:r w:rsidR="00183AB9">
        <w:rPr>
          <w:rFonts w:ascii="Arial Narrow" w:eastAsia="Times New Roman" w:hAnsi="Arial Narrow" w:cs="Arial"/>
          <w:color w:val="000000"/>
          <w:sz w:val="20"/>
          <w:szCs w:val="20"/>
          <w:lang w:val="ru-RU" w:eastAsia="ru-RU"/>
        </w:rPr>
        <w:t xml:space="preserve"> </w:t>
      </w:r>
      <w:proofErr w:type="spellStart"/>
      <w:r w:rsidR="00183AB9">
        <w:rPr>
          <w:rFonts w:ascii="Arial Narrow" w:eastAsia="Times New Roman" w:hAnsi="Arial Narrow" w:cs="Arial"/>
          <w:color w:val="000000"/>
          <w:sz w:val="20"/>
          <w:szCs w:val="20"/>
          <w:lang w:val="ru-RU" w:eastAsia="ru-RU"/>
        </w:rPr>
        <w:t>поштою</w:t>
      </w:r>
      <w:proofErr w:type="spellEnd"/>
      <w:r w:rsidR="00183AB9">
        <w:rPr>
          <w:rFonts w:ascii="Arial Narrow" w:eastAsia="Times New Roman" w:hAnsi="Arial Narrow" w:cs="Arial"/>
          <w:color w:val="000000"/>
          <w:sz w:val="20"/>
          <w:szCs w:val="20"/>
          <w:lang w:val="ru-RU" w:eastAsia="ru-RU"/>
        </w:rPr>
        <w:t xml:space="preserve">. </w:t>
      </w:r>
      <w:proofErr w:type="spellStart"/>
      <w:r w:rsidR="00183AB9">
        <w:rPr>
          <w:rFonts w:ascii="Arial Narrow" w:eastAsia="Times New Roman" w:hAnsi="Arial Narrow" w:cs="Arial"/>
          <w:color w:val="000000"/>
          <w:sz w:val="20"/>
          <w:szCs w:val="20"/>
          <w:lang w:val="ru-RU" w:eastAsia="ru-RU"/>
        </w:rPr>
        <w:t>Ок</w:t>
      </w:r>
      <w:r w:rsidRPr="002F0CD5">
        <w:rPr>
          <w:rFonts w:ascii="Arial Narrow" w:eastAsia="Times New Roman" w:hAnsi="Arial Narrow" w:cs="Arial"/>
          <w:color w:val="000000"/>
          <w:sz w:val="20"/>
          <w:szCs w:val="20"/>
          <w:lang w:val="ru-RU" w:eastAsia="ru-RU"/>
        </w:rPr>
        <w:t>рім</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цього</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повідомлення</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може</w:t>
      </w:r>
      <w:proofErr w:type="spellEnd"/>
      <w:r w:rsidRPr="002F0CD5">
        <w:rPr>
          <w:rFonts w:ascii="Arial Narrow" w:eastAsia="Times New Roman" w:hAnsi="Arial Narrow" w:cs="Arial"/>
          <w:color w:val="000000"/>
          <w:sz w:val="20"/>
          <w:szCs w:val="20"/>
          <w:lang w:val="ru-RU" w:eastAsia="ru-RU"/>
        </w:rPr>
        <w:t xml:space="preserve"> </w:t>
      </w:r>
      <w:r w:rsidR="00183AB9">
        <w:rPr>
          <w:rFonts w:ascii="Arial Narrow" w:eastAsia="Times New Roman" w:hAnsi="Arial Narrow" w:cs="Arial"/>
          <w:color w:val="000000"/>
          <w:sz w:val="20"/>
          <w:szCs w:val="20"/>
          <w:lang w:val="ru-RU" w:eastAsia="ru-RU"/>
        </w:rPr>
        <w:t xml:space="preserve">бути </w:t>
      </w:r>
      <w:proofErr w:type="spellStart"/>
      <w:r w:rsidR="00183AB9">
        <w:rPr>
          <w:rFonts w:ascii="Arial Narrow" w:eastAsia="Times New Roman" w:hAnsi="Arial Narrow" w:cs="Arial"/>
          <w:color w:val="000000"/>
          <w:sz w:val="20"/>
          <w:szCs w:val="20"/>
          <w:lang w:val="ru-RU" w:eastAsia="ru-RU"/>
        </w:rPr>
        <w:t>розміщеним</w:t>
      </w:r>
      <w:proofErr w:type="spellEnd"/>
      <w:r w:rsidR="00183AB9">
        <w:rPr>
          <w:rFonts w:ascii="Arial Narrow" w:eastAsia="Times New Roman" w:hAnsi="Arial Narrow" w:cs="Arial"/>
          <w:color w:val="000000"/>
          <w:sz w:val="20"/>
          <w:szCs w:val="20"/>
          <w:lang w:val="ru-RU" w:eastAsia="ru-RU"/>
        </w:rPr>
        <w:t xml:space="preserve"> у</w:t>
      </w:r>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інших</w:t>
      </w:r>
      <w:proofErr w:type="spellEnd"/>
      <w:r w:rsidRPr="002F0CD5">
        <w:rPr>
          <w:rFonts w:ascii="Arial Narrow" w:eastAsia="Times New Roman" w:hAnsi="Arial Narrow" w:cs="Arial"/>
          <w:color w:val="000000"/>
          <w:sz w:val="20"/>
          <w:szCs w:val="20"/>
          <w:lang w:val="ru-RU" w:eastAsia="ru-RU"/>
        </w:rPr>
        <w:t xml:space="preserve"> </w:t>
      </w:r>
      <w:proofErr w:type="spellStart"/>
      <w:r w:rsidRPr="002F0CD5">
        <w:rPr>
          <w:rFonts w:ascii="Arial Narrow" w:eastAsia="Times New Roman" w:hAnsi="Arial Narrow" w:cs="Arial"/>
          <w:color w:val="000000"/>
          <w:sz w:val="20"/>
          <w:szCs w:val="20"/>
          <w:lang w:val="ru-RU" w:eastAsia="ru-RU"/>
        </w:rPr>
        <w:t>засобах</w:t>
      </w:r>
      <w:proofErr w:type="spellEnd"/>
      <w:r w:rsidRPr="002F0CD5">
        <w:rPr>
          <w:rFonts w:ascii="Arial Narrow" w:eastAsia="Times New Roman" w:hAnsi="Arial Narrow" w:cs="Arial"/>
          <w:color w:val="000000"/>
          <w:sz w:val="20"/>
          <w:szCs w:val="20"/>
          <w:lang w:val="ru-RU" w:eastAsia="ru-RU"/>
        </w:rPr>
        <w:t xml:space="preserve"> </w:t>
      </w:r>
      <w:proofErr w:type="spellStart"/>
      <w:r w:rsidR="00183AB9">
        <w:rPr>
          <w:rFonts w:ascii="Arial Narrow" w:eastAsia="Times New Roman" w:hAnsi="Arial Narrow" w:cs="Arial"/>
          <w:color w:val="000000"/>
          <w:sz w:val="20"/>
          <w:szCs w:val="20"/>
          <w:lang w:val="ru-RU" w:eastAsia="ru-RU"/>
        </w:rPr>
        <w:t>масової</w:t>
      </w:r>
      <w:proofErr w:type="spellEnd"/>
      <w:r w:rsidR="00183AB9">
        <w:rPr>
          <w:rFonts w:ascii="Arial Narrow" w:eastAsia="Times New Roman" w:hAnsi="Arial Narrow" w:cs="Arial"/>
          <w:color w:val="000000"/>
          <w:sz w:val="20"/>
          <w:szCs w:val="20"/>
          <w:lang w:val="ru-RU" w:eastAsia="ru-RU"/>
        </w:rPr>
        <w:t xml:space="preserve"> </w:t>
      </w:r>
      <w:proofErr w:type="spellStart"/>
      <w:r w:rsidR="00183AB9">
        <w:rPr>
          <w:rFonts w:ascii="Arial Narrow" w:eastAsia="Times New Roman" w:hAnsi="Arial Narrow" w:cs="Arial"/>
          <w:color w:val="000000"/>
          <w:sz w:val="20"/>
          <w:szCs w:val="20"/>
          <w:lang w:val="ru-RU" w:eastAsia="ru-RU"/>
        </w:rPr>
        <w:t>інформації</w:t>
      </w:r>
      <w:proofErr w:type="spellEnd"/>
      <w:r w:rsidR="00183AB9">
        <w:rPr>
          <w:rFonts w:ascii="Arial Narrow" w:eastAsia="Times New Roman" w:hAnsi="Arial Narrow" w:cs="Arial"/>
          <w:color w:val="000000"/>
          <w:sz w:val="20"/>
          <w:szCs w:val="20"/>
          <w:lang w:val="ru-RU" w:eastAsia="ru-RU"/>
        </w:rPr>
        <w:t xml:space="preserve">, </w:t>
      </w:r>
      <w:proofErr w:type="spellStart"/>
      <w:r w:rsidR="00183AB9">
        <w:rPr>
          <w:rFonts w:ascii="Arial Narrow" w:eastAsia="Times New Roman" w:hAnsi="Arial Narrow" w:cs="Arial"/>
          <w:color w:val="000000"/>
          <w:sz w:val="20"/>
          <w:szCs w:val="20"/>
          <w:lang w:val="ru-RU" w:eastAsia="ru-RU"/>
        </w:rPr>
        <w:t>наприклад</w:t>
      </w:r>
      <w:proofErr w:type="spellEnd"/>
      <w:r w:rsidR="00183AB9">
        <w:rPr>
          <w:rFonts w:ascii="Arial Narrow" w:eastAsia="Times New Roman" w:hAnsi="Arial Narrow" w:cs="Arial"/>
          <w:color w:val="000000"/>
          <w:sz w:val="20"/>
          <w:szCs w:val="20"/>
          <w:lang w:val="ru-RU" w:eastAsia="ru-RU"/>
        </w:rPr>
        <w:t xml:space="preserve">, </w:t>
      </w:r>
      <w:proofErr w:type="gramStart"/>
      <w:r w:rsidR="00183AB9">
        <w:rPr>
          <w:rFonts w:ascii="Arial Narrow" w:eastAsia="Times New Roman" w:hAnsi="Arial Narrow" w:cs="Arial"/>
          <w:color w:val="000000"/>
          <w:sz w:val="20"/>
          <w:szCs w:val="20"/>
          <w:lang w:val="ru-RU" w:eastAsia="ru-RU"/>
        </w:rPr>
        <w:t>у</w:t>
      </w:r>
      <w:r w:rsidRPr="002F0CD5">
        <w:rPr>
          <w:rFonts w:ascii="Arial Narrow" w:eastAsia="Times New Roman" w:hAnsi="Arial Narrow" w:cs="Arial"/>
          <w:color w:val="000000"/>
          <w:sz w:val="20"/>
          <w:szCs w:val="20"/>
          <w:lang w:val="ru-RU" w:eastAsia="ru-RU"/>
        </w:rPr>
        <w:t xml:space="preserve"> журналах</w:t>
      </w:r>
      <w:proofErr w:type="gramEnd"/>
      <w:r w:rsidRPr="002F0CD5">
        <w:rPr>
          <w:rFonts w:ascii="Arial Narrow" w:eastAsia="Times New Roman" w:hAnsi="Arial Narrow" w:cs="Arial"/>
          <w:color w:val="000000"/>
          <w:sz w:val="20"/>
          <w:szCs w:val="20"/>
          <w:lang w:val="ru-RU" w:eastAsia="ru-RU"/>
        </w:rPr>
        <w:t>, газетах.</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2F0CD5">
        <w:rPr>
          <w:rFonts w:ascii="Arial Narrow" w:eastAsia="Times New Roman" w:hAnsi="Arial Narrow" w:cs="Arial"/>
          <w:color w:val="000000"/>
          <w:sz w:val="24"/>
          <w:szCs w:val="24"/>
          <w:lang w:val="uk-UA" w:eastAsia="ru-RU"/>
        </w:rPr>
        <w:t>6.3.2 Асоціація повинна врахувати коментарі, отримані у відповідь на розмі</w:t>
      </w:r>
      <w:r w:rsidR="00183AB9">
        <w:rPr>
          <w:rFonts w:ascii="Arial Narrow" w:eastAsia="Times New Roman" w:hAnsi="Arial Narrow" w:cs="Arial"/>
          <w:color w:val="000000"/>
          <w:sz w:val="24"/>
          <w:szCs w:val="24"/>
          <w:lang w:val="uk-UA" w:eastAsia="ru-RU"/>
        </w:rPr>
        <w:t>щення публічного повідомлення, у</w:t>
      </w:r>
      <w:r w:rsidRPr="002F0CD5">
        <w:rPr>
          <w:rFonts w:ascii="Arial Narrow" w:eastAsia="Times New Roman" w:hAnsi="Arial Narrow" w:cs="Arial"/>
          <w:color w:val="000000"/>
          <w:sz w:val="24"/>
          <w:szCs w:val="24"/>
          <w:lang w:val="uk-UA" w:eastAsia="ru-RU"/>
        </w:rPr>
        <w:t xml:space="preserve"> процесі розробки стандарту, спираючись при цьому на принцип розумності і балансу інтересів.</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p>
    <w:p w:rsidR="008C57CB"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uk-UA" w:eastAsia="ru-RU"/>
        </w:rPr>
      </w:pPr>
      <w:r w:rsidRPr="002F0CD5">
        <w:rPr>
          <w:rFonts w:ascii="Arial Narrow" w:eastAsia="Times New Roman" w:hAnsi="Arial Narrow" w:cs="Arial"/>
          <w:b/>
          <w:color w:val="000000"/>
          <w:sz w:val="24"/>
          <w:szCs w:val="24"/>
          <w:lang w:val="ru-RU" w:eastAsia="ru-RU"/>
        </w:rPr>
        <w:t>6.4 С</w:t>
      </w:r>
      <w:r w:rsidRPr="002F0CD5">
        <w:rPr>
          <w:rFonts w:ascii="Arial Narrow" w:eastAsia="Times New Roman" w:hAnsi="Arial Narrow" w:cs="Arial"/>
          <w:b/>
          <w:color w:val="000000"/>
          <w:sz w:val="24"/>
          <w:szCs w:val="24"/>
          <w:lang w:val="uk-UA" w:eastAsia="ru-RU"/>
        </w:rPr>
        <w:t>творення робочої групи</w:t>
      </w:r>
      <w:r w:rsidRPr="002F0CD5">
        <w:rPr>
          <w:rFonts w:ascii="Arial Narrow" w:eastAsia="Times New Roman" w:hAnsi="Arial Narrow" w:cs="Arial"/>
          <w:b/>
          <w:color w:val="000000"/>
          <w:sz w:val="24"/>
          <w:szCs w:val="24"/>
          <w:lang w:val="ru-RU" w:eastAsia="ru-RU"/>
        </w:rPr>
        <w:t xml:space="preserve"> </w:t>
      </w:r>
      <w:r w:rsidRPr="002F0CD5">
        <w:rPr>
          <w:rFonts w:ascii="Arial Narrow" w:eastAsia="Times New Roman" w:hAnsi="Arial Narrow" w:cs="Arial"/>
          <w:b/>
          <w:color w:val="000000"/>
          <w:sz w:val="24"/>
          <w:szCs w:val="24"/>
          <w:lang w:val="uk-UA" w:eastAsia="ru-RU"/>
        </w:rPr>
        <w:t>з</w:t>
      </w:r>
      <w:r w:rsidRPr="002F0CD5">
        <w:rPr>
          <w:rFonts w:ascii="Arial Narrow" w:eastAsia="Times New Roman" w:hAnsi="Arial Narrow" w:cs="Arial"/>
          <w:b/>
          <w:color w:val="000000"/>
          <w:sz w:val="24"/>
          <w:szCs w:val="24"/>
          <w:lang w:val="ru-RU" w:eastAsia="ru-RU"/>
        </w:rPr>
        <w:t xml:space="preserve"> р</w:t>
      </w:r>
      <w:proofErr w:type="spellStart"/>
      <w:r w:rsidRPr="002F0CD5">
        <w:rPr>
          <w:rFonts w:ascii="Arial Narrow" w:eastAsia="Times New Roman" w:hAnsi="Arial Narrow" w:cs="Arial"/>
          <w:b/>
          <w:color w:val="000000"/>
          <w:sz w:val="24"/>
          <w:szCs w:val="24"/>
          <w:lang w:val="uk-UA" w:eastAsia="ru-RU"/>
        </w:rPr>
        <w:t>озробки</w:t>
      </w:r>
      <w:proofErr w:type="spellEnd"/>
      <w:r w:rsidRPr="002F0CD5">
        <w:rPr>
          <w:rFonts w:ascii="Arial Narrow" w:eastAsia="Times New Roman" w:hAnsi="Arial Narrow" w:cs="Arial"/>
          <w:b/>
          <w:color w:val="000000"/>
          <w:sz w:val="24"/>
          <w:szCs w:val="24"/>
          <w:lang w:val="ru-RU" w:eastAsia="ru-RU"/>
        </w:rPr>
        <w:t xml:space="preserve"> стандарт</w:t>
      </w:r>
      <w:r w:rsidRPr="002F0CD5">
        <w:rPr>
          <w:rFonts w:ascii="Arial Narrow" w:eastAsia="Times New Roman" w:hAnsi="Arial Narrow" w:cs="Arial"/>
          <w:b/>
          <w:color w:val="000000"/>
          <w:sz w:val="24"/>
          <w:szCs w:val="24"/>
          <w:lang w:val="uk-UA" w:eastAsia="ru-RU"/>
        </w:rPr>
        <w:t>у</w:t>
      </w:r>
      <w:r w:rsidRPr="002F0CD5">
        <w:rPr>
          <w:rFonts w:ascii="Arial Narrow" w:eastAsia="Times New Roman" w:hAnsi="Arial Narrow" w:cs="Arial"/>
          <w:b/>
          <w:color w:val="000000"/>
          <w:sz w:val="24"/>
          <w:szCs w:val="24"/>
          <w:lang w:val="ru-RU" w:eastAsia="ru-RU"/>
        </w:rPr>
        <w:t xml:space="preserve"> </w:t>
      </w:r>
      <w:r w:rsidRPr="002F0CD5">
        <w:rPr>
          <w:rFonts w:ascii="Arial Narrow" w:eastAsia="Times New Roman" w:hAnsi="Arial Narrow" w:cs="Arial"/>
          <w:b/>
          <w:color w:val="000000"/>
          <w:sz w:val="24"/>
          <w:szCs w:val="24"/>
          <w:lang w:val="uk-UA" w:eastAsia="ru-RU"/>
        </w:rPr>
        <w:t>і</w:t>
      </w:r>
      <w:r w:rsidRPr="002F0CD5">
        <w:rPr>
          <w:rFonts w:ascii="Arial Narrow" w:eastAsia="Times New Roman" w:hAnsi="Arial Narrow" w:cs="Arial"/>
          <w:b/>
          <w:color w:val="000000"/>
          <w:sz w:val="24"/>
          <w:szCs w:val="24"/>
          <w:lang w:val="ru-RU" w:eastAsia="ru-RU"/>
        </w:rPr>
        <w:t xml:space="preserve"> р</w:t>
      </w:r>
      <w:proofErr w:type="spellStart"/>
      <w:r w:rsidRPr="002F0CD5">
        <w:rPr>
          <w:rFonts w:ascii="Arial Narrow" w:eastAsia="Times New Roman" w:hAnsi="Arial Narrow" w:cs="Arial"/>
          <w:b/>
          <w:color w:val="000000"/>
          <w:sz w:val="24"/>
          <w:szCs w:val="24"/>
          <w:lang w:val="uk-UA" w:eastAsia="ru-RU"/>
        </w:rPr>
        <w:t>озробка</w:t>
      </w:r>
      <w:proofErr w:type="spellEnd"/>
      <w:r w:rsidRPr="002F0CD5">
        <w:rPr>
          <w:rFonts w:ascii="Arial Narrow" w:eastAsia="Times New Roman" w:hAnsi="Arial Narrow" w:cs="Arial"/>
          <w:b/>
          <w:color w:val="000000"/>
          <w:sz w:val="24"/>
          <w:szCs w:val="24"/>
          <w:lang w:val="uk-UA" w:eastAsia="ru-RU"/>
        </w:rPr>
        <w:t xml:space="preserve"> першої редакції проекту стандарту</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 xml:space="preserve">6.4.1 </w:t>
      </w:r>
      <w:proofErr w:type="spellStart"/>
      <w:r w:rsidRPr="002F0CD5">
        <w:rPr>
          <w:rFonts w:ascii="Arial Narrow" w:eastAsia="Times New Roman" w:hAnsi="Arial Narrow" w:cs="Arial"/>
          <w:color w:val="000000"/>
          <w:sz w:val="24"/>
          <w:szCs w:val="24"/>
          <w:lang w:val="ru-RU" w:eastAsia="ru-RU"/>
        </w:rPr>
        <w:t>Асоціація</w:t>
      </w:r>
      <w:proofErr w:type="spellEnd"/>
      <w:r w:rsidRPr="002F0CD5">
        <w:rPr>
          <w:rFonts w:ascii="Arial Narrow" w:eastAsia="Times New Roman" w:hAnsi="Arial Narrow" w:cs="Arial"/>
          <w:color w:val="000000"/>
          <w:sz w:val="24"/>
          <w:szCs w:val="24"/>
          <w:lang w:val="ru-RU" w:eastAsia="ru-RU"/>
        </w:rPr>
        <w:t xml:space="preserve"> повинна </w:t>
      </w:r>
      <w:proofErr w:type="spellStart"/>
      <w:r w:rsidRPr="002F0CD5">
        <w:rPr>
          <w:rFonts w:ascii="Arial Narrow" w:eastAsia="Times New Roman" w:hAnsi="Arial Narrow" w:cs="Arial"/>
          <w:color w:val="000000"/>
          <w:sz w:val="24"/>
          <w:szCs w:val="24"/>
          <w:lang w:val="ru-RU" w:eastAsia="ru-RU"/>
        </w:rPr>
        <w:t>створити</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постійну</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або</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тимчасову</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робочу</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групу</w:t>
      </w:r>
      <w:proofErr w:type="spellEnd"/>
      <w:r w:rsidRPr="002F0CD5">
        <w:rPr>
          <w:rFonts w:ascii="Arial Narrow" w:eastAsia="Times New Roman" w:hAnsi="Arial Narrow" w:cs="Arial"/>
          <w:color w:val="000000"/>
          <w:sz w:val="24"/>
          <w:szCs w:val="24"/>
          <w:lang w:val="ru-RU" w:eastAsia="ru-RU"/>
        </w:rPr>
        <w:t xml:space="preserve"> з </w:t>
      </w:r>
      <w:proofErr w:type="spellStart"/>
      <w:r w:rsidRPr="002F0CD5">
        <w:rPr>
          <w:rFonts w:ascii="Arial Narrow" w:eastAsia="Times New Roman" w:hAnsi="Arial Narrow" w:cs="Arial"/>
          <w:color w:val="000000"/>
          <w:sz w:val="24"/>
          <w:szCs w:val="24"/>
          <w:lang w:val="ru-RU" w:eastAsia="ru-RU"/>
        </w:rPr>
        <w:t>розробки</w:t>
      </w:r>
      <w:proofErr w:type="spellEnd"/>
      <w:r w:rsidRPr="002F0CD5">
        <w:rPr>
          <w:rFonts w:ascii="Arial Narrow" w:eastAsia="Times New Roman" w:hAnsi="Arial Narrow" w:cs="Arial"/>
          <w:color w:val="000000"/>
          <w:sz w:val="24"/>
          <w:szCs w:val="24"/>
          <w:lang w:val="ru-RU" w:eastAsia="ru-RU"/>
        </w:rPr>
        <w:t xml:space="preserve"> стандарту </w:t>
      </w:r>
      <w:proofErr w:type="spellStart"/>
      <w:r w:rsidRPr="002F0CD5">
        <w:rPr>
          <w:rFonts w:ascii="Arial Narrow" w:eastAsia="Times New Roman" w:hAnsi="Arial Narrow" w:cs="Arial"/>
          <w:color w:val="000000"/>
          <w:sz w:val="24"/>
          <w:szCs w:val="24"/>
          <w:lang w:val="ru-RU" w:eastAsia="ru-RU"/>
        </w:rPr>
        <w:t>або</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скорегувати</w:t>
      </w:r>
      <w:proofErr w:type="spellEnd"/>
      <w:r w:rsidRPr="002F0CD5">
        <w:rPr>
          <w:rFonts w:ascii="Arial Narrow" w:eastAsia="Times New Roman" w:hAnsi="Arial Narrow" w:cs="Arial"/>
          <w:color w:val="000000"/>
          <w:sz w:val="24"/>
          <w:szCs w:val="24"/>
          <w:lang w:val="ru-RU" w:eastAsia="ru-RU"/>
        </w:rPr>
        <w:t xml:space="preserve"> склад </w:t>
      </w:r>
      <w:proofErr w:type="spellStart"/>
      <w:r w:rsidRPr="002F0CD5">
        <w:rPr>
          <w:rFonts w:ascii="Arial Narrow" w:eastAsia="Times New Roman" w:hAnsi="Arial Narrow" w:cs="Arial"/>
          <w:color w:val="000000"/>
          <w:sz w:val="24"/>
          <w:szCs w:val="24"/>
          <w:lang w:val="ru-RU" w:eastAsia="ru-RU"/>
        </w:rPr>
        <w:t>вже</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існуючої</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робочої</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групи</w:t>
      </w:r>
      <w:proofErr w:type="spellEnd"/>
      <w:r w:rsidRPr="002F0CD5">
        <w:rPr>
          <w:rFonts w:ascii="Arial Narrow" w:eastAsia="Times New Roman" w:hAnsi="Arial Narrow" w:cs="Arial"/>
          <w:color w:val="000000"/>
          <w:sz w:val="24"/>
          <w:szCs w:val="24"/>
          <w:lang w:val="ru-RU" w:eastAsia="ru-RU"/>
        </w:rPr>
        <w:t xml:space="preserve"> на </w:t>
      </w:r>
      <w:proofErr w:type="spellStart"/>
      <w:r w:rsidRPr="002F0CD5">
        <w:rPr>
          <w:rFonts w:ascii="Arial Narrow" w:eastAsia="Times New Roman" w:hAnsi="Arial Narrow" w:cs="Arial"/>
          <w:color w:val="000000"/>
          <w:sz w:val="24"/>
          <w:szCs w:val="24"/>
          <w:lang w:val="ru-RU" w:eastAsia="ru-RU"/>
        </w:rPr>
        <w:t>основі</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отриманих</w:t>
      </w:r>
      <w:proofErr w:type="spellEnd"/>
      <w:r w:rsidRPr="002F0CD5">
        <w:rPr>
          <w:rFonts w:ascii="Arial Narrow" w:eastAsia="Times New Roman" w:hAnsi="Arial Narrow" w:cs="Arial"/>
          <w:color w:val="000000"/>
          <w:sz w:val="24"/>
          <w:szCs w:val="24"/>
          <w:lang w:val="ru-RU" w:eastAsia="ru-RU"/>
        </w:rPr>
        <w:t xml:space="preserve"> кандидатур.</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6.</w:t>
      </w:r>
      <w:r w:rsidR="00183AB9">
        <w:rPr>
          <w:rFonts w:ascii="Arial Narrow" w:eastAsia="Times New Roman" w:hAnsi="Arial Narrow" w:cs="Arial"/>
          <w:color w:val="000000"/>
          <w:sz w:val="24"/>
          <w:szCs w:val="24"/>
          <w:lang w:val="ru-RU" w:eastAsia="ru-RU"/>
        </w:rPr>
        <w:t xml:space="preserve">4.2 Особи, </w:t>
      </w:r>
      <w:proofErr w:type="spellStart"/>
      <w:r w:rsidR="00183AB9">
        <w:rPr>
          <w:rFonts w:ascii="Arial Narrow" w:eastAsia="Times New Roman" w:hAnsi="Arial Narrow" w:cs="Arial"/>
          <w:color w:val="000000"/>
          <w:sz w:val="24"/>
          <w:szCs w:val="24"/>
          <w:lang w:val="ru-RU" w:eastAsia="ru-RU"/>
        </w:rPr>
        <w:t>які</w:t>
      </w:r>
      <w:proofErr w:type="spellEnd"/>
      <w:r w:rsidR="00183AB9">
        <w:rPr>
          <w:rFonts w:ascii="Arial Narrow" w:eastAsia="Times New Roman" w:hAnsi="Arial Narrow" w:cs="Arial"/>
          <w:color w:val="000000"/>
          <w:sz w:val="24"/>
          <w:szCs w:val="24"/>
          <w:lang w:val="ru-RU" w:eastAsia="ru-RU"/>
        </w:rPr>
        <w:t xml:space="preserve"> </w:t>
      </w:r>
      <w:proofErr w:type="spellStart"/>
      <w:r w:rsidR="00183AB9">
        <w:rPr>
          <w:rFonts w:ascii="Arial Narrow" w:eastAsia="Times New Roman" w:hAnsi="Arial Narrow" w:cs="Arial"/>
          <w:color w:val="000000"/>
          <w:sz w:val="24"/>
          <w:szCs w:val="24"/>
          <w:lang w:val="ru-RU" w:eastAsia="ru-RU"/>
        </w:rPr>
        <w:t>будуть</w:t>
      </w:r>
      <w:proofErr w:type="spellEnd"/>
      <w:r w:rsidR="00183AB9">
        <w:rPr>
          <w:rFonts w:ascii="Arial Narrow" w:eastAsia="Times New Roman" w:hAnsi="Arial Narrow" w:cs="Arial"/>
          <w:color w:val="000000"/>
          <w:sz w:val="24"/>
          <w:szCs w:val="24"/>
          <w:lang w:val="ru-RU" w:eastAsia="ru-RU"/>
        </w:rPr>
        <w:t xml:space="preserve"> </w:t>
      </w:r>
      <w:proofErr w:type="spellStart"/>
      <w:r w:rsidR="00183AB9">
        <w:rPr>
          <w:rFonts w:ascii="Arial Narrow" w:eastAsia="Times New Roman" w:hAnsi="Arial Narrow" w:cs="Arial"/>
          <w:color w:val="000000"/>
          <w:sz w:val="24"/>
          <w:szCs w:val="24"/>
          <w:lang w:val="ru-RU" w:eastAsia="ru-RU"/>
        </w:rPr>
        <w:t>включені</w:t>
      </w:r>
      <w:proofErr w:type="spellEnd"/>
      <w:r w:rsidR="00183AB9">
        <w:rPr>
          <w:rFonts w:ascii="Arial Narrow" w:eastAsia="Times New Roman" w:hAnsi="Arial Narrow" w:cs="Arial"/>
          <w:color w:val="000000"/>
          <w:sz w:val="24"/>
          <w:szCs w:val="24"/>
          <w:lang w:val="ru-RU" w:eastAsia="ru-RU"/>
        </w:rPr>
        <w:t xml:space="preserve"> у</w:t>
      </w:r>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робочу</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групу</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повинні</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відповідати</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наступним</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кваліфікаційним</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вимогам</w:t>
      </w:r>
      <w:proofErr w:type="spellEnd"/>
      <w:r w:rsidRPr="002F0CD5">
        <w:rPr>
          <w:rFonts w:ascii="Arial Narrow" w:eastAsia="Times New Roman" w:hAnsi="Arial Narrow" w:cs="Arial"/>
          <w:color w:val="000000"/>
          <w:sz w:val="24"/>
          <w:szCs w:val="24"/>
          <w:lang w:val="ru-RU" w:eastAsia="ru-RU"/>
        </w:rPr>
        <w:t>:</w:t>
      </w:r>
    </w:p>
    <w:p w:rsidR="008C57CB" w:rsidRPr="00183AB9" w:rsidRDefault="00183AB9" w:rsidP="00183AB9">
      <w:pPr>
        <w:pStyle w:val="af1"/>
        <w:numPr>
          <w:ilvl w:val="0"/>
          <w:numId w:val="12"/>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proofErr w:type="spellStart"/>
      <w:r w:rsidRPr="00183AB9">
        <w:rPr>
          <w:rFonts w:ascii="Arial Narrow" w:eastAsia="Times New Roman" w:hAnsi="Arial Narrow" w:cs="Arial"/>
          <w:color w:val="000000"/>
          <w:sz w:val="24"/>
          <w:szCs w:val="24"/>
          <w:lang w:val="ru-RU" w:eastAsia="ru-RU"/>
        </w:rPr>
        <w:t>знання</w:t>
      </w:r>
      <w:proofErr w:type="spellEnd"/>
      <w:r w:rsidRPr="00183AB9">
        <w:rPr>
          <w:rFonts w:ascii="Arial Narrow" w:eastAsia="Times New Roman" w:hAnsi="Arial Narrow" w:cs="Arial"/>
          <w:color w:val="000000"/>
          <w:sz w:val="24"/>
          <w:szCs w:val="24"/>
          <w:lang w:val="ru-RU" w:eastAsia="ru-RU"/>
        </w:rPr>
        <w:t xml:space="preserve"> і / </w:t>
      </w:r>
      <w:proofErr w:type="spellStart"/>
      <w:r w:rsidRPr="00183AB9">
        <w:rPr>
          <w:rFonts w:ascii="Arial Narrow" w:eastAsia="Times New Roman" w:hAnsi="Arial Narrow" w:cs="Arial"/>
          <w:color w:val="000000"/>
          <w:sz w:val="24"/>
          <w:szCs w:val="24"/>
          <w:lang w:val="ru-RU" w:eastAsia="ru-RU"/>
        </w:rPr>
        <w:t>або</w:t>
      </w:r>
      <w:proofErr w:type="spellEnd"/>
      <w:r w:rsidRPr="00183AB9">
        <w:rPr>
          <w:rFonts w:ascii="Arial Narrow" w:eastAsia="Times New Roman" w:hAnsi="Arial Narrow" w:cs="Arial"/>
          <w:color w:val="000000"/>
          <w:sz w:val="24"/>
          <w:szCs w:val="24"/>
          <w:lang w:val="ru-RU" w:eastAsia="ru-RU"/>
        </w:rPr>
        <w:t xml:space="preserve"> </w:t>
      </w:r>
      <w:proofErr w:type="spellStart"/>
      <w:r w:rsidRPr="00183AB9">
        <w:rPr>
          <w:rFonts w:ascii="Arial Narrow" w:eastAsia="Times New Roman" w:hAnsi="Arial Narrow" w:cs="Arial"/>
          <w:color w:val="000000"/>
          <w:sz w:val="24"/>
          <w:szCs w:val="24"/>
          <w:lang w:val="ru-RU" w:eastAsia="ru-RU"/>
        </w:rPr>
        <w:t>досвід</w:t>
      </w:r>
      <w:proofErr w:type="spellEnd"/>
      <w:r w:rsidRPr="00183AB9">
        <w:rPr>
          <w:rFonts w:ascii="Arial Narrow" w:eastAsia="Times New Roman" w:hAnsi="Arial Narrow" w:cs="Arial"/>
          <w:color w:val="000000"/>
          <w:sz w:val="24"/>
          <w:szCs w:val="24"/>
          <w:lang w:val="ru-RU" w:eastAsia="ru-RU"/>
        </w:rPr>
        <w:t xml:space="preserve"> у </w:t>
      </w:r>
      <w:proofErr w:type="spellStart"/>
      <w:r w:rsidRPr="00183AB9">
        <w:rPr>
          <w:rFonts w:ascii="Arial Narrow" w:eastAsia="Times New Roman" w:hAnsi="Arial Narrow" w:cs="Arial"/>
          <w:color w:val="000000"/>
          <w:sz w:val="24"/>
          <w:szCs w:val="24"/>
          <w:lang w:val="ru-RU" w:eastAsia="ru-RU"/>
        </w:rPr>
        <w:t>галузі</w:t>
      </w:r>
      <w:proofErr w:type="spellEnd"/>
      <w:r w:rsidRPr="00183AB9">
        <w:rPr>
          <w:rFonts w:ascii="Arial Narrow" w:eastAsia="Times New Roman" w:hAnsi="Arial Narrow" w:cs="Arial"/>
          <w:color w:val="000000"/>
          <w:sz w:val="24"/>
          <w:szCs w:val="24"/>
          <w:lang w:val="ru-RU" w:eastAsia="ru-RU"/>
        </w:rPr>
        <w:t xml:space="preserve"> </w:t>
      </w:r>
      <w:proofErr w:type="spellStart"/>
      <w:r w:rsidRPr="00183AB9">
        <w:rPr>
          <w:rFonts w:ascii="Arial Narrow" w:eastAsia="Times New Roman" w:hAnsi="Arial Narrow" w:cs="Arial"/>
          <w:color w:val="000000"/>
          <w:sz w:val="24"/>
          <w:szCs w:val="24"/>
          <w:lang w:val="ru-RU" w:eastAsia="ru-RU"/>
        </w:rPr>
        <w:t>управління</w:t>
      </w:r>
      <w:proofErr w:type="spellEnd"/>
      <w:r w:rsidRPr="00183AB9">
        <w:rPr>
          <w:rFonts w:ascii="Arial Narrow" w:eastAsia="Times New Roman" w:hAnsi="Arial Narrow" w:cs="Arial"/>
          <w:color w:val="000000"/>
          <w:sz w:val="24"/>
          <w:szCs w:val="24"/>
          <w:lang w:val="ru-RU" w:eastAsia="ru-RU"/>
        </w:rPr>
        <w:t xml:space="preserve"> </w:t>
      </w:r>
      <w:proofErr w:type="spellStart"/>
      <w:r w:rsidRPr="00183AB9">
        <w:rPr>
          <w:rFonts w:ascii="Arial Narrow" w:eastAsia="Times New Roman" w:hAnsi="Arial Narrow" w:cs="Arial"/>
          <w:color w:val="000000"/>
          <w:sz w:val="24"/>
          <w:szCs w:val="24"/>
          <w:lang w:val="ru-RU" w:eastAsia="ru-RU"/>
        </w:rPr>
        <w:t>лісами</w:t>
      </w:r>
      <w:proofErr w:type="spellEnd"/>
      <w:r w:rsidRPr="00183AB9">
        <w:rPr>
          <w:rFonts w:ascii="Arial Narrow" w:eastAsia="Times New Roman" w:hAnsi="Arial Narrow" w:cs="Arial"/>
          <w:color w:val="000000"/>
          <w:sz w:val="24"/>
          <w:szCs w:val="24"/>
          <w:lang w:val="ru-RU" w:eastAsia="ru-RU"/>
        </w:rPr>
        <w:t xml:space="preserve"> у</w:t>
      </w:r>
      <w:r w:rsidR="008C57CB" w:rsidRPr="00183AB9">
        <w:rPr>
          <w:rFonts w:ascii="Arial Narrow" w:eastAsia="Times New Roman" w:hAnsi="Arial Narrow" w:cs="Arial"/>
          <w:color w:val="000000"/>
          <w:sz w:val="24"/>
          <w:szCs w:val="24"/>
          <w:lang w:val="ru-RU" w:eastAsia="ru-RU"/>
        </w:rPr>
        <w:t xml:space="preserve"> </w:t>
      </w:r>
      <w:proofErr w:type="spellStart"/>
      <w:r w:rsidR="008C57CB" w:rsidRPr="00183AB9">
        <w:rPr>
          <w:rFonts w:ascii="Arial Narrow" w:eastAsia="Times New Roman" w:hAnsi="Arial Narrow" w:cs="Arial"/>
          <w:color w:val="000000"/>
          <w:sz w:val="24"/>
          <w:szCs w:val="24"/>
          <w:lang w:val="ru-RU" w:eastAsia="ru-RU"/>
        </w:rPr>
        <w:t>географічному</w:t>
      </w:r>
      <w:proofErr w:type="spellEnd"/>
      <w:r w:rsidR="008C57CB" w:rsidRPr="00183AB9">
        <w:rPr>
          <w:rFonts w:ascii="Arial Narrow" w:eastAsia="Times New Roman" w:hAnsi="Arial Narrow" w:cs="Arial"/>
          <w:color w:val="000000"/>
          <w:sz w:val="24"/>
          <w:szCs w:val="24"/>
          <w:lang w:val="ru-RU" w:eastAsia="ru-RU"/>
        </w:rPr>
        <w:t xml:space="preserve"> </w:t>
      </w:r>
      <w:proofErr w:type="spellStart"/>
      <w:r w:rsidR="008C57CB" w:rsidRPr="00183AB9">
        <w:rPr>
          <w:rFonts w:ascii="Arial Narrow" w:eastAsia="Times New Roman" w:hAnsi="Arial Narrow" w:cs="Arial"/>
          <w:color w:val="000000"/>
          <w:sz w:val="24"/>
          <w:szCs w:val="24"/>
          <w:lang w:val="ru-RU" w:eastAsia="ru-RU"/>
        </w:rPr>
        <w:t>регіоні</w:t>
      </w:r>
      <w:proofErr w:type="spellEnd"/>
      <w:r w:rsidR="008C57CB" w:rsidRPr="00183AB9">
        <w:rPr>
          <w:rFonts w:ascii="Arial Narrow" w:eastAsia="Times New Roman" w:hAnsi="Arial Narrow" w:cs="Arial"/>
          <w:color w:val="000000"/>
          <w:sz w:val="24"/>
          <w:szCs w:val="24"/>
          <w:lang w:val="ru-RU" w:eastAsia="ru-RU"/>
        </w:rPr>
        <w:t xml:space="preserve">, на </w:t>
      </w:r>
      <w:proofErr w:type="spellStart"/>
      <w:r w:rsidR="008C57CB" w:rsidRPr="00183AB9">
        <w:rPr>
          <w:rFonts w:ascii="Arial Narrow" w:eastAsia="Times New Roman" w:hAnsi="Arial Narrow" w:cs="Arial"/>
          <w:color w:val="000000"/>
          <w:sz w:val="24"/>
          <w:szCs w:val="24"/>
          <w:lang w:val="ru-RU" w:eastAsia="ru-RU"/>
        </w:rPr>
        <w:t>який</w:t>
      </w:r>
      <w:proofErr w:type="spellEnd"/>
      <w:r w:rsidR="008C57CB" w:rsidRPr="00183AB9">
        <w:rPr>
          <w:rFonts w:ascii="Arial Narrow" w:eastAsia="Times New Roman" w:hAnsi="Arial Narrow" w:cs="Arial"/>
          <w:color w:val="000000"/>
          <w:sz w:val="24"/>
          <w:szCs w:val="24"/>
          <w:lang w:val="ru-RU" w:eastAsia="ru-RU"/>
        </w:rPr>
        <w:t xml:space="preserve"> буде </w:t>
      </w:r>
      <w:proofErr w:type="spellStart"/>
      <w:r w:rsidR="008C57CB" w:rsidRPr="00183AB9">
        <w:rPr>
          <w:rFonts w:ascii="Arial Narrow" w:eastAsia="Times New Roman" w:hAnsi="Arial Narrow" w:cs="Arial"/>
          <w:color w:val="000000"/>
          <w:sz w:val="24"/>
          <w:szCs w:val="24"/>
          <w:lang w:val="ru-RU" w:eastAsia="ru-RU"/>
        </w:rPr>
        <w:t>поширюватися</w:t>
      </w:r>
      <w:proofErr w:type="spellEnd"/>
      <w:r w:rsidR="008C57CB" w:rsidRPr="00183AB9">
        <w:rPr>
          <w:rFonts w:ascii="Arial Narrow" w:eastAsia="Times New Roman" w:hAnsi="Arial Narrow" w:cs="Arial"/>
          <w:color w:val="000000"/>
          <w:sz w:val="24"/>
          <w:szCs w:val="24"/>
          <w:lang w:val="ru-RU" w:eastAsia="ru-RU"/>
        </w:rPr>
        <w:t xml:space="preserve"> стандарт </w:t>
      </w:r>
      <w:proofErr w:type="spellStart"/>
      <w:r w:rsidR="008C57CB" w:rsidRPr="00183AB9">
        <w:rPr>
          <w:rFonts w:ascii="Arial Narrow" w:eastAsia="Times New Roman" w:hAnsi="Arial Narrow" w:cs="Arial"/>
          <w:color w:val="000000"/>
          <w:sz w:val="24"/>
          <w:szCs w:val="24"/>
          <w:lang w:val="ru-RU" w:eastAsia="ru-RU"/>
        </w:rPr>
        <w:t>лісоуправління</w:t>
      </w:r>
      <w:proofErr w:type="spellEnd"/>
      <w:r w:rsidR="008C57CB" w:rsidRPr="00183AB9">
        <w:rPr>
          <w:rFonts w:ascii="Arial Narrow" w:eastAsia="Times New Roman" w:hAnsi="Arial Narrow" w:cs="Arial"/>
          <w:color w:val="000000"/>
          <w:sz w:val="24"/>
          <w:szCs w:val="24"/>
          <w:lang w:val="ru-RU" w:eastAsia="ru-RU"/>
        </w:rPr>
        <w:t>;</w:t>
      </w:r>
    </w:p>
    <w:p w:rsidR="008C57CB" w:rsidRPr="00183AB9" w:rsidRDefault="008C57CB" w:rsidP="00183AB9">
      <w:pPr>
        <w:pStyle w:val="af1"/>
        <w:numPr>
          <w:ilvl w:val="0"/>
          <w:numId w:val="12"/>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proofErr w:type="spellStart"/>
      <w:r w:rsidRPr="00183AB9">
        <w:rPr>
          <w:rFonts w:ascii="Arial Narrow" w:eastAsia="Times New Roman" w:hAnsi="Arial Narrow" w:cs="Arial"/>
          <w:color w:val="000000"/>
          <w:sz w:val="24"/>
          <w:szCs w:val="24"/>
          <w:lang w:val="ru-RU" w:eastAsia="ru-RU"/>
        </w:rPr>
        <w:t>знання</w:t>
      </w:r>
      <w:proofErr w:type="spellEnd"/>
      <w:r w:rsidRPr="00183AB9">
        <w:rPr>
          <w:rFonts w:ascii="Arial Narrow" w:eastAsia="Times New Roman" w:hAnsi="Arial Narrow" w:cs="Arial"/>
          <w:color w:val="000000"/>
          <w:sz w:val="24"/>
          <w:szCs w:val="24"/>
          <w:lang w:val="ru-RU" w:eastAsia="ru-RU"/>
        </w:rPr>
        <w:t xml:space="preserve"> і </w:t>
      </w:r>
      <w:proofErr w:type="spellStart"/>
      <w:r w:rsidRPr="00183AB9">
        <w:rPr>
          <w:rFonts w:ascii="Arial Narrow" w:eastAsia="Times New Roman" w:hAnsi="Arial Narrow" w:cs="Arial"/>
          <w:color w:val="000000"/>
          <w:sz w:val="24"/>
          <w:szCs w:val="24"/>
          <w:lang w:val="ru-RU" w:eastAsia="ru-RU"/>
        </w:rPr>
        <w:t>досвід</w:t>
      </w:r>
      <w:proofErr w:type="spellEnd"/>
      <w:r w:rsidRPr="00183AB9">
        <w:rPr>
          <w:rFonts w:ascii="Arial Narrow" w:eastAsia="Times New Roman" w:hAnsi="Arial Narrow" w:cs="Arial"/>
          <w:color w:val="000000"/>
          <w:sz w:val="24"/>
          <w:szCs w:val="24"/>
          <w:lang w:val="ru-RU" w:eastAsia="ru-RU"/>
        </w:rPr>
        <w:t xml:space="preserve"> в </w:t>
      </w:r>
      <w:proofErr w:type="spellStart"/>
      <w:r w:rsidRPr="00183AB9">
        <w:rPr>
          <w:rFonts w:ascii="Arial Narrow" w:eastAsia="Times New Roman" w:hAnsi="Arial Narrow" w:cs="Arial"/>
          <w:color w:val="000000"/>
          <w:sz w:val="24"/>
          <w:szCs w:val="24"/>
          <w:lang w:val="ru-RU" w:eastAsia="ru-RU"/>
        </w:rPr>
        <w:t>області</w:t>
      </w:r>
      <w:proofErr w:type="spellEnd"/>
      <w:r w:rsidRPr="00183AB9">
        <w:rPr>
          <w:rFonts w:ascii="Arial Narrow" w:eastAsia="Times New Roman" w:hAnsi="Arial Narrow" w:cs="Arial"/>
          <w:color w:val="000000"/>
          <w:sz w:val="24"/>
          <w:szCs w:val="24"/>
          <w:lang w:val="ru-RU" w:eastAsia="ru-RU"/>
        </w:rPr>
        <w:t xml:space="preserve"> </w:t>
      </w:r>
      <w:proofErr w:type="spellStart"/>
      <w:r w:rsidRPr="00183AB9">
        <w:rPr>
          <w:rFonts w:ascii="Arial Narrow" w:eastAsia="Times New Roman" w:hAnsi="Arial Narrow" w:cs="Arial"/>
          <w:color w:val="000000"/>
          <w:sz w:val="24"/>
          <w:szCs w:val="24"/>
          <w:lang w:val="ru-RU" w:eastAsia="ru-RU"/>
        </w:rPr>
        <w:t>документів</w:t>
      </w:r>
      <w:proofErr w:type="spellEnd"/>
      <w:r w:rsidRPr="00183AB9">
        <w:rPr>
          <w:rFonts w:ascii="Arial Narrow" w:eastAsia="Times New Roman" w:hAnsi="Arial Narrow" w:cs="Arial"/>
          <w:color w:val="000000"/>
          <w:sz w:val="24"/>
          <w:szCs w:val="24"/>
          <w:lang w:val="ru-RU" w:eastAsia="ru-RU"/>
        </w:rPr>
        <w:t xml:space="preserve"> </w:t>
      </w:r>
      <w:r w:rsidRPr="00183AB9">
        <w:rPr>
          <w:rFonts w:ascii="Arial Narrow" w:eastAsia="Times New Roman" w:hAnsi="Arial Narrow" w:cs="Arial"/>
          <w:color w:val="000000"/>
          <w:sz w:val="24"/>
          <w:szCs w:val="24"/>
          <w:lang w:eastAsia="ru-RU"/>
        </w:rPr>
        <w:t>PEFC</w:t>
      </w:r>
      <w:r w:rsidRPr="00183AB9">
        <w:rPr>
          <w:rFonts w:ascii="Arial Narrow" w:eastAsia="Times New Roman" w:hAnsi="Arial Narrow" w:cs="Arial"/>
          <w:color w:val="000000"/>
          <w:sz w:val="24"/>
          <w:szCs w:val="24"/>
          <w:lang w:val="ru-RU" w:eastAsia="ru-RU"/>
        </w:rPr>
        <w:t>;</w:t>
      </w:r>
    </w:p>
    <w:p w:rsidR="008C57CB" w:rsidRPr="00183AB9" w:rsidRDefault="008C57CB" w:rsidP="00183AB9">
      <w:pPr>
        <w:pStyle w:val="af1"/>
        <w:numPr>
          <w:ilvl w:val="0"/>
          <w:numId w:val="12"/>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proofErr w:type="spellStart"/>
      <w:r w:rsidRPr="00183AB9">
        <w:rPr>
          <w:rFonts w:ascii="Arial Narrow" w:eastAsia="Times New Roman" w:hAnsi="Arial Narrow" w:cs="Arial"/>
          <w:color w:val="000000"/>
          <w:sz w:val="24"/>
          <w:szCs w:val="24"/>
          <w:lang w:val="ru-RU" w:eastAsia="ru-RU"/>
        </w:rPr>
        <w:t>розуміння</w:t>
      </w:r>
      <w:proofErr w:type="spellEnd"/>
      <w:r w:rsidRPr="00183AB9">
        <w:rPr>
          <w:rFonts w:ascii="Arial Narrow" w:eastAsia="Times New Roman" w:hAnsi="Arial Narrow" w:cs="Arial"/>
          <w:color w:val="000000"/>
          <w:sz w:val="24"/>
          <w:szCs w:val="24"/>
          <w:lang w:val="ru-RU" w:eastAsia="ru-RU"/>
        </w:rPr>
        <w:t xml:space="preserve"> </w:t>
      </w:r>
      <w:proofErr w:type="spellStart"/>
      <w:r w:rsidRPr="00183AB9">
        <w:rPr>
          <w:rFonts w:ascii="Arial Narrow" w:eastAsia="Times New Roman" w:hAnsi="Arial Narrow" w:cs="Arial"/>
          <w:color w:val="000000"/>
          <w:sz w:val="24"/>
          <w:szCs w:val="24"/>
          <w:lang w:val="ru-RU" w:eastAsia="ru-RU"/>
        </w:rPr>
        <w:t>потенційного</w:t>
      </w:r>
      <w:proofErr w:type="spellEnd"/>
      <w:r w:rsidRPr="00183AB9">
        <w:rPr>
          <w:rFonts w:ascii="Arial Narrow" w:eastAsia="Times New Roman" w:hAnsi="Arial Narrow" w:cs="Arial"/>
          <w:color w:val="000000"/>
          <w:sz w:val="24"/>
          <w:szCs w:val="24"/>
          <w:lang w:val="ru-RU" w:eastAsia="ru-RU"/>
        </w:rPr>
        <w:t xml:space="preserve"> </w:t>
      </w:r>
      <w:proofErr w:type="spellStart"/>
      <w:r w:rsidRPr="00183AB9">
        <w:rPr>
          <w:rFonts w:ascii="Arial Narrow" w:eastAsia="Times New Roman" w:hAnsi="Arial Narrow" w:cs="Arial"/>
          <w:color w:val="000000"/>
          <w:sz w:val="24"/>
          <w:szCs w:val="24"/>
          <w:lang w:val="ru-RU" w:eastAsia="ru-RU"/>
        </w:rPr>
        <w:t>впливу</w:t>
      </w:r>
      <w:proofErr w:type="spellEnd"/>
      <w:r w:rsidRPr="00183AB9">
        <w:rPr>
          <w:rFonts w:ascii="Arial Narrow" w:eastAsia="Times New Roman" w:hAnsi="Arial Narrow" w:cs="Arial"/>
          <w:color w:val="000000"/>
          <w:sz w:val="24"/>
          <w:szCs w:val="24"/>
          <w:lang w:val="ru-RU" w:eastAsia="ru-RU"/>
        </w:rPr>
        <w:t xml:space="preserve"> стандарту на з</w:t>
      </w:r>
      <w:proofErr w:type="spellStart"/>
      <w:r w:rsidRPr="00183AB9">
        <w:rPr>
          <w:rFonts w:ascii="Arial Narrow" w:eastAsia="Times New Roman" w:hAnsi="Arial Narrow" w:cs="Arial"/>
          <w:color w:val="000000"/>
          <w:sz w:val="24"/>
          <w:szCs w:val="24"/>
          <w:lang w:val="uk-UA" w:eastAsia="ru-RU"/>
        </w:rPr>
        <w:t>ацікавлені</w:t>
      </w:r>
      <w:proofErr w:type="spellEnd"/>
      <w:r w:rsidRPr="00183AB9">
        <w:rPr>
          <w:rFonts w:ascii="Arial Narrow" w:eastAsia="Times New Roman" w:hAnsi="Arial Narrow" w:cs="Arial"/>
          <w:color w:val="000000"/>
          <w:sz w:val="24"/>
          <w:szCs w:val="24"/>
          <w:lang w:val="uk-UA" w:eastAsia="ru-RU"/>
        </w:rPr>
        <w:t xml:space="preserve"> сторони</w:t>
      </w:r>
      <w:r w:rsidRPr="00183AB9">
        <w:rPr>
          <w:rFonts w:ascii="Arial Narrow" w:eastAsia="Times New Roman" w:hAnsi="Arial Narrow" w:cs="Arial"/>
          <w:color w:val="000000"/>
          <w:sz w:val="24"/>
          <w:szCs w:val="24"/>
          <w:lang w:val="ru-RU" w:eastAsia="ru-RU"/>
        </w:rPr>
        <w:t>;</w:t>
      </w:r>
    </w:p>
    <w:p w:rsidR="008C57CB" w:rsidRPr="00183AB9" w:rsidRDefault="008C57CB" w:rsidP="00183AB9">
      <w:pPr>
        <w:pStyle w:val="af1"/>
        <w:numPr>
          <w:ilvl w:val="0"/>
          <w:numId w:val="12"/>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proofErr w:type="spellStart"/>
      <w:r w:rsidRPr="00183AB9">
        <w:rPr>
          <w:rFonts w:ascii="Arial Narrow" w:eastAsia="Times New Roman" w:hAnsi="Arial Narrow" w:cs="Arial"/>
          <w:color w:val="000000"/>
          <w:sz w:val="24"/>
          <w:szCs w:val="24"/>
          <w:lang w:val="ru-RU" w:eastAsia="ru-RU"/>
        </w:rPr>
        <w:t>розуміння</w:t>
      </w:r>
      <w:proofErr w:type="spellEnd"/>
      <w:r w:rsidRPr="00183AB9">
        <w:rPr>
          <w:rFonts w:ascii="Arial Narrow" w:eastAsia="Times New Roman" w:hAnsi="Arial Narrow" w:cs="Arial"/>
          <w:color w:val="000000"/>
          <w:sz w:val="24"/>
          <w:szCs w:val="24"/>
          <w:lang w:val="ru-RU" w:eastAsia="ru-RU"/>
        </w:rPr>
        <w:t xml:space="preserve"> </w:t>
      </w:r>
      <w:proofErr w:type="spellStart"/>
      <w:r w:rsidRPr="00183AB9">
        <w:rPr>
          <w:rFonts w:ascii="Arial Narrow" w:eastAsia="Times New Roman" w:hAnsi="Arial Narrow" w:cs="Arial"/>
          <w:color w:val="000000"/>
          <w:sz w:val="24"/>
          <w:szCs w:val="24"/>
          <w:lang w:val="ru-RU" w:eastAsia="ru-RU"/>
        </w:rPr>
        <w:t>місії</w:t>
      </w:r>
      <w:proofErr w:type="spellEnd"/>
      <w:r w:rsidRPr="00183AB9">
        <w:rPr>
          <w:rFonts w:ascii="Arial Narrow" w:eastAsia="Times New Roman" w:hAnsi="Arial Narrow" w:cs="Arial"/>
          <w:color w:val="000000"/>
          <w:sz w:val="24"/>
          <w:szCs w:val="24"/>
          <w:lang w:val="ru-RU" w:eastAsia="ru-RU"/>
        </w:rPr>
        <w:t xml:space="preserve"> та </w:t>
      </w:r>
      <w:proofErr w:type="spellStart"/>
      <w:r w:rsidRPr="00183AB9">
        <w:rPr>
          <w:rFonts w:ascii="Arial Narrow" w:eastAsia="Times New Roman" w:hAnsi="Arial Narrow" w:cs="Arial"/>
          <w:color w:val="000000"/>
          <w:sz w:val="24"/>
          <w:szCs w:val="24"/>
          <w:lang w:val="ru-RU" w:eastAsia="ru-RU"/>
        </w:rPr>
        <w:t>бачення</w:t>
      </w:r>
      <w:proofErr w:type="spellEnd"/>
      <w:r w:rsidRPr="00183AB9">
        <w:rPr>
          <w:rFonts w:ascii="Arial Narrow" w:eastAsia="Times New Roman" w:hAnsi="Arial Narrow" w:cs="Arial"/>
          <w:color w:val="000000"/>
          <w:sz w:val="24"/>
          <w:szCs w:val="24"/>
          <w:lang w:val="ru-RU" w:eastAsia="ru-RU"/>
        </w:rPr>
        <w:t xml:space="preserve"> </w:t>
      </w:r>
      <w:r w:rsidRPr="00183AB9">
        <w:rPr>
          <w:rFonts w:ascii="Arial Narrow" w:eastAsia="Times New Roman" w:hAnsi="Arial Narrow" w:cs="Arial"/>
          <w:color w:val="000000"/>
          <w:sz w:val="24"/>
          <w:szCs w:val="24"/>
          <w:lang w:eastAsia="ru-RU"/>
        </w:rPr>
        <w:t>PEFC</w:t>
      </w:r>
      <w:r w:rsidRPr="00183AB9">
        <w:rPr>
          <w:rFonts w:ascii="Arial Narrow" w:eastAsia="Times New Roman" w:hAnsi="Arial Narrow" w:cs="Arial"/>
          <w:color w:val="000000"/>
          <w:sz w:val="24"/>
          <w:szCs w:val="24"/>
          <w:lang w:val="ru-RU" w:eastAsia="ru-RU"/>
        </w:rPr>
        <w:t>;</w:t>
      </w:r>
    </w:p>
    <w:p w:rsidR="008C57CB" w:rsidRPr="00183AB9" w:rsidRDefault="008C57CB" w:rsidP="00183AB9">
      <w:pPr>
        <w:pStyle w:val="af1"/>
        <w:numPr>
          <w:ilvl w:val="0"/>
          <w:numId w:val="12"/>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proofErr w:type="spellStart"/>
      <w:r w:rsidRPr="00183AB9">
        <w:rPr>
          <w:rFonts w:ascii="Arial Narrow" w:eastAsia="Times New Roman" w:hAnsi="Arial Narrow" w:cs="Arial"/>
          <w:color w:val="000000"/>
          <w:sz w:val="24"/>
          <w:szCs w:val="24"/>
          <w:lang w:val="ru-RU" w:eastAsia="ru-RU"/>
        </w:rPr>
        <w:t>здатність</w:t>
      </w:r>
      <w:proofErr w:type="spellEnd"/>
      <w:r w:rsidRPr="00183AB9">
        <w:rPr>
          <w:rFonts w:ascii="Arial Narrow" w:eastAsia="Times New Roman" w:hAnsi="Arial Narrow" w:cs="Arial"/>
          <w:color w:val="000000"/>
          <w:sz w:val="24"/>
          <w:szCs w:val="24"/>
          <w:lang w:val="ru-RU" w:eastAsia="ru-RU"/>
        </w:rPr>
        <w:t xml:space="preserve"> </w:t>
      </w:r>
      <w:proofErr w:type="spellStart"/>
      <w:r w:rsidRPr="00183AB9">
        <w:rPr>
          <w:rFonts w:ascii="Arial Narrow" w:eastAsia="Times New Roman" w:hAnsi="Arial Narrow" w:cs="Arial"/>
          <w:color w:val="000000"/>
          <w:sz w:val="24"/>
          <w:szCs w:val="24"/>
          <w:lang w:val="ru-RU" w:eastAsia="ru-RU"/>
        </w:rPr>
        <w:t>працювати</w:t>
      </w:r>
      <w:proofErr w:type="spellEnd"/>
      <w:r w:rsidRPr="00183AB9">
        <w:rPr>
          <w:rFonts w:ascii="Arial Narrow" w:eastAsia="Times New Roman" w:hAnsi="Arial Narrow" w:cs="Arial"/>
          <w:color w:val="000000"/>
          <w:sz w:val="24"/>
          <w:szCs w:val="24"/>
          <w:lang w:val="ru-RU" w:eastAsia="ru-RU"/>
        </w:rPr>
        <w:t xml:space="preserve"> в </w:t>
      </w:r>
      <w:proofErr w:type="spellStart"/>
      <w:r w:rsidRPr="00183AB9">
        <w:rPr>
          <w:rFonts w:ascii="Arial Narrow" w:eastAsia="Times New Roman" w:hAnsi="Arial Narrow" w:cs="Arial"/>
          <w:color w:val="000000"/>
          <w:sz w:val="24"/>
          <w:szCs w:val="24"/>
          <w:lang w:val="ru-RU" w:eastAsia="ru-RU"/>
        </w:rPr>
        <w:t>команді</w:t>
      </w:r>
      <w:proofErr w:type="spellEnd"/>
      <w:r w:rsidRPr="00183AB9">
        <w:rPr>
          <w:rFonts w:ascii="Arial Narrow" w:eastAsia="Times New Roman" w:hAnsi="Arial Narrow" w:cs="Arial"/>
          <w:color w:val="000000"/>
          <w:sz w:val="24"/>
          <w:szCs w:val="24"/>
          <w:lang w:val="ru-RU" w:eastAsia="ru-RU"/>
        </w:rPr>
        <w:t>;</w:t>
      </w:r>
    </w:p>
    <w:p w:rsidR="008C57CB" w:rsidRPr="00183AB9" w:rsidRDefault="008C57CB" w:rsidP="00183AB9">
      <w:pPr>
        <w:pStyle w:val="af1"/>
        <w:numPr>
          <w:ilvl w:val="0"/>
          <w:numId w:val="12"/>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proofErr w:type="spellStart"/>
      <w:r w:rsidRPr="00183AB9">
        <w:rPr>
          <w:rFonts w:ascii="Arial Narrow" w:eastAsia="Times New Roman" w:hAnsi="Arial Narrow" w:cs="Arial"/>
          <w:color w:val="000000"/>
          <w:sz w:val="24"/>
          <w:szCs w:val="24"/>
          <w:lang w:val="ru-RU" w:eastAsia="ru-RU"/>
        </w:rPr>
        <w:t>розумність</w:t>
      </w:r>
      <w:proofErr w:type="spellEnd"/>
      <w:r w:rsidRPr="00183AB9">
        <w:rPr>
          <w:rFonts w:ascii="Arial Narrow" w:eastAsia="Times New Roman" w:hAnsi="Arial Narrow" w:cs="Arial"/>
          <w:color w:val="000000"/>
          <w:sz w:val="24"/>
          <w:szCs w:val="24"/>
          <w:lang w:val="ru-RU" w:eastAsia="ru-RU"/>
        </w:rPr>
        <w:t xml:space="preserve"> і </w:t>
      </w:r>
      <w:proofErr w:type="spellStart"/>
      <w:r w:rsidRPr="00183AB9">
        <w:rPr>
          <w:rFonts w:ascii="Arial Narrow" w:eastAsia="Times New Roman" w:hAnsi="Arial Narrow" w:cs="Arial"/>
          <w:color w:val="000000"/>
          <w:sz w:val="24"/>
          <w:szCs w:val="24"/>
          <w:lang w:val="ru-RU" w:eastAsia="ru-RU"/>
        </w:rPr>
        <w:t>об'єктивність</w:t>
      </w:r>
      <w:proofErr w:type="spellEnd"/>
      <w:r w:rsidRPr="00183AB9">
        <w:rPr>
          <w:rFonts w:ascii="Arial Narrow" w:eastAsia="Times New Roman" w:hAnsi="Arial Narrow" w:cs="Arial"/>
          <w:color w:val="000000"/>
          <w:sz w:val="24"/>
          <w:szCs w:val="24"/>
          <w:lang w:val="ru-RU" w:eastAsia="ru-RU"/>
        </w:rPr>
        <w:t xml:space="preserve">, </w:t>
      </w:r>
      <w:proofErr w:type="spellStart"/>
      <w:r w:rsidRPr="00183AB9">
        <w:rPr>
          <w:rFonts w:ascii="Arial Narrow" w:eastAsia="Times New Roman" w:hAnsi="Arial Narrow" w:cs="Arial"/>
          <w:color w:val="000000"/>
          <w:sz w:val="24"/>
          <w:szCs w:val="24"/>
          <w:lang w:val="ru-RU" w:eastAsia="ru-RU"/>
        </w:rPr>
        <w:t>здатність</w:t>
      </w:r>
      <w:proofErr w:type="spellEnd"/>
      <w:r w:rsidRPr="00183AB9">
        <w:rPr>
          <w:rFonts w:ascii="Arial Narrow" w:eastAsia="Times New Roman" w:hAnsi="Arial Narrow" w:cs="Arial"/>
          <w:color w:val="000000"/>
          <w:sz w:val="24"/>
          <w:szCs w:val="24"/>
          <w:lang w:val="ru-RU" w:eastAsia="ru-RU"/>
        </w:rPr>
        <w:t xml:space="preserve"> </w:t>
      </w:r>
      <w:proofErr w:type="spellStart"/>
      <w:r w:rsidRPr="00183AB9">
        <w:rPr>
          <w:rFonts w:ascii="Arial Narrow" w:eastAsia="Times New Roman" w:hAnsi="Arial Narrow" w:cs="Arial"/>
          <w:color w:val="000000"/>
          <w:sz w:val="24"/>
          <w:szCs w:val="24"/>
          <w:lang w:val="ru-RU" w:eastAsia="ru-RU"/>
        </w:rPr>
        <w:t>домовлятися</w:t>
      </w:r>
      <w:proofErr w:type="spellEnd"/>
      <w:r w:rsidRPr="00183AB9">
        <w:rPr>
          <w:rFonts w:ascii="Arial Narrow" w:eastAsia="Times New Roman" w:hAnsi="Arial Narrow" w:cs="Arial"/>
          <w:color w:val="000000"/>
          <w:sz w:val="24"/>
          <w:szCs w:val="24"/>
          <w:lang w:val="ru-RU" w:eastAsia="ru-RU"/>
        </w:rPr>
        <w:t xml:space="preserve"> з </w:t>
      </w:r>
      <w:proofErr w:type="spellStart"/>
      <w:r w:rsidRPr="00183AB9">
        <w:rPr>
          <w:rFonts w:ascii="Arial Narrow" w:eastAsia="Times New Roman" w:hAnsi="Arial Narrow" w:cs="Arial"/>
          <w:color w:val="000000"/>
          <w:sz w:val="24"/>
          <w:szCs w:val="24"/>
          <w:lang w:val="ru-RU" w:eastAsia="ru-RU"/>
        </w:rPr>
        <w:t>іншими</w:t>
      </w:r>
      <w:proofErr w:type="spellEnd"/>
      <w:r w:rsidRPr="00183AB9">
        <w:rPr>
          <w:rFonts w:ascii="Arial Narrow" w:eastAsia="Times New Roman" w:hAnsi="Arial Narrow" w:cs="Arial"/>
          <w:color w:val="000000"/>
          <w:sz w:val="24"/>
          <w:szCs w:val="24"/>
          <w:lang w:val="ru-RU" w:eastAsia="ru-RU"/>
        </w:rPr>
        <w:t xml:space="preserve"> </w:t>
      </w:r>
      <w:proofErr w:type="spellStart"/>
      <w:r w:rsidRPr="00183AB9">
        <w:rPr>
          <w:rFonts w:ascii="Arial Narrow" w:eastAsia="Times New Roman" w:hAnsi="Arial Narrow" w:cs="Arial"/>
          <w:color w:val="000000"/>
          <w:sz w:val="24"/>
          <w:szCs w:val="24"/>
          <w:lang w:val="ru-RU" w:eastAsia="ru-RU"/>
        </w:rPr>
        <w:t>учасниками</w:t>
      </w:r>
      <w:proofErr w:type="spellEnd"/>
      <w:r w:rsidRPr="00183AB9">
        <w:rPr>
          <w:rFonts w:ascii="Arial Narrow" w:eastAsia="Times New Roman" w:hAnsi="Arial Narrow" w:cs="Arial"/>
          <w:color w:val="000000"/>
          <w:sz w:val="24"/>
          <w:szCs w:val="24"/>
          <w:lang w:val="ru-RU" w:eastAsia="ru-RU"/>
        </w:rPr>
        <w:t xml:space="preserve"> </w:t>
      </w:r>
      <w:proofErr w:type="spellStart"/>
      <w:r w:rsidRPr="00183AB9">
        <w:rPr>
          <w:rFonts w:ascii="Arial Narrow" w:eastAsia="Times New Roman" w:hAnsi="Arial Narrow" w:cs="Arial"/>
          <w:color w:val="000000"/>
          <w:sz w:val="24"/>
          <w:szCs w:val="24"/>
          <w:lang w:val="ru-RU" w:eastAsia="ru-RU"/>
        </w:rPr>
        <w:t>процесу</w:t>
      </w:r>
      <w:proofErr w:type="spellEnd"/>
      <w:r w:rsidRPr="00183AB9">
        <w:rPr>
          <w:rFonts w:ascii="Arial Narrow" w:eastAsia="Times New Roman" w:hAnsi="Arial Narrow" w:cs="Arial"/>
          <w:color w:val="000000"/>
          <w:sz w:val="24"/>
          <w:szCs w:val="24"/>
          <w:lang w:val="ru-RU" w:eastAsia="ru-RU"/>
        </w:rPr>
        <w:t>;</w:t>
      </w:r>
    </w:p>
    <w:p w:rsidR="008C57CB" w:rsidRPr="00183AB9" w:rsidRDefault="008C57CB" w:rsidP="00183AB9">
      <w:pPr>
        <w:pStyle w:val="af1"/>
        <w:numPr>
          <w:ilvl w:val="0"/>
          <w:numId w:val="12"/>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proofErr w:type="spellStart"/>
      <w:r w:rsidRPr="00183AB9">
        <w:rPr>
          <w:rFonts w:ascii="Arial Narrow" w:eastAsia="Times New Roman" w:hAnsi="Arial Narrow" w:cs="Arial"/>
          <w:color w:val="000000"/>
          <w:sz w:val="24"/>
          <w:szCs w:val="24"/>
          <w:lang w:val="ru-RU" w:eastAsia="ru-RU"/>
        </w:rPr>
        <w:t>здатність</w:t>
      </w:r>
      <w:proofErr w:type="spellEnd"/>
      <w:r w:rsidRPr="00183AB9">
        <w:rPr>
          <w:rFonts w:ascii="Arial Narrow" w:eastAsia="Times New Roman" w:hAnsi="Arial Narrow" w:cs="Arial"/>
          <w:color w:val="000000"/>
          <w:sz w:val="24"/>
          <w:szCs w:val="24"/>
          <w:lang w:val="ru-RU" w:eastAsia="ru-RU"/>
        </w:rPr>
        <w:t xml:space="preserve"> </w:t>
      </w:r>
      <w:proofErr w:type="spellStart"/>
      <w:r w:rsidRPr="00183AB9">
        <w:rPr>
          <w:rFonts w:ascii="Arial Narrow" w:eastAsia="Times New Roman" w:hAnsi="Arial Narrow" w:cs="Arial"/>
          <w:color w:val="000000"/>
          <w:sz w:val="24"/>
          <w:szCs w:val="24"/>
          <w:lang w:val="ru-RU" w:eastAsia="ru-RU"/>
        </w:rPr>
        <w:t>висловлювати</w:t>
      </w:r>
      <w:proofErr w:type="spellEnd"/>
      <w:r w:rsidRPr="00183AB9">
        <w:rPr>
          <w:rFonts w:ascii="Arial Narrow" w:eastAsia="Times New Roman" w:hAnsi="Arial Narrow" w:cs="Arial"/>
          <w:color w:val="000000"/>
          <w:sz w:val="24"/>
          <w:szCs w:val="24"/>
          <w:lang w:val="ru-RU" w:eastAsia="ru-RU"/>
        </w:rPr>
        <w:t xml:space="preserve"> </w:t>
      </w:r>
      <w:proofErr w:type="spellStart"/>
      <w:r w:rsidRPr="00183AB9">
        <w:rPr>
          <w:rFonts w:ascii="Arial Narrow" w:eastAsia="Times New Roman" w:hAnsi="Arial Narrow" w:cs="Arial"/>
          <w:color w:val="000000"/>
          <w:sz w:val="24"/>
          <w:szCs w:val="24"/>
          <w:lang w:val="ru-RU" w:eastAsia="ru-RU"/>
        </w:rPr>
        <w:t>зауваження</w:t>
      </w:r>
      <w:proofErr w:type="spellEnd"/>
      <w:r w:rsidRPr="00183AB9">
        <w:rPr>
          <w:rFonts w:ascii="Arial Narrow" w:eastAsia="Times New Roman" w:hAnsi="Arial Narrow" w:cs="Arial"/>
          <w:color w:val="000000"/>
          <w:sz w:val="24"/>
          <w:szCs w:val="24"/>
          <w:lang w:val="ru-RU" w:eastAsia="ru-RU"/>
        </w:rPr>
        <w:t xml:space="preserve">, </w:t>
      </w:r>
      <w:proofErr w:type="spellStart"/>
      <w:r w:rsidRPr="00183AB9">
        <w:rPr>
          <w:rFonts w:ascii="Arial Narrow" w:eastAsia="Times New Roman" w:hAnsi="Arial Narrow" w:cs="Arial"/>
          <w:color w:val="000000"/>
          <w:sz w:val="24"/>
          <w:szCs w:val="24"/>
          <w:lang w:val="ru-RU" w:eastAsia="ru-RU"/>
        </w:rPr>
        <w:t>думк</w:t>
      </w:r>
      <w:proofErr w:type="spellEnd"/>
      <w:r w:rsidRPr="00183AB9">
        <w:rPr>
          <w:rFonts w:ascii="Arial Narrow" w:eastAsia="Times New Roman" w:hAnsi="Arial Narrow" w:cs="Arial"/>
          <w:color w:val="000000"/>
          <w:sz w:val="24"/>
          <w:szCs w:val="24"/>
          <w:lang w:val="uk-UA" w:eastAsia="ru-RU"/>
        </w:rPr>
        <w:t>и</w:t>
      </w:r>
      <w:r w:rsidR="00183AB9" w:rsidRPr="00183AB9">
        <w:rPr>
          <w:rFonts w:ascii="Arial Narrow" w:eastAsia="Times New Roman" w:hAnsi="Arial Narrow" w:cs="Arial"/>
          <w:color w:val="000000"/>
          <w:sz w:val="24"/>
          <w:szCs w:val="24"/>
          <w:lang w:val="ru-RU" w:eastAsia="ru-RU"/>
        </w:rPr>
        <w:t xml:space="preserve">, </w:t>
      </w:r>
      <w:proofErr w:type="spellStart"/>
      <w:r w:rsidR="00183AB9" w:rsidRPr="00183AB9">
        <w:rPr>
          <w:rFonts w:ascii="Arial Narrow" w:eastAsia="Times New Roman" w:hAnsi="Arial Narrow" w:cs="Arial"/>
          <w:color w:val="000000"/>
          <w:sz w:val="24"/>
          <w:szCs w:val="24"/>
          <w:lang w:val="ru-RU" w:eastAsia="ru-RU"/>
        </w:rPr>
        <w:t>коментарі</w:t>
      </w:r>
      <w:proofErr w:type="spellEnd"/>
      <w:r w:rsidR="00183AB9" w:rsidRPr="00183AB9">
        <w:rPr>
          <w:rFonts w:ascii="Arial Narrow" w:eastAsia="Times New Roman" w:hAnsi="Arial Narrow" w:cs="Arial"/>
          <w:color w:val="000000"/>
          <w:sz w:val="24"/>
          <w:szCs w:val="24"/>
          <w:lang w:val="ru-RU" w:eastAsia="ru-RU"/>
        </w:rPr>
        <w:t xml:space="preserve"> </w:t>
      </w:r>
      <w:proofErr w:type="spellStart"/>
      <w:r w:rsidR="00183AB9" w:rsidRPr="00183AB9">
        <w:rPr>
          <w:rFonts w:ascii="Arial Narrow" w:eastAsia="Times New Roman" w:hAnsi="Arial Narrow" w:cs="Arial"/>
          <w:color w:val="000000"/>
          <w:sz w:val="24"/>
          <w:szCs w:val="24"/>
          <w:lang w:val="ru-RU" w:eastAsia="ru-RU"/>
        </w:rPr>
        <w:t>стосовно</w:t>
      </w:r>
      <w:proofErr w:type="spellEnd"/>
      <w:r w:rsidR="00183AB9" w:rsidRPr="00183AB9">
        <w:rPr>
          <w:rFonts w:ascii="Arial Narrow" w:eastAsia="Times New Roman" w:hAnsi="Arial Narrow" w:cs="Arial"/>
          <w:color w:val="000000"/>
          <w:sz w:val="24"/>
          <w:szCs w:val="24"/>
          <w:lang w:val="ru-RU" w:eastAsia="ru-RU"/>
        </w:rPr>
        <w:t xml:space="preserve"> </w:t>
      </w:r>
      <w:proofErr w:type="spellStart"/>
      <w:r w:rsidR="00183AB9" w:rsidRPr="00183AB9">
        <w:rPr>
          <w:rFonts w:ascii="Arial Narrow" w:eastAsia="Times New Roman" w:hAnsi="Arial Narrow" w:cs="Arial"/>
          <w:color w:val="000000"/>
          <w:sz w:val="24"/>
          <w:szCs w:val="24"/>
          <w:lang w:val="ru-RU" w:eastAsia="ru-RU"/>
        </w:rPr>
        <w:t>документів</w:t>
      </w:r>
      <w:proofErr w:type="spellEnd"/>
      <w:r w:rsidR="00183AB9" w:rsidRPr="00183AB9">
        <w:rPr>
          <w:rFonts w:ascii="Arial Narrow" w:eastAsia="Times New Roman" w:hAnsi="Arial Narrow" w:cs="Arial"/>
          <w:color w:val="000000"/>
          <w:sz w:val="24"/>
          <w:szCs w:val="24"/>
          <w:lang w:val="ru-RU" w:eastAsia="ru-RU"/>
        </w:rPr>
        <w:t xml:space="preserve">, </w:t>
      </w:r>
      <w:proofErr w:type="spellStart"/>
      <w:r w:rsidR="00183AB9" w:rsidRPr="00183AB9">
        <w:rPr>
          <w:rFonts w:ascii="Arial Narrow" w:eastAsia="Times New Roman" w:hAnsi="Arial Narrow" w:cs="Arial"/>
          <w:color w:val="000000"/>
          <w:sz w:val="24"/>
          <w:szCs w:val="24"/>
          <w:lang w:val="ru-RU" w:eastAsia="ru-RU"/>
        </w:rPr>
        <w:t>які</w:t>
      </w:r>
      <w:proofErr w:type="spellEnd"/>
      <w:r w:rsidR="00183AB9" w:rsidRPr="00183AB9">
        <w:rPr>
          <w:rFonts w:ascii="Arial Narrow" w:eastAsia="Times New Roman" w:hAnsi="Arial Narrow" w:cs="Arial"/>
          <w:color w:val="000000"/>
          <w:sz w:val="24"/>
          <w:szCs w:val="24"/>
          <w:lang w:val="ru-RU" w:eastAsia="ru-RU"/>
        </w:rPr>
        <w:t xml:space="preserve"> </w:t>
      </w:r>
      <w:proofErr w:type="spellStart"/>
      <w:r w:rsidR="00183AB9" w:rsidRPr="00183AB9">
        <w:rPr>
          <w:rFonts w:ascii="Arial Narrow" w:eastAsia="Times New Roman" w:hAnsi="Arial Narrow" w:cs="Arial"/>
          <w:color w:val="000000"/>
          <w:sz w:val="24"/>
          <w:szCs w:val="24"/>
          <w:lang w:val="ru-RU" w:eastAsia="ru-RU"/>
        </w:rPr>
        <w:t>використовуються</w:t>
      </w:r>
      <w:proofErr w:type="spellEnd"/>
      <w:r w:rsidR="00183AB9" w:rsidRPr="00183AB9">
        <w:rPr>
          <w:rFonts w:ascii="Arial Narrow" w:eastAsia="Times New Roman" w:hAnsi="Arial Narrow" w:cs="Arial"/>
          <w:color w:val="000000"/>
          <w:sz w:val="24"/>
          <w:szCs w:val="24"/>
          <w:lang w:val="ru-RU" w:eastAsia="ru-RU"/>
        </w:rPr>
        <w:t xml:space="preserve"> у</w:t>
      </w:r>
      <w:r w:rsidRPr="00183AB9">
        <w:rPr>
          <w:rFonts w:ascii="Arial Narrow" w:eastAsia="Times New Roman" w:hAnsi="Arial Narrow" w:cs="Arial"/>
          <w:color w:val="000000"/>
          <w:sz w:val="24"/>
          <w:szCs w:val="24"/>
          <w:lang w:val="ru-RU" w:eastAsia="ru-RU"/>
        </w:rPr>
        <w:t xml:space="preserve"> </w:t>
      </w:r>
      <w:proofErr w:type="spellStart"/>
      <w:r w:rsidRPr="00183AB9">
        <w:rPr>
          <w:rFonts w:ascii="Arial Narrow" w:eastAsia="Times New Roman" w:hAnsi="Arial Narrow" w:cs="Arial"/>
          <w:color w:val="000000"/>
          <w:sz w:val="24"/>
          <w:szCs w:val="24"/>
          <w:lang w:val="ru-RU" w:eastAsia="ru-RU"/>
        </w:rPr>
        <w:t>процесі</w:t>
      </w:r>
      <w:proofErr w:type="spellEnd"/>
      <w:r w:rsidRPr="00183AB9">
        <w:rPr>
          <w:rFonts w:ascii="Arial Narrow" w:eastAsia="Times New Roman" w:hAnsi="Arial Narrow" w:cs="Arial"/>
          <w:color w:val="000000"/>
          <w:sz w:val="24"/>
          <w:szCs w:val="24"/>
          <w:lang w:val="ru-RU" w:eastAsia="ru-RU"/>
        </w:rPr>
        <w:t xml:space="preserve"> </w:t>
      </w:r>
      <w:proofErr w:type="spellStart"/>
      <w:r w:rsidRPr="00183AB9">
        <w:rPr>
          <w:rFonts w:ascii="Arial Narrow" w:eastAsia="Times New Roman" w:hAnsi="Arial Narrow" w:cs="Arial"/>
          <w:color w:val="000000"/>
          <w:sz w:val="24"/>
          <w:szCs w:val="24"/>
          <w:lang w:val="ru-RU" w:eastAsia="ru-RU"/>
        </w:rPr>
        <w:t>розробки</w:t>
      </w:r>
      <w:proofErr w:type="spellEnd"/>
      <w:r w:rsidRPr="00183AB9">
        <w:rPr>
          <w:rFonts w:ascii="Arial Narrow" w:eastAsia="Times New Roman" w:hAnsi="Arial Narrow" w:cs="Arial"/>
          <w:color w:val="000000"/>
          <w:sz w:val="24"/>
          <w:szCs w:val="24"/>
          <w:lang w:val="ru-RU" w:eastAsia="ru-RU"/>
        </w:rPr>
        <w:t xml:space="preserve"> стандарту.</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2F0CD5">
        <w:rPr>
          <w:rFonts w:ascii="Arial Narrow" w:eastAsia="Times New Roman" w:hAnsi="Arial Narrow" w:cs="Arial"/>
          <w:color w:val="000000"/>
          <w:sz w:val="24"/>
          <w:szCs w:val="24"/>
          <w:lang w:val="uk-UA" w:eastAsia="ru-RU"/>
        </w:rPr>
        <w:t xml:space="preserve">6.4.3 Прийняття та відмова кандидатур повинні бути </w:t>
      </w:r>
      <w:proofErr w:type="spellStart"/>
      <w:r w:rsidRPr="002F0CD5">
        <w:rPr>
          <w:rFonts w:ascii="Arial Narrow" w:eastAsia="Times New Roman" w:hAnsi="Arial Narrow" w:cs="Arial"/>
          <w:color w:val="000000"/>
          <w:sz w:val="24"/>
          <w:szCs w:val="24"/>
          <w:lang w:val="uk-UA" w:eastAsia="ru-RU"/>
        </w:rPr>
        <w:t>обгрунтовані</w:t>
      </w:r>
      <w:proofErr w:type="spellEnd"/>
      <w:r w:rsidRPr="002F0CD5">
        <w:rPr>
          <w:rFonts w:ascii="Arial Narrow" w:eastAsia="Times New Roman" w:hAnsi="Arial Narrow" w:cs="Arial"/>
          <w:color w:val="000000"/>
          <w:sz w:val="24"/>
          <w:szCs w:val="24"/>
          <w:lang w:val="uk-UA" w:eastAsia="ru-RU"/>
        </w:rPr>
        <w:t xml:space="preserve"> з урахуванням вимог до збалансованого представництва робочої групи, гендерного балансу, важливості організації, компетенції представника і ресурсів, необхідних для розробки стандарту.</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2F0CD5">
        <w:rPr>
          <w:rFonts w:ascii="Arial Narrow" w:eastAsia="Times New Roman" w:hAnsi="Arial Narrow" w:cs="Arial"/>
          <w:color w:val="000000"/>
          <w:sz w:val="24"/>
          <w:szCs w:val="24"/>
          <w:lang w:val="uk-UA" w:eastAsia="ru-RU"/>
        </w:rPr>
        <w:t>6.4.4 Діяльність робочої групи повинна бути побудована на принципах відкритості та прозорості, тому:</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2F0CD5">
        <w:rPr>
          <w:rFonts w:ascii="Arial Narrow" w:eastAsia="Times New Roman" w:hAnsi="Arial Narrow" w:cs="Arial"/>
          <w:color w:val="000000"/>
          <w:sz w:val="24"/>
          <w:szCs w:val="24"/>
          <w:lang w:val="uk-UA" w:eastAsia="ru-RU"/>
        </w:rPr>
        <w:t>а) робочі проекти стандарт</w:t>
      </w:r>
      <w:r w:rsidR="00183AB9">
        <w:rPr>
          <w:rFonts w:ascii="Arial Narrow" w:eastAsia="Times New Roman" w:hAnsi="Arial Narrow" w:cs="Arial"/>
          <w:color w:val="000000"/>
          <w:sz w:val="24"/>
          <w:szCs w:val="24"/>
          <w:lang w:val="uk-UA" w:eastAsia="ru-RU"/>
        </w:rPr>
        <w:t>у повинні бути доступні у</w:t>
      </w:r>
      <w:r w:rsidRPr="002F0CD5">
        <w:rPr>
          <w:rFonts w:ascii="Arial Narrow" w:eastAsia="Times New Roman" w:hAnsi="Arial Narrow" w:cs="Arial"/>
          <w:color w:val="000000"/>
          <w:sz w:val="24"/>
          <w:szCs w:val="24"/>
          <w:lang w:val="uk-UA" w:eastAsia="ru-RU"/>
        </w:rPr>
        <w:t>сім членам робочої групи;</w:t>
      </w:r>
    </w:p>
    <w:p w:rsidR="008C57CB" w:rsidRPr="002F0CD5" w:rsidRDefault="00183AB9"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Pr>
          <w:rFonts w:ascii="Arial Narrow" w:eastAsia="Times New Roman" w:hAnsi="Arial Narrow" w:cs="Arial"/>
          <w:color w:val="000000"/>
          <w:sz w:val="24"/>
          <w:szCs w:val="24"/>
          <w:lang w:val="uk-UA" w:eastAsia="ru-RU"/>
        </w:rPr>
        <w:t>б) у</w:t>
      </w:r>
      <w:r w:rsidR="008C57CB" w:rsidRPr="002F0CD5">
        <w:rPr>
          <w:rFonts w:ascii="Arial Narrow" w:eastAsia="Times New Roman" w:hAnsi="Arial Narrow" w:cs="Arial"/>
          <w:color w:val="000000"/>
          <w:sz w:val="24"/>
          <w:szCs w:val="24"/>
          <w:lang w:val="uk-UA" w:eastAsia="ru-RU"/>
        </w:rPr>
        <w:t>сім членам робочої групи повинні бути надані реальн</w:t>
      </w:r>
      <w:r>
        <w:rPr>
          <w:rFonts w:ascii="Arial Narrow" w:eastAsia="Times New Roman" w:hAnsi="Arial Narrow" w:cs="Arial"/>
          <w:color w:val="000000"/>
          <w:sz w:val="24"/>
          <w:szCs w:val="24"/>
          <w:lang w:val="uk-UA" w:eastAsia="ru-RU"/>
        </w:rPr>
        <w:t xml:space="preserve">і можливості </w:t>
      </w:r>
      <w:proofErr w:type="spellStart"/>
      <w:r>
        <w:rPr>
          <w:rFonts w:ascii="Arial Narrow" w:eastAsia="Times New Roman" w:hAnsi="Arial Narrow" w:cs="Arial"/>
          <w:color w:val="000000"/>
          <w:sz w:val="24"/>
          <w:szCs w:val="24"/>
          <w:lang w:val="uk-UA" w:eastAsia="ru-RU"/>
        </w:rPr>
        <w:t>внести</w:t>
      </w:r>
      <w:proofErr w:type="spellEnd"/>
      <w:r>
        <w:rPr>
          <w:rFonts w:ascii="Arial Narrow" w:eastAsia="Times New Roman" w:hAnsi="Arial Narrow" w:cs="Arial"/>
          <w:color w:val="000000"/>
          <w:sz w:val="24"/>
          <w:szCs w:val="24"/>
          <w:lang w:val="uk-UA" w:eastAsia="ru-RU"/>
        </w:rPr>
        <w:t xml:space="preserve"> свій вклад у</w:t>
      </w:r>
      <w:r w:rsidR="008C57CB" w:rsidRPr="002F0CD5">
        <w:rPr>
          <w:rFonts w:ascii="Arial Narrow" w:eastAsia="Times New Roman" w:hAnsi="Arial Narrow" w:cs="Arial"/>
          <w:color w:val="000000"/>
          <w:sz w:val="24"/>
          <w:szCs w:val="24"/>
          <w:lang w:val="uk-UA" w:eastAsia="ru-RU"/>
        </w:rPr>
        <w:t xml:space="preserve"> розробку або перегляд стандарту, а також у надан</w:t>
      </w:r>
      <w:r>
        <w:rPr>
          <w:rFonts w:ascii="Arial Narrow" w:eastAsia="Times New Roman" w:hAnsi="Arial Narrow" w:cs="Arial"/>
          <w:color w:val="000000"/>
          <w:sz w:val="24"/>
          <w:szCs w:val="24"/>
          <w:lang w:val="uk-UA" w:eastAsia="ru-RU"/>
        </w:rPr>
        <w:t>ні зворотного зв'язку по робочих проектах</w:t>
      </w:r>
      <w:r w:rsidR="008C57CB" w:rsidRPr="002F0CD5">
        <w:rPr>
          <w:rFonts w:ascii="Arial Narrow" w:eastAsia="Times New Roman" w:hAnsi="Arial Narrow" w:cs="Arial"/>
          <w:color w:val="000000"/>
          <w:sz w:val="24"/>
          <w:szCs w:val="24"/>
          <w:lang w:val="uk-UA" w:eastAsia="ru-RU"/>
        </w:rPr>
        <w:t>;</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lastRenderedPageBreak/>
        <w:t xml:space="preserve">в) </w:t>
      </w:r>
      <w:proofErr w:type="spellStart"/>
      <w:r w:rsidRPr="002F0CD5">
        <w:rPr>
          <w:rFonts w:ascii="Arial Narrow" w:eastAsia="Times New Roman" w:hAnsi="Arial Narrow" w:cs="Arial"/>
          <w:color w:val="000000"/>
          <w:sz w:val="24"/>
          <w:szCs w:val="24"/>
          <w:lang w:val="ru-RU" w:eastAsia="ru-RU"/>
        </w:rPr>
        <w:t>відгуки</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коментарі</w:t>
      </w:r>
      <w:proofErr w:type="spellEnd"/>
      <w:r w:rsidRPr="002F0CD5">
        <w:rPr>
          <w:rFonts w:ascii="Arial Narrow" w:eastAsia="Times New Roman" w:hAnsi="Arial Narrow" w:cs="Arial"/>
          <w:color w:val="000000"/>
          <w:sz w:val="24"/>
          <w:szCs w:val="24"/>
          <w:lang w:val="ru-RU" w:eastAsia="ru-RU"/>
        </w:rPr>
        <w:t xml:space="preserve"> та думки, </w:t>
      </w:r>
      <w:proofErr w:type="spellStart"/>
      <w:r w:rsidRPr="002F0CD5">
        <w:rPr>
          <w:rFonts w:ascii="Arial Narrow" w:eastAsia="Times New Roman" w:hAnsi="Arial Narrow" w:cs="Arial"/>
          <w:color w:val="000000"/>
          <w:sz w:val="24"/>
          <w:szCs w:val="24"/>
          <w:lang w:val="ru-RU" w:eastAsia="ru-RU"/>
        </w:rPr>
        <w:t>висловлені</w:t>
      </w:r>
      <w:proofErr w:type="spellEnd"/>
      <w:r w:rsidRPr="002F0CD5">
        <w:rPr>
          <w:rFonts w:ascii="Arial Narrow" w:eastAsia="Times New Roman" w:hAnsi="Arial Narrow" w:cs="Arial"/>
          <w:color w:val="000000"/>
          <w:sz w:val="24"/>
          <w:szCs w:val="24"/>
          <w:lang w:val="ru-RU" w:eastAsia="ru-RU"/>
        </w:rPr>
        <w:t xml:space="preserve"> будь-</w:t>
      </w:r>
      <w:proofErr w:type="spellStart"/>
      <w:r w:rsidRPr="002F0CD5">
        <w:rPr>
          <w:rFonts w:ascii="Arial Narrow" w:eastAsia="Times New Roman" w:hAnsi="Arial Narrow" w:cs="Arial"/>
          <w:color w:val="000000"/>
          <w:sz w:val="24"/>
          <w:szCs w:val="24"/>
          <w:lang w:val="ru-RU" w:eastAsia="ru-RU"/>
        </w:rPr>
        <w:t>яким</w:t>
      </w:r>
      <w:proofErr w:type="spellEnd"/>
      <w:r w:rsidRPr="002F0CD5">
        <w:rPr>
          <w:rFonts w:ascii="Arial Narrow" w:eastAsia="Times New Roman" w:hAnsi="Arial Narrow" w:cs="Arial"/>
          <w:color w:val="000000"/>
          <w:sz w:val="24"/>
          <w:szCs w:val="24"/>
          <w:lang w:val="ru-RU" w:eastAsia="ru-RU"/>
        </w:rPr>
        <w:t xml:space="preserve"> членом </w:t>
      </w:r>
      <w:proofErr w:type="spellStart"/>
      <w:r w:rsidRPr="002F0CD5">
        <w:rPr>
          <w:rFonts w:ascii="Arial Narrow" w:eastAsia="Times New Roman" w:hAnsi="Arial Narrow" w:cs="Arial"/>
          <w:color w:val="000000"/>
          <w:sz w:val="24"/>
          <w:szCs w:val="24"/>
          <w:lang w:val="ru-RU" w:eastAsia="ru-RU"/>
        </w:rPr>
        <w:t>робочої</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групи</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повинні</w:t>
      </w:r>
      <w:proofErr w:type="spellEnd"/>
      <w:r w:rsidRPr="002F0CD5">
        <w:rPr>
          <w:rFonts w:ascii="Arial Narrow" w:eastAsia="Times New Roman" w:hAnsi="Arial Narrow" w:cs="Arial"/>
          <w:color w:val="000000"/>
          <w:sz w:val="24"/>
          <w:szCs w:val="24"/>
          <w:lang w:val="ru-RU" w:eastAsia="ru-RU"/>
        </w:rPr>
        <w:t xml:space="preserve"> бути </w:t>
      </w:r>
      <w:proofErr w:type="spellStart"/>
      <w:r w:rsidRPr="002F0CD5">
        <w:rPr>
          <w:rFonts w:ascii="Arial Narrow" w:eastAsia="Times New Roman" w:hAnsi="Arial Narrow" w:cs="Arial"/>
          <w:color w:val="000000"/>
          <w:sz w:val="24"/>
          <w:szCs w:val="24"/>
          <w:lang w:val="ru-RU" w:eastAsia="ru-RU"/>
        </w:rPr>
        <w:t>відкрит</w:t>
      </w:r>
      <w:proofErr w:type="spellEnd"/>
      <w:r w:rsidRPr="002F0CD5">
        <w:rPr>
          <w:rFonts w:ascii="Arial Narrow" w:eastAsia="Times New Roman" w:hAnsi="Arial Narrow" w:cs="Arial"/>
          <w:color w:val="000000"/>
          <w:sz w:val="24"/>
          <w:szCs w:val="24"/>
          <w:lang w:val="uk-UA" w:eastAsia="ru-RU"/>
        </w:rPr>
        <w:t>о</w:t>
      </w:r>
      <w:r w:rsidRPr="002F0CD5">
        <w:rPr>
          <w:rFonts w:ascii="Arial Narrow" w:eastAsia="Times New Roman" w:hAnsi="Arial Narrow" w:cs="Arial"/>
          <w:color w:val="000000"/>
          <w:sz w:val="24"/>
          <w:szCs w:val="24"/>
          <w:lang w:val="ru-RU" w:eastAsia="ru-RU"/>
        </w:rPr>
        <w:t xml:space="preserve"> і </w:t>
      </w:r>
      <w:proofErr w:type="spellStart"/>
      <w:r w:rsidRPr="002F0CD5">
        <w:rPr>
          <w:rFonts w:ascii="Arial Narrow" w:eastAsia="Times New Roman" w:hAnsi="Arial Narrow" w:cs="Arial"/>
          <w:color w:val="000000"/>
          <w:sz w:val="24"/>
          <w:szCs w:val="24"/>
          <w:lang w:val="ru-RU" w:eastAsia="ru-RU"/>
        </w:rPr>
        <w:t>прозоро</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розглянуті</w:t>
      </w:r>
      <w:proofErr w:type="spellEnd"/>
      <w:r w:rsidRPr="002F0CD5">
        <w:rPr>
          <w:rFonts w:ascii="Arial Narrow" w:eastAsia="Times New Roman" w:hAnsi="Arial Narrow" w:cs="Arial"/>
          <w:color w:val="000000"/>
          <w:sz w:val="24"/>
          <w:szCs w:val="24"/>
          <w:lang w:val="ru-RU" w:eastAsia="ru-RU"/>
        </w:rPr>
        <w:t>.</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 xml:space="preserve">6.4.5 </w:t>
      </w:r>
      <w:proofErr w:type="spellStart"/>
      <w:r w:rsidRPr="002F0CD5">
        <w:rPr>
          <w:rFonts w:ascii="Arial Narrow" w:eastAsia="Times New Roman" w:hAnsi="Arial Narrow" w:cs="Arial"/>
          <w:color w:val="000000"/>
          <w:sz w:val="24"/>
          <w:szCs w:val="24"/>
          <w:lang w:val="ru-RU" w:eastAsia="ru-RU"/>
        </w:rPr>
        <w:t>Робоча</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група</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готує</w:t>
      </w:r>
      <w:proofErr w:type="spellEnd"/>
      <w:r w:rsidRPr="002F0CD5">
        <w:rPr>
          <w:rFonts w:ascii="Arial Narrow" w:eastAsia="Times New Roman" w:hAnsi="Arial Narrow" w:cs="Arial"/>
          <w:color w:val="000000"/>
          <w:sz w:val="24"/>
          <w:szCs w:val="24"/>
          <w:lang w:val="ru-RU" w:eastAsia="ru-RU"/>
        </w:rPr>
        <w:t xml:space="preserve"> першу </w:t>
      </w:r>
      <w:proofErr w:type="spellStart"/>
      <w:r w:rsidRPr="002F0CD5">
        <w:rPr>
          <w:rFonts w:ascii="Arial Narrow" w:eastAsia="Times New Roman" w:hAnsi="Arial Narrow" w:cs="Arial"/>
          <w:color w:val="000000"/>
          <w:sz w:val="24"/>
          <w:szCs w:val="24"/>
          <w:lang w:val="ru-RU" w:eastAsia="ru-RU"/>
        </w:rPr>
        <w:t>редакцію</w:t>
      </w:r>
      <w:proofErr w:type="spellEnd"/>
      <w:r w:rsidRPr="002F0CD5">
        <w:rPr>
          <w:rFonts w:ascii="Arial Narrow" w:eastAsia="Times New Roman" w:hAnsi="Arial Narrow" w:cs="Arial"/>
          <w:color w:val="000000"/>
          <w:sz w:val="24"/>
          <w:szCs w:val="24"/>
          <w:lang w:val="ru-RU" w:eastAsia="ru-RU"/>
        </w:rPr>
        <w:t xml:space="preserve"> проекту стандарту. При </w:t>
      </w:r>
      <w:proofErr w:type="spellStart"/>
      <w:r w:rsidRPr="002F0CD5">
        <w:rPr>
          <w:rFonts w:ascii="Arial Narrow" w:eastAsia="Times New Roman" w:hAnsi="Arial Narrow" w:cs="Arial"/>
          <w:color w:val="000000"/>
          <w:sz w:val="24"/>
          <w:szCs w:val="24"/>
          <w:lang w:val="ru-RU" w:eastAsia="ru-RU"/>
        </w:rPr>
        <w:t>розробці</w:t>
      </w:r>
      <w:proofErr w:type="spellEnd"/>
      <w:r w:rsidRPr="002F0CD5">
        <w:rPr>
          <w:rFonts w:ascii="Arial Narrow" w:eastAsia="Times New Roman" w:hAnsi="Arial Narrow" w:cs="Arial"/>
          <w:color w:val="000000"/>
          <w:sz w:val="24"/>
          <w:szCs w:val="24"/>
          <w:lang w:val="ru-RU" w:eastAsia="ru-RU"/>
        </w:rPr>
        <w:t xml:space="preserve"> стандарту </w:t>
      </w:r>
      <w:proofErr w:type="spellStart"/>
      <w:r w:rsidRPr="002F0CD5">
        <w:rPr>
          <w:rFonts w:ascii="Arial Narrow" w:eastAsia="Times New Roman" w:hAnsi="Arial Narrow" w:cs="Arial"/>
          <w:color w:val="000000"/>
          <w:sz w:val="24"/>
          <w:szCs w:val="24"/>
          <w:lang w:val="ru-RU" w:eastAsia="ru-RU"/>
        </w:rPr>
        <w:t>керуєтьс</w:t>
      </w:r>
      <w:r w:rsidR="00183AB9">
        <w:rPr>
          <w:rFonts w:ascii="Arial Narrow" w:eastAsia="Times New Roman" w:hAnsi="Arial Narrow" w:cs="Arial"/>
          <w:color w:val="000000"/>
          <w:sz w:val="24"/>
          <w:szCs w:val="24"/>
          <w:lang w:val="ru-RU" w:eastAsia="ru-RU"/>
        </w:rPr>
        <w:t>я</w:t>
      </w:r>
      <w:proofErr w:type="spellEnd"/>
      <w:r w:rsidR="00183AB9">
        <w:rPr>
          <w:rFonts w:ascii="Arial Narrow" w:eastAsia="Times New Roman" w:hAnsi="Arial Narrow" w:cs="Arial"/>
          <w:color w:val="000000"/>
          <w:sz w:val="24"/>
          <w:szCs w:val="24"/>
          <w:lang w:val="ru-RU" w:eastAsia="ru-RU"/>
        </w:rPr>
        <w:t xml:space="preserve"> </w:t>
      </w:r>
      <w:proofErr w:type="spellStart"/>
      <w:r w:rsidR="00183AB9">
        <w:rPr>
          <w:rFonts w:ascii="Arial Narrow" w:eastAsia="Times New Roman" w:hAnsi="Arial Narrow" w:cs="Arial"/>
          <w:color w:val="000000"/>
          <w:sz w:val="24"/>
          <w:szCs w:val="24"/>
          <w:lang w:val="ru-RU" w:eastAsia="ru-RU"/>
        </w:rPr>
        <w:t>вимогами</w:t>
      </w:r>
      <w:proofErr w:type="spellEnd"/>
      <w:r w:rsidR="00183AB9">
        <w:rPr>
          <w:rFonts w:ascii="Arial Narrow" w:eastAsia="Times New Roman" w:hAnsi="Arial Narrow" w:cs="Arial"/>
          <w:color w:val="000000"/>
          <w:sz w:val="24"/>
          <w:szCs w:val="24"/>
          <w:lang w:val="ru-RU" w:eastAsia="ru-RU"/>
        </w:rPr>
        <w:t xml:space="preserve"> PEFC ST 1003: 2018 – </w:t>
      </w:r>
      <w:proofErr w:type="spellStart"/>
      <w:r w:rsidR="00183AB9">
        <w:rPr>
          <w:rFonts w:ascii="Arial Narrow" w:eastAsia="Times New Roman" w:hAnsi="Arial Narrow" w:cs="Arial"/>
          <w:color w:val="000000"/>
          <w:sz w:val="24"/>
          <w:szCs w:val="24"/>
          <w:lang w:val="ru-RU" w:eastAsia="ru-RU"/>
        </w:rPr>
        <w:t>Sustainable</w:t>
      </w:r>
      <w:proofErr w:type="spellEnd"/>
      <w:r w:rsidR="00183AB9">
        <w:rPr>
          <w:rFonts w:ascii="Arial Narrow" w:eastAsia="Times New Roman" w:hAnsi="Arial Narrow" w:cs="Arial"/>
          <w:color w:val="000000"/>
          <w:sz w:val="24"/>
          <w:szCs w:val="24"/>
          <w:lang w:val="ru-RU" w:eastAsia="ru-RU"/>
        </w:rPr>
        <w:t xml:space="preserve"> </w:t>
      </w:r>
      <w:proofErr w:type="spellStart"/>
      <w:r w:rsidR="00183AB9">
        <w:rPr>
          <w:rFonts w:ascii="Arial Narrow" w:eastAsia="Times New Roman" w:hAnsi="Arial Narrow" w:cs="Arial"/>
          <w:color w:val="000000"/>
          <w:sz w:val="24"/>
          <w:szCs w:val="24"/>
          <w:lang w:val="ru-RU" w:eastAsia="ru-RU"/>
        </w:rPr>
        <w:t>Forest</w:t>
      </w:r>
      <w:proofErr w:type="spellEnd"/>
      <w:r w:rsidR="00183AB9">
        <w:rPr>
          <w:rFonts w:ascii="Arial Narrow" w:eastAsia="Times New Roman" w:hAnsi="Arial Narrow" w:cs="Arial"/>
          <w:color w:val="000000"/>
          <w:sz w:val="24"/>
          <w:szCs w:val="24"/>
          <w:lang w:val="ru-RU" w:eastAsia="ru-RU"/>
        </w:rPr>
        <w:t xml:space="preserve"> </w:t>
      </w:r>
      <w:proofErr w:type="spellStart"/>
      <w:r w:rsidR="00183AB9">
        <w:rPr>
          <w:rFonts w:ascii="Arial Narrow" w:eastAsia="Times New Roman" w:hAnsi="Arial Narrow" w:cs="Arial"/>
          <w:color w:val="000000"/>
          <w:sz w:val="24"/>
          <w:szCs w:val="24"/>
          <w:lang w:val="ru-RU" w:eastAsia="ru-RU"/>
        </w:rPr>
        <w:t>Management</w:t>
      </w:r>
      <w:proofErr w:type="spellEnd"/>
      <w:r w:rsidR="00183AB9">
        <w:rPr>
          <w:rFonts w:ascii="Arial Narrow" w:eastAsia="Times New Roman" w:hAnsi="Arial Narrow" w:cs="Arial"/>
          <w:color w:val="000000"/>
          <w:sz w:val="24"/>
          <w:szCs w:val="24"/>
          <w:lang w:val="ru-RU" w:eastAsia="ru-RU"/>
        </w:rPr>
        <w:t xml:space="preserve"> –</w:t>
      </w:r>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Requirements</w:t>
      </w:r>
      <w:proofErr w:type="spellEnd"/>
      <w:r w:rsidRPr="002F0CD5">
        <w:rPr>
          <w:rFonts w:ascii="Arial Narrow" w:eastAsia="Times New Roman" w:hAnsi="Arial Narrow" w:cs="Arial"/>
          <w:color w:val="000000"/>
          <w:sz w:val="24"/>
          <w:szCs w:val="24"/>
          <w:lang w:val="ru-RU" w:eastAsia="ru-RU"/>
        </w:rPr>
        <w:t xml:space="preserve"> </w:t>
      </w:r>
      <w:r w:rsidR="00183AB9">
        <w:rPr>
          <w:rFonts w:ascii="Arial Narrow" w:eastAsia="Times New Roman" w:hAnsi="Arial Narrow" w:cs="Arial"/>
          <w:color w:val="000000"/>
          <w:sz w:val="24"/>
          <w:szCs w:val="24"/>
          <w:lang w:val="ru-RU" w:eastAsia="ru-RU"/>
        </w:rPr>
        <w:t xml:space="preserve">і ISO / IEC </w:t>
      </w:r>
      <w:proofErr w:type="spellStart"/>
      <w:r w:rsidR="00183AB9">
        <w:rPr>
          <w:rFonts w:ascii="Arial Narrow" w:eastAsia="Times New Roman" w:hAnsi="Arial Narrow" w:cs="Arial"/>
          <w:color w:val="000000"/>
          <w:sz w:val="24"/>
          <w:szCs w:val="24"/>
          <w:lang w:val="ru-RU" w:eastAsia="ru-RU"/>
        </w:rPr>
        <w:t>Directives</w:t>
      </w:r>
      <w:proofErr w:type="spellEnd"/>
      <w:r w:rsidR="00183AB9">
        <w:rPr>
          <w:rFonts w:ascii="Arial Narrow" w:eastAsia="Times New Roman" w:hAnsi="Arial Narrow" w:cs="Arial"/>
          <w:color w:val="000000"/>
          <w:sz w:val="24"/>
          <w:szCs w:val="24"/>
          <w:lang w:val="ru-RU" w:eastAsia="ru-RU"/>
        </w:rPr>
        <w:t xml:space="preserve">, </w:t>
      </w:r>
      <w:proofErr w:type="spellStart"/>
      <w:r w:rsidR="00183AB9">
        <w:rPr>
          <w:rFonts w:ascii="Arial Narrow" w:eastAsia="Times New Roman" w:hAnsi="Arial Narrow" w:cs="Arial"/>
          <w:color w:val="000000"/>
          <w:sz w:val="24"/>
          <w:szCs w:val="24"/>
          <w:lang w:val="ru-RU" w:eastAsia="ru-RU"/>
        </w:rPr>
        <w:t>Part</w:t>
      </w:r>
      <w:proofErr w:type="spellEnd"/>
      <w:r w:rsidR="00183AB9">
        <w:rPr>
          <w:rFonts w:ascii="Arial Narrow" w:eastAsia="Times New Roman" w:hAnsi="Arial Narrow" w:cs="Arial"/>
          <w:color w:val="000000"/>
          <w:sz w:val="24"/>
          <w:szCs w:val="24"/>
          <w:lang w:val="ru-RU" w:eastAsia="ru-RU"/>
        </w:rPr>
        <w:t xml:space="preserve"> 2 –</w:t>
      </w:r>
      <w:r w:rsidRPr="002F0CD5">
        <w:rPr>
          <w:rFonts w:ascii="Arial Narrow" w:eastAsia="Times New Roman" w:hAnsi="Arial Narrow" w:cs="Arial"/>
          <w:color w:val="000000"/>
          <w:sz w:val="24"/>
          <w:szCs w:val="24"/>
          <w:lang w:val="ru-RU" w:eastAsia="ru-RU"/>
        </w:rPr>
        <w:t xml:space="preserve"> Правила </w:t>
      </w:r>
      <w:proofErr w:type="spellStart"/>
      <w:r w:rsidRPr="002F0CD5">
        <w:rPr>
          <w:rFonts w:ascii="Arial Narrow" w:eastAsia="Times New Roman" w:hAnsi="Arial Narrow" w:cs="Arial"/>
          <w:color w:val="000000"/>
          <w:sz w:val="24"/>
          <w:szCs w:val="24"/>
          <w:lang w:val="ru-RU" w:eastAsia="ru-RU"/>
        </w:rPr>
        <w:t>побудови</w:t>
      </w:r>
      <w:proofErr w:type="spellEnd"/>
      <w:r w:rsidRPr="002F0CD5">
        <w:rPr>
          <w:rFonts w:ascii="Arial Narrow" w:eastAsia="Times New Roman" w:hAnsi="Arial Narrow" w:cs="Arial"/>
          <w:color w:val="000000"/>
          <w:sz w:val="24"/>
          <w:szCs w:val="24"/>
          <w:lang w:val="ru-RU" w:eastAsia="ru-RU"/>
        </w:rPr>
        <w:t xml:space="preserve"> і </w:t>
      </w:r>
      <w:proofErr w:type="spellStart"/>
      <w:r w:rsidRPr="002F0CD5">
        <w:rPr>
          <w:rFonts w:ascii="Arial Narrow" w:eastAsia="Times New Roman" w:hAnsi="Arial Narrow" w:cs="Arial"/>
          <w:color w:val="000000"/>
          <w:sz w:val="24"/>
          <w:szCs w:val="24"/>
          <w:lang w:val="ru-RU" w:eastAsia="ru-RU"/>
        </w:rPr>
        <w:t>формулювання</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міжнародних</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стандартів</w:t>
      </w:r>
      <w:proofErr w:type="spellEnd"/>
      <w:r w:rsidRPr="002F0CD5">
        <w:rPr>
          <w:rFonts w:ascii="Arial Narrow" w:eastAsia="Times New Roman" w:hAnsi="Arial Narrow" w:cs="Arial"/>
          <w:color w:val="000000"/>
          <w:sz w:val="24"/>
          <w:szCs w:val="24"/>
          <w:lang w:val="ru-RU" w:eastAsia="ru-RU"/>
        </w:rPr>
        <w:t>.</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2F0CD5">
        <w:rPr>
          <w:rFonts w:ascii="Arial Narrow" w:eastAsia="Times New Roman" w:hAnsi="Arial Narrow" w:cs="Arial"/>
          <w:color w:val="000000"/>
          <w:sz w:val="24"/>
          <w:szCs w:val="24"/>
          <w:lang w:val="ru-RU" w:eastAsia="ru-RU"/>
        </w:rPr>
        <w:t xml:space="preserve">6.4.6 </w:t>
      </w:r>
      <w:proofErr w:type="spellStart"/>
      <w:r w:rsidRPr="002F0CD5">
        <w:rPr>
          <w:rFonts w:ascii="Arial Narrow" w:eastAsia="Times New Roman" w:hAnsi="Arial Narrow" w:cs="Arial"/>
          <w:color w:val="000000"/>
          <w:sz w:val="24"/>
          <w:szCs w:val="24"/>
          <w:lang w:val="ru-RU" w:eastAsia="ru-RU"/>
        </w:rPr>
        <w:t>Розробка</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першої</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редакції</w:t>
      </w:r>
      <w:proofErr w:type="spellEnd"/>
      <w:r w:rsidRPr="002F0CD5">
        <w:rPr>
          <w:rFonts w:ascii="Arial Narrow" w:eastAsia="Times New Roman" w:hAnsi="Arial Narrow" w:cs="Arial"/>
          <w:color w:val="000000"/>
          <w:sz w:val="24"/>
          <w:szCs w:val="24"/>
          <w:lang w:val="ru-RU" w:eastAsia="ru-RU"/>
        </w:rPr>
        <w:t xml:space="preserve"> проекту стандарту </w:t>
      </w:r>
      <w:proofErr w:type="spellStart"/>
      <w:r w:rsidRPr="002F0CD5">
        <w:rPr>
          <w:rFonts w:ascii="Arial Narrow" w:eastAsia="Times New Roman" w:hAnsi="Arial Narrow" w:cs="Arial"/>
          <w:color w:val="000000"/>
          <w:sz w:val="24"/>
          <w:szCs w:val="24"/>
          <w:lang w:val="ru-RU" w:eastAsia="ru-RU"/>
        </w:rPr>
        <w:t>завершується</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підготовкою</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повідомлення</w:t>
      </w:r>
      <w:proofErr w:type="spellEnd"/>
      <w:r w:rsidRPr="002F0CD5">
        <w:rPr>
          <w:rFonts w:ascii="Arial Narrow" w:eastAsia="Times New Roman" w:hAnsi="Arial Narrow" w:cs="Arial"/>
          <w:color w:val="000000"/>
          <w:sz w:val="24"/>
          <w:szCs w:val="24"/>
          <w:lang w:val="ru-RU" w:eastAsia="ru-RU"/>
        </w:rPr>
        <w:t xml:space="preserve"> про </w:t>
      </w:r>
      <w:proofErr w:type="spellStart"/>
      <w:r w:rsidRPr="002F0CD5">
        <w:rPr>
          <w:rFonts w:ascii="Arial Narrow" w:eastAsia="Times New Roman" w:hAnsi="Arial Narrow" w:cs="Arial"/>
          <w:color w:val="000000"/>
          <w:sz w:val="24"/>
          <w:szCs w:val="24"/>
          <w:lang w:val="ru-RU" w:eastAsia="ru-RU"/>
        </w:rPr>
        <w:t>розробку</w:t>
      </w:r>
      <w:proofErr w:type="spellEnd"/>
      <w:r w:rsidRPr="002F0CD5">
        <w:rPr>
          <w:rFonts w:ascii="Arial Narrow" w:eastAsia="Times New Roman" w:hAnsi="Arial Narrow" w:cs="Arial"/>
          <w:color w:val="000000"/>
          <w:sz w:val="24"/>
          <w:szCs w:val="24"/>
          <w:lang w:val="ru-RU" w:eastAsia="ru-RU"/>
        </w:rPr>
        <w:t xml:space="preserve"> проекту стандарту.</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p>
    <w:p w:rsidR="008C57CB" w:rsidRPr="002F0CD5"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uk-UA" w:eastAsia="ru-RU"/>
        </w:rPr>
      </w:pPr>
      <w:r w:rsidRPr="002F0CD5">
        <w:rPr>
          <w:rFonts w:ascii="Arial Narrow" w:eastAsia="Times New Roman" w:hAnsi="Arial Narrow" w:cs="Arial"/>
          <w:b/>
          <w:color w:val="000000"/>
          <w:sz w:val="24"/>
          <w:szCs w:val="24"/>
          <w:lang w:val="ru-RU" w:eastAsia="ru-RU"/>
        </w:rPr>
        <w:t xml:space="preserve">6.5 </w:t>
      </w:r>
      <w:proofErr w:type="spellStart"/>
      <w:r w:rsidRPr="002F0CD5">
        <w:rPr>
          <w:rFonts w:ascii="Arial Narrow" w:eastAsia="Times New Roman" w:hAnsi="Arial Narrow" w:cs="Arial"/>
          <w:b/>
          <w:color w:val="000000"/>
          <w:sz w:val="24"/>
          <w:szCs w:val="24"/>
          <w:lang w:val="ru-RU" w:eastAsia="ru-RU"/>
        </w:rPr>
        <w:t>Провед</w:t>
      </w:r>
      <w:r w:rsidRPr="002F0CD5">
        <w:rPr>
          <w:rFonts w:ascii="Arial Narrow" w:eastAsia="Times New Roman" w:hAnsi="Arial Narrow" w:cs="Arial"/>
          <w:b/>
          <w:color w:val="000000"/>
          <w:sz w:val="24"/>
          <w:szCs w:val="24"/>
          <w:lang w:val="uk-UA" w:eastAsia="ru-RU"/>
        </w:rPr>
        <w:t>ення</w:t>
      </w:r>
      <w:proofErr w:type="spellEnd"/>
      <w:r w:rsidRPr="002F0CD5">
        <w:rPr>
          <w:rFonts w:ascii="Arial Narrow" w:eastAsia="Times New Roman" w:hAnsi="Arial Narrow" w:cs="Arial"/>
          <w:b/>
          <w:color w:val="000000"/>
          <w:sz w:val="24"/>
          <w:szCs w:val="24"/>
          <w:lang w:val="uk-UA" w:eastAsia="ru-RU"/>
        </w:rPr>
        <w:t xml:space="preserve"> публічного обговорення та доопрацювання стандарту</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2F0CD5">
        <w:rPr>
          <w:rFonts w:ascii="Arial Narrow" w:eastAsia="Times New Roman" w:hAnsi="Arial Narrow" w:cs="Arial"/>
          <w:color w:val="000000"/>
          <w:sz w:val="24"/>
          <w:szCs w:val="24"/>
          <w:lang w:val="uk-UA" w:eastAsia="ru-RU"/>
        </w:rPr>
        <w:t>6.5.1 Асоціація повинна організувати публічне обговорення першої редакції проекту стандарту тривалістю не менше 60 днів.</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2F0CD5">
        <w:rPr>
          <w:rFonts w:ascii="Arial Narrow" w:eastAsia="Times New Roman" w:hAnsi="Arial Narrow" w:cs="Arial"/>
          <w:color w:val="000000"/>
          <w:sz w:val="24"/>
          <w:szCs w:val="24"/>
          <w:lang w:val="uk-UA" w:eastAsia="ru-RU"/>
        </w:rPr>
        <w:t>6.5.2 Асоціація за один день до початку проведення публічного обговорення повинна розмістити на офіційному веб-сайті повідомлення про розробку проекту стандарту і сам проект документа, а також повинна зробити розсилку цих документів зацікавленим сторонам.</w:t>
      </w:r>
    </w:p>
    <w:p w:rsidR="008C57CB" w:rsidRPr="002F0CD5" w:rsidRDefault="00183AB9"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Pr>
          <w:rFonts w:ascii="Arial Narrow" w:eastAsia="Times New Roman" w:hAnsi="Arial Narrow" w:cs="Arial"/>
          <w:color w:val="000000"/>
          <w:sz w:val="24"/>
          <w:szCs w:val="24"/>
          <w:lang w:val="uk-UA" w:eastAsia="ru-RU"/>
        </w:rPr>
        <w:t>6.5.3 Зацікавлені сторони</w:t>
      </w:r>
      <w:r w:rsidR="008C57CB" w:rsidRPr="002F0CD5">
        <w:rPr>
          <w:rFonts w:ascii="Arial Narrow" w:eastAsia="Times New Roman" w:hAnsi="Arial Narrow" w:cs="Arial"/>
          <w:color w:val="000000"/>
          <w:sz w:val="24"/>
          <w:szCs w:val="24"/>
          <w:lang w:val="uk-UA" w:eastAsia="ru-RU"/>
        </w:rPr>
        <w:t xml:space="preserve"> розглядають першу редак</w:t>
      </w:r>
      <w:r>
        <w:rPr>
          <w:rFonts w:ascii="Arial Narrow" w:eastAsia="Times New Roman" w:hAnsi="Arial Narrow" w:cs="Arial"/>
          <w:color w:val="000000"/>
          <w:sz w:val="24"/>
          <w:szCs w:val="24"/>
          <w:lang w:val="uk-UA" w:eastAsia="ru-RU"/>
        </w:rPr>
        <w:t>цію проекту стандарту, готують у</w:t>
      </w:r>
      <w:r w:rsidR="008C57CB" w:rsidRPr="002F0CD5">
        <w:rPr>
          <w:rFonts w:ascii="Arial Narrow" w:eastAsia="Times New Roman" w:hAnsi="Arial Narrow" w:cs="Arial"/>
          <w:color w:val="000000"/>
          <w:sz w:val="24"/>
          <w:szCs w:val="24"/>
          <w:lang w:val="uk-UA" w:eastAsia="ru-RU"/>
        </w:rPr>
        <w:t xml:space="preserve"> письмовій формі відгуки на першу редакцію проек</w:t>
      </w:r>
      <w:r w:rsidR="00F45216">
        <w:rPr>
          <w:rFonts w:ascii="Arial Narrow" w:eastAsia="Times New Roman" w:hAnsi="Arial Narrow" w:cs="Arial"/>
          <w:color w:val="000000"/>
          <w:sz w:val="24"/>
          <w:szCs w:val="24"/>
          <w:lang w:val="uk-UA" w:eastAsia="ru-RU"/>
        </w:rPr>
        <w:t>ту стандарту і направляють їх електронною поштою</w:t>
      </w:r>
      <w:r w:rsidR="008C57CB" w:rsidRPr="002F0CD5">
        <w:rPr>
          <w:rFonts w:ascii="Arial Narrow" w:eastAsia="Times New Roman" w:hAnsi="Arial Narrow" w:cs="Arial"/>
          <w:color w:val="000000"/>
          <w:sz w:val="24"/>
          <w:szCs w:val="24"/>
          <w:lang w:val="uk-UA" w:eastAsia="ru-RU"/>
        </w:rPr>
        <w:t xml:space="preserve"> не пізніше 60 календарних днів з дня розміщення повідомлення.</w:t>
      </w:r>
    </w:p>
    <w:p w:rsidR="008C57CB" w:rsidRPr="002F0CD5" w:rsidRDefault="00183AB9"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Pr>
          <w:rFonts w:ascii="Arial Narrow" w:eastAsia="Times New Roman" w:hAnsi="Arial Narrow" w:cs="Arial"/>
          <w:color w:val="000000"/>
          <w:sz w:val="24"/>
          <w:szCs w:val="24"/>
          <w:lang w:val="uk-UA" w:eastAsia="ru-RU"/>
        </w:rPr>
        <w:t>6.5.4 У</w:t>
      </w:r>
      <w:r w:rsidR="008C57CB" w:rsidRPr="002F0CD5">
        <w:rPr>
          <w:rFonts w:ascii="Arial Narrow" w:eastAsia="Times New Roman" w:hAnsi="Arial Narrow" w:cs="Arial"/>
          <w:color w:val="000000"/>
          <w:sz w:val="24"/>
          <w:szCs w:val="24"/>
          <w:lang w:val="uk-UA" w:eastAsia="ru-RU"/>
        </w:rPr>
        <w:t>сі зауваження та пропозиції зацікавлені сторони повинні викладати конкретно і обґрунтовано по кожному пункт</w:t>
      </w:r>
      <w:r>
        <w:rPr>
          <w:rFonts w:ascii="Arial Narrow" w:eastAsia="Times New Roman" w:hAnsi="Arial Narrow" w:cs="Arial"/>
          <w:color w:val="000000"/>
          <w:sz w:val="24"/>
          <w:szCs w:val="24"/>
          <w:lang w:val="uk-UA" w:eastAsia="ru-RU"/>
        </w:rPr>
        <w:t xml:space="preserve">у, підпункту, абзацу, таблиці, </w:t>
      </w:r>
      <w:r w:rsidR="008C57CB" w:rsidRPr="002F0CD5">
        <w:rPr>
          <w:rFonts w:ascii="Arial Narrow" w:eastAsia="Times New Roman" w:hAnsi="Arial Narrow" w:cs="Arial"/>
          <w:color w:val="000000"/>
          <w:sz w:val="24"/>
          <w:szCs w:val="24"/>
          <w:lang w:val="uk-UA" w:eastAsia="ru-RU"/>
        </w:rPr>
        <w:t>додатку, малюнку.</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2F0CD5">
        <w:rPr>
          <w:rFonts w:ascii="Arial Narrow" w:eastAsia="Times New Roman" w:hAnsi="Arial Narrow" w:cs="Arial"/>
          <w:color w:val="000000"/>
          <w:sz w:val="24"/>
          <w:szCs w:val="24"/>
          <w:lang w:val="uk-UA" w:eastAsia="ru-RU"/>
        </w:rPr>
        <w:t>6.5.5 Відгук на проект стан</w:t>
      </w:r>
      <w:r w:rsidR="00183AB9">
        <w:rPr>
          <w:rFonts w:ascii="Arial Narrow" w:eastAsia="Times New Roman" w:hAnsi="Arial Narrow" w:cs="Arial"/>
          <w:color w:val="000000"/>
          <w:sz w:val="24"/>
          <w:szCs w:val="24"/>
          <w:lang w:val="uk-UA" w:eastAsia="ru-RU"/>
        </w:rPr>
        <w:t xml:space="preserve">дарту </w:t>
      </w:r>
      <w:r w:rsidR="00531783">
        <w:rPr>
          <w:rFonts w:ascii="Arial Narrow" w:eastAsia="Times New Roman" w:hAnsi="Arial Narrow" w:cs="Arial"/>
          <w:color w:val="000000"/>
          <w:sz w:val="24"/>
          <w:szCs w:val="24"/>
          <w:lang w:val="uk-UA" w:eastAsia="ru-RU"/>
        </w:rPr>
        <w:t>(</w:t>
      </w:r>
      <w:proofErr w:type="spellStart"/>
      <w:r w:rsidR="005D1FD6">
        <w:rPr>
          <w:rFonts w:ascii="Arial Narrow" w:eastAsia="Times New Roman" w:hAnsi="Arial Narrow" w:cs="Arial"/>
          <w:color w:val="000000"/>
          <w:sz w:val="24"/>
          <w:szCs w:val="24"/>
          <w:lang w:val="ru-RU" w:eastAsia="ru-RU"/>
        </w:rPr>
        <w:t>Додаток</w:t>
      </w:r>
      <w:proofErr w:type="spellEnd"/>
      <w:r w:rsidR="005D1FD6">
        <w:rPr>
          <w:rFonts w:ascii="Arial Narrow" w:eastAsia="Times New Roman" w:hAnsi="Arial Narrow" w:cs="Arial"/>
          <w:color w:val="000000"/>
          <w:sz w:val="24"/>
          <w:szCs w:val="24"/>
          <w:lang w:val="ru-RU" w:eastAsia="ru-RU"/>
        </w:rPr>
        <w:t xml:space="preserve"> А</w:t>
      </w:r>
      <w:r w:rsidR="00531783">
        <w:rPr>
          <w:rFonts w:ascii="Arial Narrow" w:eastAsia="Times New Roman" w:hAnsi="Arial Narrow" w:cs="Arial"/>
          <w:color w:val="000000"/>
          <w:sz w:val="24"/>
          <w:szCs w:val="24"/>
          <w:lang w:val="uk-UA" w:eastAsia="ru-RU"/>
        </w:rPr>
        <w:t xml:space="preserve">) </w:t>
      </w:r>
      <w:r w:rsidR="00183AB9">
        <w:rPr>
          <w:rFonts w:ascii="Arial Narrow" w:eastAsia="Times New Roman" w:hAnsi="Arial Narrow" w:cs="Arial"/>
          <w:color w:val="000000"/>
          <w:sz w:val="24"/>
          <w:szCs w:val="24"/>
          <w:lang w:val="uk-UA" w:eastAsia="ru-RU"/>
        </w:rPr>
        <w:t>рекомендується викладати у</w:t>
      </w:r>
      <w:r w:rsidRPr="002F0CD5">
        <w:rPr>
          <w:rFonts w:ascii="Arial Narrow" w:eastAsia="Times New Roman" w:hAnsi="Arial Narrow" w:cs="Arial"/>
          <w:color w:val="000000"/>
          <w:sz w:val="24"/>
          <w:szCs w:val="24"/>
          <w:lang w:val="uk-UA" w:eastAsia="ru-RU"/>
        </w:rPr>
        <w:t xml:space="preserve"> такій послідовності:</w:t>
      </w:r>
    </w:p>
    <w:p w:rsidR="008C57CB" w:rsidRPr="00183AB9" w:rsidRDefault="008C57CB" w:rsidP="00183AB9">
      <w:pPr>
        <w:pStyle w:val="af1"/>
        <w:numPr>
          <w:ilvl w:val="1"/>
          <w:numId w:val="14"/>
        </w:numPr>
        <w:shd w:val="clear" w:color="auto" w:fill="FFFFFF"/>
        <w:spacing w:after="0" w:line="360" w:lineRule="exact"/>
        <w:ind w:left="1037" w:hanging="357"/>
        <w:rPr>
          <w:rFonts w:ascii="Arial Narrow" w:eastAsia="Times New Roman" w:hAnsi="Arial Narrow" w:cs="Arial"/>
          <w:color w:val="000000"/>
          <w:sz w:val="24"/>
          <w:szCs w:val="24"/>
          <w:lang w:val="uk-UA" w:eastAsia="ru-RU"/>
        </w:rPr>
      </w:pPr>
      <w:r w:rsidRPr="00183AB9">
        <w:rPr>
          <w:rFonts w:ascii="Arial Narrow" w:eastAsia="Times New Roman" w:hAnsi="Arial Narrow" w:cs="Arial"/>
          <w:color w:val="000000"/>
          <w:sz w:val="24"/>
          <w:szCs w:val="24"/>
          <w:lang w:val="uk-UA" w:eastAsia="ru-RU"/>
        </w:rPr>
        <w:t>про доцільність розробки стандарту;</w:t>
      </w:r>
    </w:p>
    <w:p w:rsidR="008C57CB" w:rsidRPr="00183AB9" w:rsidRDefault="008C57CB" w:rsidP="00183AB9">
      <w:pPr>
        <w:pStyle w:val="af1"/>
        <w:numPr>
          <w:ilvl w:val="1"/>
          <w:numId w:val="14"/>
        </w:numPr>
        <w:shd w:val="clear" w:color="auto" w:fill="FFFFFF"/>
        <w:spacing w:after="0" w:line="360" w:lineRule="exact"/>
        <w:ind w:left="1037" w:hanging="357"/>
        <w:rPr>
          <w:rFonts w:ascii="Arial Narrow" w:eastAsia="Times New Roman" w:hAnsi="Arial Narrow" w:cs="Arial"/>
          <w:color w:val="000000"/>
          <w:sz w:val="24"/>
          <w:szCs w:val="24"/>
          <w:lang w:val="uk-UA" w:eastAsia="ru-RU"/>
        </w:rPr>
      </w:pPr>
      <w:r w:rsidRPr="00183AB9">
        <w:rPr>
          <w:rFonts w:ascii="Arial Narrow" w:eastAsia="Times New Roman" w:hAnsi="Arial Narrow" w:cs="Arial"/>
          <w:color w:val="000000"/>
          <w:sz w:val="24"/>
          <w:szCs w:val="24"/>
          <w:lang w:val="uk-UA" w:eastAsia="ru-RU"/>
        </w:rPr>
        <w:t>про проект в цілому;</w:t>
      </w:r>
    </w:p>
    <w:p w:rsidR="008C57CB" w:rsidRPr="00183AB9" w:rsidRDefault="008C57CB" w:rsidP="00183AB9">
      <w:pPr>
        <w:pStyle w:val="af1"/>
        <w:numPr>
          <w:ilvl w:val="1"/>
          <w:numId w:val="14"/>
        </w:numPr>
        <w:shd w:val="clear" w:color="auto" w:fill="FFFFFF"/>
        <w:spacing w:after="0" w:line="360" w:lineRule="exact"/>
        <w:ind w:left="1037" w:hanging="357"/>
        <w:rPr>
          <w:rFonts w:ascii="Arial Narrow" w:eastAsia="Times New Roman" w:hAnsi="Arial Narrow" w:cs="Arial"/>
          <w:color w:val="000000"/>
          <w:sz w:val="24"/>
          <w:szCs w:val="24"/>
          <w:lang w:val="uk-UA" w:eastAsia="ru-RU"/>
        </w:rPr>
      </w:pPr>
      <w:r w:rsidRPr="00183AB9">
        <w:rPr>
          <w:rFonts w:ascii="Arial Narrow" w:eastAsia="Times New Roman" w:hAnsi="Arial Narrow" w:cs="Arial"/>
          <w:color w:val="000000"/>
          <w:sz w:val="24"/>
          <w:szCs w:val="24"/>
          <w:lang w:val="uk-UA" w:eastAsia="ru-RU"/>
        </w:rPr>
        <w:t>про найменування стандарту;</w:t>
      </w:r>
    </w:p>
    <w:p w:rsidR="008C57CB" w:rsidRPr="00183AB9" w:rsidRDefault="008C57CB" w:rsidP="00183AB9">
      <w:pPr>
        <w:pStyle w:val="af1"/>
        <w:numPr>
          <w:ilvl w:val="1"/>
          <w:numId w:val="14"/>
        </w:numPr>
        <w:shd w:val="clear" w:color="auto" w:fill="FFFFFF"/>
        <w:spacing w:after="0" w:line="360" w:lineRule="exact"/>
        <w:ind w:left="1037" w:hanging="357"/>
        <w:rPr>
          <w:rFonts w:ascii="Arial Narrow" w:eastAsia="Times New Roman" w:hAnsi="Arial Narrow" w:cs="Arial"/>
          <w:color w:val="000000"/>
          <w:sz w:val="24"/>
          <w:szCs w:val="24"/>
          <w:lang w:val="uk-UA" w:eastAsia="ru-RU"/>
        </w:rPr>
      </w:pPr>
      <w:r w:rsidRPr="00183AB9">
        <w:rPr>
          <w:rFonts w:ascii="Arial Narrow" w:eastAsia="Times New Roman" w:hAnsi="Arial Narrow" w:cs="Arial"/>
          <w:color w:val="000000"/>
          <w:sz w:val="24"/>
          <w:szCs w:val="24"/>
          <w:lang w:val="uk-UA" w:eastAsia="ru-RU"/>
        </w:rPr>
        <w:t>про сферу застосування стандарту;</w:t>
      </w:r>
    </w:p>
    <w:p w:rsidR="008C57CB" w:rsidRPr="00183AB9" w:rsidRDefault="008C57CB" w:rsidP="00183AB9">
      <w:pPr>
        <w:pStyle w:val="af1"/>
        <w:numPr>
          <w:ilvl w:val="1"/>
          <w:numId w:val="14"/>
        </w:numPr>
        <w:shd w:val="clear" w:color="auto" w:fill="FFFFFF"/>
        <w:spacing w:after="0" w:line="360" w:lineRule="exact"/>
        <w:ind w:left="1037" w:hanging="357"/>
        <w:rPr>
          <w:rFonts w:ascii="Arial Narrow" w:eastAsia="Times New Roman" w:hAnsi="Arial Narrow" w:cs="Arial"/>
          <w:color w:val="000000"/>
          <w:sz w:val="24"/>
          <w:szCs w:val="24"/>
          <w:lang w:val="uk-UA" w:eastAsia="ru-RU"/>
        </w:rPr>
      </w:pPr>
      <w:r w:rsidRPr="00183AB9">
        <w:rPr>
          <w:rFonts w:ascii="Arial Narrow" w:eastAsia="Times New Roman" w:hAnsi="Arial Narrow" w:cs="Arial"/>
          <w:color w:val="000000"/>
          <w:sz w:val="24"/>
          <w:szCs w:val="24"/>
          <w:lang w:val="uk-UA" w:eastAsia="ru-RU"/>
        </w:rPr>
        <w:t>про структуру стандарту;</w:t>
      </w:r>
    </w:p>
    <w:p w:rsidR="008C57CB" w:rsidRPr="00183AB9" w:rsidRDefault="008C57CB" w:rsidP="00183AB9">
      <w:pPr>
        <w:pStyle w:val="af1"/>
        <w:numPr>
          <w:ilvl w:val="1"/>
          <w:numId w:val="14"/>
        </w:numPr>
        <w:shd w:val="clear" w:color="auto" w:fill="FFFFFF"/>
        <w:spacing w:after="0" w:line="360" w:lineRule="exact"/>
        <w:ind w:left="1037" w:hanging="357"/>
        <w:rPr>
          <w:rFonts w:ascii="Arial Narrow" w:eastAsia="Times New Roman" w:hAnsi="Arial Narrow" w:cs="Arial"/>
          <w:color w:val="000000"/>
          <w:sz w:val="24"/>
          <w:szCs w:val="24"/>
          <w:lang w:val="uk-UA" w:eastAsia="ru-RU"/>
        </w:rPr>
      </w:pPr>
      <w:r w:rsidRPr="00183AB9">
        <w:rPr>
          <w:rFonts w:ascii="Arial Narrow" w:eastAsia="Times New Roman" w:hAnsi="Arial Narrow" w:cs="Arial"/>
          <w:color w:val="000000"/>
          <w:sz w:val="24"/>
          <w:szCs w:val="24"/>
          <w:lang w:val="uk-UA" w:eastAsia="ru-RU"/>
        </w:rPr>
        <w:t>про окремі розділи, підрозділи, пункти, підпункти, абзаци, таблиці, графічні матеріали і / або додатки стандарту.</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2F0CD5">
        <w:rPr>
          <w:rFonts w:ascii="Arial Narrow" w:eastAsia="Times New Roman" w:hAnsi="Arial Narrow" w:cs="Arial"/>
          <w:color w:val="000000"/>
          <w:sz w:val="24"/>
          <w:szCs w:val="24"/>
          <w:lang w:val="uk-UA" w:eastAsia="ru-RU"/>
        </w:rPr>
        <w:t>6.5.6 Після закінчення терміну публічного обговорення Асоціація розміщує повідомлення про завершення публічного обговорення проекту стандарту.</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2F0CD5">
        <w:rPr>
          <w:rFonts w:ascii="Arial Narrow" w:eastAsia="Times New Roman" w:hAnsi="Arial Narrow" w:cs="Arial"/>
          <w:color w:val="000000"/>
          <w:sz w:val="24"/>
          <w:szCs w:val="24"/>
          <w:lang w:val="uk-UA" w:eastAsia="ru-RU"/>
        </w:rPr>
        <w:t>6.5.7 Робоча група складає зв</w:t>
      </w:r>
      <w:r w:rsidR="0084671E">
        <w:rPr>
          <w:rFonts w:ascii="Arial Narrow" w:eastAsia="Times New Roman" w:hAnsi="Arial Narrow" w:cs="Arial"/>
          <w:color w:val="000000"/>
          <w:sz w:val="24"/>
          <w:szCs w:val="24"/>
          <w:lang w:val="uk-UA" w:eastAsia="ru-RU"/>
        </w:rPr>
        <w:t>едення зауважень і пропозицій за першою редакцією</w:t>
      </w:r>
      <w:r w:rsidRPr="002F0CD5">
        <w:rPr>
          <w:rFonts w:ascii="Arial Narrow" w:eastAsia="Times New Roman" w:hAnsi="Arial Narrow" w:cs="Arial"/>
          <w:color w:val="000000"/>
          <w:sz w:val="24"/>
          <w:szCs w:val="24"/>
          <w:lang w:val="uk-UA" w:eastAsia="ru-RU"/>
        </w:rPr>
        <w:t xml:space="preserve"> проекту стандарту і допрацьовує проект станд</w:t>
      </w:r>
      <w:r w:rsidR="00531783">
        <w:rPr>
          <w:rFonts w:ascii="Arial Narrow" w:eastAsia="Times New Roman" w:hAnsi="Arial Narrow" w:cs="Arial"/>
          <w:color w:val="000000"/>
          <w:sz w:val="24"/>
          <w:szCs w:val="24"/>
          <w:lang w:val="uk-UA" w:eastAsia="ru-RU"/>
        </w:rPr>
        <w:t>арту з урахуванням прийнятих нею</w:t>
      </w:r>
      <w:r w:rsidRPr="002F0CD5">
        <w:rPr>
          <w:rFonts w:ascii="Arial Narrow" w:eastAsia="Times New Roman" w:hAnsi="Arial Narrow" w:cs="Arial"/>
          <w:color w:val="000000"/>
          <w:sz w:val="24"/>
          <w:szCs w:val="24"/>
          <w:lang w:val="uk-UA" w:eastAsia="ru-RU"/>
        </w:rPr>
        <w:t xml:space="preserve"> з</w:t>
      </w:r>
      <w:r w:rsidR="00531783">
        <w:rPr>
          <w:rFonts w:ascii="Arial Narrow" w:eastAsia="Times New Roman" w:hAnsi="Arial Narrow" w:cs="Arial"/>
          <w:color w:val="000000"/>
          <w:sz w:val="24"/>
          <w:szCs w:val="24"/>
          <w:lang w:val="uk-UA" w:eastAsia="ru-RU"/>
        </w:rPr>
        <w:t>ауважень і пропозицій (Додаток Б</w:t>
      </w:r>
      <w:r w:rsidRPr="002F0CD5">
        <w:rPr>
          <w:rFonts w:ascii="Arial Narrow" w:eastAsia="Times New Roman" w:hAnsi="Arial Narrow" w:cs="Arial"/>
          <w:color w:val="000000"/>
          <w:sz w:val="24"/>
          <w:szCs w:val="24"/>
          <w:lang w:val="uk-UA" w:eastAsia="ru-RU"/>
        </w:rPr>
        <w:t>).</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2F0CD5">
        <w:rPr>
          <w:rFonts w:ascii="Arial Narrow" w:eastAsia="Times New Roman" w:hAnsi="Arial Narrow" w:cs="Arial"/>
          <w:color w:val="000000"/>
          <w:sz w:val="24"/>
          <w:szCs w:val="24"/>
          <w:lang w:val="uk-UA" w:eastAsia="ru-RU"/>
        </w:rPr>
        <w:t>6.5.8 Асоціація повинна розмістити на офіційному веб-сайті зв</w:t>
      </w:r>
      <w:r w:rsidR="0084671E">
        <w:rPr>
          <w:rFonts w:ascii="Arial Narrow" w:eastAsia="Times New Roman" w:hAnsi="Arial Narrow" w:cs="Arial"/>
          <w:color w:val="000000"/>
          <w:sz w:val="24"/>
          <w:szCs w:val="24"/>
          <w:lang w:val="uk-UA" w:eastAsia="ru-RU"/>
        </w:rPr>
        <w:t>едення зауважень і пропозицій за першою редакцією</w:t>
      </w:r>
      <w:r w:rsidRPr="002F0CD5">
        <w:rPr>
          <w:rFonts w:ascii="Arial Narrow" w:eastAsia="Times New Roman" w:hAnsi="Arial Narrow" w:cs="Arial"/>
          <w:color w:val="000000"/>
          <w:sz w:val="24"/>
          <w:szCs w:val="24"/>
          <w:lang w:val="uk-UA" w:eastAsia="ru-RU"/>
        </w:rPr>
        <w:t xml:space="preserve"> проекту стандарту і направити відповіді кожній зацікавленій стороні, яка направила зауваження та пропозиції до проекту стандарту.</w:t>
      </w:r>
    </w:p>
    <w:p w:rsidR="008C57CB"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 xml:space="preserve">6.5.9 Для нового стандарту </w:t>
      </w:r>
      <w:proofErr w:type="spellStart"/>
      <w:r w:rsidRPr="002F0CD5">
        <w:rPr>
          <w:rFonts w:ascii="Arial Narrow" w:eastAsia="Times New Roman" w:hAnsi="Arial Narrow" w:cs="Arial"/>
          <w:color w:val="000000"/>
          <w:sz w:val="24"/>
          <w:szCs w:val="24"/>
          <w:lang w:val="ru-RU" w:eastAsia="ru-RU"/>
        </w:rPr>
        <w:t>лісоуправління</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Асоціація</w:t>
      </w:r>
      <w:proofErr w:type="spellEnd"/>
      <w:r w:rsidRPr="002F0CD5">
        <w:rPr>
          <w:rFonts w:ascii="Arial Narrow" w:eastAsia="Times New Roman" w:hAnsi="Arial Narrow" w:cs="Arial"/>
          <w:color w:val="000000"/>
          <w:sz w:val="24"/>
          <w:szCs w:val="24"/>
          <w:lang w:val="ru-RU" w:eastAsia="ru-RU"/>
        </w:rPr>
        <w:t xml:space="preserve"> повинна </w:t>
      </w:r>
      <w:proofErr w:type="spellStart"/>
      <w:r w:rsidRPr="002F0CD5">
        <w:rPr>
          <w:rFonts w:ascii="Arial Narrow" w:eastAsia="Times New Roman" w:hAnsi="Arial Narrow" w:cs="Arial"/>
          <w:color w:val="000000"/>
          <w:sz w:val="24"/>
          <w:szCs w:val="24"/>
          <w:lang w:val="ru-RU" w:eastAsia="ru-RU"/>
        </w:rPr>
        <w:t>організувати</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другий</w:t>
      </w:r>
      <w:proofErr w:type="spellEnd"/>
      <w:r w:rsidRPr="002F0CD5">
        <w:rPr>
          <w:rFonts w:ascii="Arial Narrow" w:eastAsia="Times New Roman" w:hAnsi="Arial Narrow" w:cs="Arial"/>
          <w:color w:val="000000"/>
          <w:sz w:val="24"/>
          <w:szCs w:val="24"/>
          <w:lang w:val="ru-RU" w:eastAsia="ru-RU"/>
        </w:rPr>
        <w:t xml:space="preserve"> раунд </w:t>
      </w:r>
      <w:proofErr w:type="spellStart"/>
      <w:r w:rsidRPr="002F0CD5">
        <w:rPr>
          <w:rFonts w:ascii="Arial Narrow" w:eastAsia="Times New Roman" w:hAnsi="Arial Narrow" w:cs="Arial"/>
          <w:color w:val="000000"/>
          <w:sz w:val="24"/>
          <w:szCs w:val="24"/>
          <w:lang w:val="ru-RU" w:eastAsia="ru-RU"/>
        </w:rPr>
        <w:t>публічного</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обговорення</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тривалістю</w:t>
      </w:r>
      <w:proofErr w:type="spellEnd"/>
      <w:r w:rsidRPr="002F0CD5">
        <w:rPr>
          <w:rFonts w:ascii="Arial Narrow" w:eastAsia="Times New Roman" w:hAnsi="Arial Narrow" w:cs="Arial"/>
          <w:color w:val="000000"/>
          <w:sz w:val="24"/>
          <w:szCs w:val="24"/>
          <w:lang w:val="ru-RU" w:eastAsia="ru-RU"/>
        </w:rPr>
        <w:t xml:space="preserve"> не </w:t>
      </w:r>
      <w:proofErr w:type="spellStart"/>
      <w:r w:rsidRPr="002F0CD5">
        <w:rPr>
          <w:rFonts w:ascii="Arial Narrow" w:eastAsia="Times New Roman" w:hAnsi="Arial Narrow" w:cs="Arial"/>
          <w:color w:val="000000"/>
          <w:sz w:val="24"/>
          <w:szCs w:val="24"/>
          <w:lang w:val="ru-RU" w:eastAsia="ru-RU"/>
        </w:rPr>
        <w:t>менше</w:t>
      </w:r>
      <w:proofErr w:type="spellEnd"/>
      <w:r w:rsidRPr="002F0CD5">
        <w:rPr>
          <w:rFonts w:ascii="Arial Narrow" w:eastAsia="Times New Roman" w:hAnsi="Arial Narrow" w:cs="Arial"/>
          <w:color w:val="000000"/>
          <w:sz w:val="24"/>
          <w:szCs w:val="24"/>
          <w:lang w:val="ru-RU" w:eastAsia="ru-RU"/>
        </w:rPr>
        <w:t xml:space="preserve"> 30 </w:t>
      </w:r>
      <w:proofErr w:type="spellStart"/>
      <w:r w:rsidRPr="002F0CD5">
        <w:rPr>
          <w:rFonts w:ascii="Arial Narrow" w:eastAsia="Times New Roman" w:hAnsi="Arial Narrow" w:cs="Arial"/>
          <w:color w:val="000000"/>
          <w:sz w:val="24"/>
          <w:szCs w:val="24"/>
          <w:lang w:val="ru-RU" w:eastAsia="ru-RU"/>
        </w:rPr>
        <w:t>днів</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аналогічно</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процесу</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описаного</w:t>
      </w:r>
      <w:proofErr w:type="spellEnd"/>
      <w:r w:rsidRPr="002F0CD5">
        <w:rPr>
          <w:rFonts w:ascii="Arial Narrow" w:eastAsia="Times New Roman" w:hAnsi="Arial Narrow" w:cs="Arial"/>
          <w:color w:val="000000"/>
          <w:sz w:val="24"/>
          <w:szCs w:val="24"/>
          <w:lang w:val="ru-RU" w:eastAsia="ru-RU"/>
        </w:rPr>
        <w:t xml:space="preserve"> </w:t>
      </w:r>
      <w:proofErr w:type="gramStart"/>
      <w:r w:rsidR="0084671E">
        <w:rPr>
          <w:rFonts w:ascii="Arial Narrow" w:eastAsia="Times New Roman" w:hAnsi="Arial Narrow" w:cs="Arial"/>
          <w:color w:val="000000"/>
          <w:sz w:val="24"/>
          <w:szCs w:val="24"/>
          <w:lang w:val="ru-RU" w:eastAsia="ru-RU"/>
        </w:rPr>
        <w:t>у пунктах</w:t>
      </w:r>
      <w:proofErr w:type="gramEnd"/>
      <w:r w:rsidR="0084671E">
        <w:rPr>
          <w:rFonts w:ascii="Arial Narrow" w:eastAsia="Times New Roman" w:hAnsi="Arial Narrow" w:cs="Arial"/>
          <w:color w:val="000000"/>
          <w:sz w:val="24"/>
          <w:szCs w:val="24"/>
          <w:lang w:val="ru-RU" w:eastAsia="ru-RU"/>
        </w:rPr>
        <w:t xml:space="preserve"> 6.5.2 –</w:t>
      </w:r>
      <w:r w:rsidRPr="002F0CD5">
        <w:rPr>
          <w:rFonts w:ascii="Arial Narrow" w:eastAsia="Times New Roman" w:hAnsi="Arial Narrow" w:cs="Arial"/>
          <w:color w:val="000000"/>
          <w:sz w:val="24"/>
          <w:szCs w:val="24"/>
          <w:lang w:val="ru-RU" w:eastAsia="ru-RU"/>
        </w:rPr>
        <w:t xml:space="preserve"> 6.5.8. За результатами другого раунду </w:t>
      </w:r>
      <w:proofErr w:type="spellStart"/>
      <w:r w:rsidRPr="002F0CD5">
        <w:rPr>
          <w:rFonts w:ascii="Arial Narrow" w:eastAsia="Times New Roman" w:hAnsi="Arial Narrow" w:cs="Arial"/>
          <w:color w:val="000000"/>
          <w:sz w:val="24"/>
          <w:szCs w:val="24"/>
          <w:lang w:val="ru-RU" w:eastAsia="ru-RU"/>
        </w:rPr>
        <w:t>публічного</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обговорення</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робоча</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група</w:t>
      </w:r>
      <w:proofErr w:type="spellEnd"/>
      <w:r w:rsidRPr="002F0CD5">
        <w:rPr>
          <w:rFonts w:ascii="Arial Narrow" w:eastAsia="Times New Roman" w:hAnsi="Arial Narrow" w:cs="Arial"/>
          <w:color w:val="000000"/>
          <w:sz w:val="24"/>
          <w:szCs w:val="24"/>
          <w:lang w:val="ru-RU" w:eastAsia="ru-RU"/>
        </w:rPr>
        <w:t xml:space="preserve"> повинна </w:t>
      </w:r>
      <w:proofErr w:type="spellStart"/>
      <w:r w:rsidRPr="002F0CD5">
        <w:rPr>
          <w:rFonts w:ascii="Arial Narrow" w:eastAsia="Times New Roman" w:hAnsi="Arial Narrow" w:cs="Arial"/>
          <w:color w:val="000000"/>
          <w:sz w:val="24"/>
          <w:szCs w:val="24"/>
          <w:lang w:val="ru-RU" w:eastAsia="ru-RU"/>
        </w:rPr>
        <w:t>доопрацювати</w:t>
      </w:r>
      <w:proofErr w:type="spellEnd"/>
      <w:r w:rsidRPr="002F0CD5">
        <w:rPr>
          <w:rFonts w:ascii="Arial Narrow" w:eastAsia="Times New Roman" w:hAnsi="Arial Narrow" w:cs="Arial"/>
          <w:color w:val="000000"/>
          <w:sz w:val="24"/>
          <w:szCs w:val="24"/>
          <w:lang w:val="ru-RU" w:eastAsia="ru-RU"/>
        </w:rPr>
        <w:t xml:space="preserve"> проект стандарту.</w:t>
      </w:r>
    </w:p>
    <w:p w:rsidR="0084671E" w:rsidRPr="002F0CD5" w:rsidRDefault="0084671E"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p>
    <w:p w:rsidR="008C57CB" w:rsidRPr="002F0CD5"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uk-UA" w:eastAsia="ru-RU"/>
        </w:rPr>
      </w:pPr>
      <w:r w:rsidRPr="002F0CD5">
        <w:rPr>
          <w:rFonts w:ascii="Arial Narrow" w:eastAsia="Times New Roman" w:hAnsi="Arial Narrow" w:cs="Arial"/>
          <w:b/>
          <w:color w:val="000000"/>
          <w:sz w:val="24"/>
          <w:szCs w:val="24"/>
          <w:lang w:val="ru-RU" w:eastAsia="ru-RU"/>
        </w:rPr>
        <w:lastRenderedPageBreak/>
        <w:t>6.6 Проведен</w:t>
      </w:r>
      <w:proofErr w:type="spellStart"/>
      <w:r w:rsidRPr="002F0CD5">
        <w:rPr>
          <w:rFonts w:ascii="Arial Narrow" w:eastAsia="Times New Roman" w:hAnsi="Arial Narrow" w:cs="Arial"/>
          <w:b/>
          <w:color w:val="000000"/>
          <w:sz w:val="24"/>
          <w:szCs w:val="24"/>
          <w:lang w:val="uk-UA" w:eastAsia="ru-RU"/>
        </w:rPr>
        <w:t>ння</w:t>
      </w:r>
      <w:proofErr w:type="spellEnd"/>
      <w:r w:rsidRPr="002F0CD5">
        <w:rPr>
          <w:rFonts w:ascii="Arial Narrow" w:eastAsia="Times New Roman" w:hAnsi="Arial Narrow" w:cs="Arial"/>
          <w:b/>
          <w:color w:val="000000"/>
          <w:sz w:val="24"/>
          <w:szCs w:val="24"/>
          <w:lang w:val="uk-UA" w:eastAsia="ru-RU"/>
        </w:rPr>
        <w:t xml:space="preserve"> польової апробації та доопрацювання стандарту</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2F0CD5">
        <w:rPr>
          <w:rFonts w:ascii="Arial Narrow" w:eastAsia="Times New Roman" w:hAnsi="Arial Narrow" w:cs="Arial"/>
          <w:color w:val="000000"/>
          <w:sz w:val="24"/>
          <w:szCs w:val="24"/>
          <w:lang w:val="ru-RU" w:eastAsia="ru-RU"/>
        </w:rPr>
        <w:t xml:space="preserve">6.6.1 </w:t>
      </w:r>
      <w:r w:rsidRPr="002F0CD5">
        <w:rPr>
          <w:rFonts w:ascii="Arial Narrow" w:eastAsia="Times New Roman" w:hAnsi="Arial Narrow" w:cs="Arial"/>
          <w:sz w:val="24"/>
          <w:szCs w:val="24"/>
          <w:lang w:val="ru-RU" w:eastAsia="ru-RU"/>
        </w:rPr>
        <w:t>Ас</w:t>
      </w:r>
      <w:proofErr w:type="spellStart"/>
      <w:r w:rsidRPr="002F0CD5">
        <w:rPr>
          <w:rFonts w:ascii="Arial Narrow" w:eastAsia="Times New Roman" w:hAnsi="Arial Narrow" w:cs="Arial"/>
          <w:sz w:val="24"/>
          <w:szCs w:val="24"/>
          <w:lang w:val="uk-UA" w:eastAsia="ru-RU"/>
        </w:rPr>
        <w:t>оціація</w:t>
      </w:r>
      <w:proofErr w:type="spellEnd"/>
      <w:r w:rsidRPr="002F0CD5">
        <w:rPr>
          <w:rFonts w:ascii="Arial Narrow" w:eastAsia="Times New Roman" w:hAnsi="Arial Narrow" w:cs="Arial"/>
          <w:sz w:val="24"/>
          <w:szCs w:val="24"/>
          <w:lang w:val="uk-UA" w:eastAsia="ru-RU"/>
        </w:rPr>
        <w:t xml:space="preserve"> повинна організувати польову апробацію</w:t>
      </w:r>
      <w:r w:rsidRPr="002F0CD5">
        <w:rPr>
          <w:rFonts w:ascii="Arial Narrow" w:eastAsia="Times New Roman" w:hAnsi="Arial Narrow" w:cs="Arial"/>
          <w:color w:val="000000"/>
          <w:sz w:val="24"/>
          <w:szCs w:val="24"/>
          <w:lang w:val="ru-RU" w:eastAsia="ru-RU"/>
        </w:rPr>
        <w:t xml:space="preserve"> нового стандарт</w:t>
      </w:r>
      <w:r w:rsidRPr="002F0CD5">
        <w:rPr>
          <w:rFonts w:ascii="Arial Narrow" w:eastAsia="Times New Roman" w:hAnsi="Arial Narrow" w:cs="Arial"/>
          <w:color w:val="000000"/>
          <w:sz w:val="24"/>
          <w:szCs w:val="24"/>
          <w:lang w:val="uk-UA" w:eastAsia="ru-RU"/>
        </w:rPr>
        <w:t>у</w:t>
      </w:r>
      <w:r w:rsidRPr="002F0CD5">
        <w:rPr>
          <w:rFonts w:ascii="Arial Narrow" w:eastAsia="Times New Roman" w:hAnsi="Arial Narrow" w:cs="Arial"/>
          <w:color w:val="000000"/>
          <w:sz w:val="24"/>
          <w:szCs w:val="24"/>
          <w:lang w:val="ru-RU" w:eastAsia="ru-RU"/>
        </w:rPr>
        <w:t xml:space="preserve"> для </w:t>
      </w:r>
      <w:proofErr w:type="spellStart"/>
      <w:r w:rsidRPr="002F0CD5">
        <w:rPr>
          <w:rFonts w:ascii="Arial Narrow" w:eastAsia="Times New Roman" w:hAnsi="Arial Narrow" w:cs="Arial"/>
          <w:color w:val="000000"/>
          <w:sz w:val="24"/>
          <w:szCs w:val="24"/>
          <w:lang w:val="ru-RU" w:eastAsia="ru-RU"/>
        </w:rPr>
        <w:t>оц</w:t>
      </w:r>
      <w:proofErr w:type="spellEnd"/>
      <w:r w:rsidRPr="002F0CD5">
        <w:rPr>
          <w:rFonts w:ascii="Arial Narrow" w:eastAsia="Times New Roman" w:hAnsi="Arial Narrow" w:cs="Arial"/>
          <w:color w:val="000000"/>
          <w:sz w:val="24"/>
          <w:szCs w:val="24"/>
          <w:lang w:val="uk-UA" w:eastAsia="ru-RU"/>
        </w:rPr>
        <w:t>інки однозначності</w:t>
      </w:r>
      <w:r w:rsidRPr="002F0CD5">
        <w:rPr>
          <w:rFonts w:ascii="Arial Narrow" w:eastAsia="Times New Roman" w:hAnsi="Arial Narrow" w:cs="Arial"/>
          <w:color w:val="000000"/>
          <w:sz w:val="24"/>
          <w:szCs w:val="24"/>
          <w:lang w:val="ru-RU" w:eastAsia="ru-RU"/>
        </w:rPr>
        <w:t xml:space="preserve">, </w:t>
      </w:r>
      <w:r w:rsidRPr="002F0CD5">
        <w:rPr>
          <w:rFonts w:ascii="Arial Narrow" w:eastAsia="Times New Roman" w:hAnsi="Arial Narrow" w:cs="Arial"/>
          <w:color w:val="000000"/>
          <w:sz w:val="24"/>
          <w:szCs w:val="24"/>
          <w:lang w:val="uk-UA" w:eastAsia="ru-RU"/>
        </w:rPr>
        <w:t>можливості перевірки</w:t>
      </w:r>
      <w:r w:rsidRPr="002F0CD5">
        <w:rPr>
          <w:rFonts w:ascii="Arial Narrow" w:eastAsia="Times New Roman" w:hAnsi="Arial Narrow" w:cs="Arial"/>
          <w:color w:val="000000"/>
          <w:sz w:val="24"/>
          <w:szCs w:val="24"/>
          <w:lang w:val="ru-RU" w:eastAsia="ru-RU"/>
        </w:rPr>
        <w:t xml:space="preserve"> </w:t>
      </w:r>
      <w:r w:rsidRPr="002F0CD5">
        <w:rPr>
          <w:rFonts w:ascii="Arial Narrow" w:eastAsia="Times New Roman" w:hAnsi="Arial Narrow" w:cs="Arial"/>
          <w:color w:val="000000"/>
          <w:sz w:val="24"/>
          <w:szCs w:val="24"/>
          <w:lang w:val="uk-UA" w:eastAsia="ru-RU"/>
        </w:rPr>
        <w:t>та</w:t>
      </w:r>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зд</w:t>
      </w:r>
      <w:r w:rsidRPr="002F0CD5">
        <w:rPr>
          <w:rFonts w:ascii="Arial Narrow" w:eastAsia="Times New Roman" w:hAnsi="Arial Narrow" w:cs="Arial"/>
          <w:color w:val="000000"/>
          <w:sz w:val="24"/>
          <w:szCs w:val="24"/>
          <w:lang w:val="uk-UA" w:eastAsia="ru-RU"/>
        </w:rPr>
        <w:t>ійсненності</w:t>
      </w:r>
      <w:proofErr w:type="spellEnd"/>
      <w:r w:rsidRPr="002F0CD5">
        <w:rPr>
          <w:rFonts w:ascii="Arial Narrow" w:eastAsia="Times New Roman" w:hAnsi="Arial Narrow" w:cs="Arial"/>
          <w:color w:val="000000"/>
          <w:sz w:val="24"/>
          <w:szCs w:val="24"/>
          <w:lang w:val="uk-UA" w:eastAsia="ru-RU"/>
        </w:rPr>
        <w:t xml:space="preserve"> вимог.</w:t>
      </w:r>
    </w:p>
    <w:p w:rsidR="008C57CB" w:rsidRPr="002F0CD5" w:rsidRDefault="0084671E" w:rsidP="008C57CB">
      <w:pPr>
        <w:shd w:val="clear" w:color="auto" w:fill="FFFFFF"/>
        <w:spacing w:after="0" w:line="360" w:lineRule="exact"/>
        <w:ind w:firstLine="567"/>
        <w:rPr>
          <w:rFonts w:ascii="Arial Narrow" w:eastAsia="Times New Roman" w:hAnsi="Arial Narrow" w:cs="Arial"/>
          <w:color w:val="000000"/>
          <w:sz w:val="20"/>
          <w:szCs w:val="20"/>
          <w:lang w:val="uk-UA" w:eastAsia="ru-RU"/>
        </w:rPr>
      </w:pPr>
      <w:proofErr w:type="spellStart"/>
      <w:r>
        <w:rPr>
          <w:rFonts w:ascii="Arial Narrow" w:eastAsia="Times New Roman" w:hAnsi="Arial Narrow" w:cs="Arial"/>
          <w:color w:val="000000"/>
          <w:sz w:val="20"/>
          <w:szCs w:val="20"/>
          <w:lang w:val="ru-RU" w:eastAsia="ru-RU"/>
        </w:rPr>
        <w:t>Примітка</w:t>
      </w:r>
      <w:proofErr w:type="spellEnd"/>
      <w:r>
        <w:rPr>
          <w:rFonts w:ascii="Arial Narrow" w:eastAsia="Times New Roman" w:hAnsi="Arial Narrow" w:cs="Arial"/>
          <w:color w:val="000000"/>
          <w:sz w:val="20"/>
          <w:szCs w:val="20"/>
          <w:lang w:val="ru-RU" w:eastAsia="ru-RU"/>
        </w:rPr>
        <w:t xml:space="preserve"> – </w:t>
      </w:r>
      <w:proofErr w:type="spellStart"/>
      <w:r w:rsidR="008C57CB" w:rsidRPr="002F0CD5">
        <w:rPr>
          <w:rFonts w:ascii="Arial Narrow" w:eastAsia="Times New Roman" w:hAnsi="Arial Narrow" w:cs="Arial"/>
          <w:color w:val="000000"/>
          <w:sz w:val="20"/>
          <w:szCs w:val="20"/>
          <w:lang w:val="ru-RU" w:eastAsia="ru-RU"/>
        </w:rPr>
        <w:t>Польова</w:t>
      </w:r>
      <w:proofErr w:type="spellEnd"/>
      <w:r w:rsidR="008C57CB" w:rsidRPr="002F0CD5">
        <w:rPr>
          <w:rFonts w:ascii="Arial Narrow" w:eastAsia="Times New Roman" w:hAnsi="Arial Narrow" w:cs="Arial"/>
          <w:color w:val="000000"/>
          <w:sz w:val="20"/>
          <w:szCs w:val="20"/>
          <w:lang w:val="ru-RU" w:eastAsia="ru-RU"/>
        </w:rPr>
        <w:t xml:space="preserve"> </w:t>
      </w:r>
      <w:proofErr w:type="spellStart"/>
      <w:r w:rsidR="008C57CB" w:rsidRPr="002F0CD5">
        <w:rPr>
          <w:rFonts w:ascii="Arial Narrow" w:eastAsia="Times New Roman" w:hAnsi="Arial Narrow" w:cs="Arial"/>
          <w:color w:val="000000"/>
          <w:sz w:val="20"/>
          <w:szCs w:val="20"/>
          <w:lang w:val="ru-RU" w:eastAsia="ru-RU"/>
        </w:rPr>
        <w:t>апробація</w:t>
      </w:r>
      <w:proofErr w:type="spellEnd"/>
      <w:r w:rsidR="008C57CB" w:rsidRPr="002F0CD5">
        <w:rPr>
          <w:rFonts w:ascii="Arial Narrow" w:eastAsia="Times New Roman" w:hAnsi="Arial Narrow" w:cs="Arial"/>
          <w:color w:val="000000"/>
          <w:sz w:val="20"/>
          <w:szCs w:val="20"/>
          <w:lang w:val="ru-RU" w:eastAsia="ru-RU"/>
        </w:rPr>
        <w:t xml:space="preserve"> не </w:t>
      </w:r>
      <w:proofErr w:type="spellStart"/>
      <w:r w:rsidR="008C57CB" w:rsidRPr="002F0CD5">
        <w:rPr>
          <w:rFonts w:ascii="Arial Narrow" w:eastAsia="Times New Roman" w:hAnsi="Arial Narrow" w:cs="Arial"/>
          <w:color w:val="000000"/>
          <w:sz w:val="20"/>
          <w:szCs w:val="20"/>
          <w:lang w:val="ru-RU" w:eastAsia="ru-RU"/>
        </w:rPr>
        <w:t>потрібн</w:t>
      </w:r>
      <w:proofErr w:type="spellEnd"/>
      <w:r w:rsidR="008C57CB" w:rsidRPr="002F0CD5">
        <w:rPr>
          <w:rFonts w:ascii="Arial Narrow" w:eastAsia="Times New Roman" w:hAnsi="Arial Narrow" w:cs="Arial"/>
          <w:color w:val="000000"/>
          <w:sz w:val="20"/>
          <w:szCs w:val="20"/>
          <w:lang w:val="uk-UA" w:eastAsia="ru-RU"/>
        </w:rPr>
        <w:t>а</w:t>
      </w:r>
      <w:r w:rsidR="008C57CB" w:rsidRPr="002F0CD5">
        <w:rPr>
          <w:rFonts w:ascii="Arial Narrow" w:eastAsia="Times New Roman" w:hAnsi="Arial Narrow" w:cs="Arial"/>
          <w:color w:val="000000"/>
          <w:sz w:val="20"/>
          <w:szCs w:val="20"/>
          <w:lang w:val="ru-RU" w:eastAsia="ru-RU"/>
        </w:rPr>
        <w:t xml:space="preserve"> </w:t>
      </w:r>
      <w:proofErr w:type="gramStart"/>
      <w:r w:rsidR="008C57CB" w:rsidRPr="002F0CD5">
        <w:rPr>
          <w:rFonts w:ascii="Arial Narrow" w:eastAsia="Times New Roman" w:hAnsi="Arial Narrow" w:cs="Arial"/>
          <w:color w:val="000000"/>
          <w:sz w:val="20"/>
          <w:szCs w:val="20"/>
          <w:lang w:val="ru-RU" w:eastAsia="ru-RU"/>
        </w:rPr>
        <w:t>для перегляду</w:t>
      </w:r>
      <w:proofErr w:type="gramEnd"/>
      <w:r w:rsidR="008C57CB" w:rsidRPr="002F0CD5">
        <w:rPr>
          <w:rFonts w:ascii="Arial Narrow" w:eastAsia="Times New Roman" w:hAnsi="Arial Narrow" w:cs="Arial"/>
          <w:color w:val="000000"/>
          <w:sz w:val="20"/>
          <w:szCs w:val="20"/>
          <w:lang w:val="ru-RU" w:eastAsia="ru-RU"/>
        </w:rPr>
        <w:t xml:space="preserve"> </w:t>
      </w:r>
      <w:proofErr w:type="spellStart"/>
      <w:r w:rsidR="008C57CB" w:rsidRPr="002F0CD5">
        <w:rPr>
          <w:rFonts w:ascii="Arial Narrow" w:eastAsia="Times New Roman" w:hAnsi="Arial Narrow" w:cs="Arial"/>
          <w:color w:val="000000"/>
          <w:sz w:val="20"/>
          <w:szCs w:val="20"/>
          <w:lang w:val="ru-RU" w:eastAsia="ru-RU"/>
        </w:rPr>
        <w:t>існуючого</w:t>
      </w:r>
      <w:proofErr w:type="spellEnd"/>
      <w:r w:rsidR="008C57CB" w:rsidRPr="002F0CD5">
        <w:rPr>
          <w:rFonts w:ascii="Arial Narrow" w:eastAsia="Times New Roman" w:hAnsi="Arial Narrow" w:cs="Arial"/>
          <w:color w:val="000000"/>
          <w:sz w:val="20"/>
          <w:szCs w:val="20"/>
          <w:lang w:val="ru-RU" w:eastAsia="ru-RU"/>
        </w:rPr>
        <w:t xml:space="preserve"> стандарту, тому </w:t>
      </w:r>
      <w:proofErr w:type="spellStart"/>
      <w:r w:rsidR="008C57CB" w:rsidRPr="002F0CD5">
        <w:rPr>
          <w:rFonts w:ascii="Arial Narrow" w:eastAsia="Times New Roman" w:hAnsi="Arial Narrow" w:cs="Arial"/>
          <w:color w:val="000000"/>
          <w:sz w:val="20"/>
          <w:szCs w:val="20"/>
          <w:lang w:val="ru-RU" w:eastAsia="ru-RU"/>
        </w:rPr>
        <w:t>що</w:t>
      </w:r>
      <w:proofErr w:type="spellEnd"/>
      <w:r w:rsidR="008C57CB" w:rsidRPr="002F0CD5">
        <w:rPr>
          <w:rFonts w:ascii="Arial Narrow" w:eastAsia="Times New Roman" w:hAnsi="Arial Narrow" w:cs="Arial"/>
          <w:color w:val="000000"/>
          <w:sz w:val="20"/>
          <w:szCs w:val="20"/>
          <w:lang w:val="ru-RU" w:eastAsia="ru-RU"/>
        </w:rPr>
        <w:t xml:space="preserve"> </w:t>
      </w:r>
      <w:proofErr w:type="spellStart"/>
      <w:r w:rsidR="008C57CB" w:rsidRPr="002F0CD5">
        <w:rPr>
          <w:rFonts w:ascii="Arial Narrow" w:eastAsia="Times New Roman" w:hAnsi="Arial Narrow" w:cs="Arial"/>
          <w:color w:val="000000"/>
          <w:sz w:val="20"/>
          <w:szCs w:val="20"/>
          <w:lang w:val="ru-RU" w:eastAsia="ru-RU"/>
        </w:rPr>
        <w:t>досвід</w:t>
      </w:r>
      <w:proofErr w:type="spellEnd"/>
      <w:r w:rsidR="008C57CB" w:rsidRPr="002F0CD5">
        <w:rPr>
          <w:rFonts w:ascii="Arial Narrow" w:eastAsia="Times New Roman" w:hAnsi="Arial Narrow" w:cs="Arial"/>
          <w:color w:val="000000"/>
          <w:sz w:val="20"/>
          <w:szCs w:val="20"/>
          <w:lang w:val="ru-RU" w:eastAsia="ru-RU"/>
        </w:rPr>
        <w:t xml:space="preserve"> </w:t>
      </w:r>
      <w:proofErr w:type="spellStart"/>
      <w:r w:rsidR="008C57CB" w:rsidRPr="002F0CD5">
        <w:rPr>
          <w:rFonts w:ascii="Arial Narrow" w:eastAsia="Times New Roman" w:hAnsi="Arial Narrow" w:cs="Arial"/>
          <w:color w:val="000000"/>
          <w:sz w:val="20"/>
          <w:szCs w:val="20"/>
          <w:lang w:val="ru-RU" w:eastAsia="ru-RU"/>
        </w:rPr>
        <w:t>його</w:t>
      </w:r>
      <w:proofErr w:type="spellEnd"/>
      <w:r w:rsidR="008C57CB" w:rsidRPr="002F0CD5">
        <w:rPr>
          <w:rFonts w:ascii="Arial Narrow" w:eastAsia="Times New Roman" w:hAnsi="Arial Narrow" w:cs="Arial"/>
          <w:color w:val="000000"/>
          <w:sz w:val="20"/>
          <w:szCs w:val="20"/>
          <w:lang w:val="ru-RU" w:eastAsia="ru-RU"/>
        </w:rPr>
        <w:t xml:space="preserve"> </w:t>
      </w:r>
      <w:proofErr w:type="spellStart"/>
      <w:r w:rsidR="008C57CB" w:rsidRPr="002F0CD5">
        <w:rPr>
          <w:rFonts w:ascii="Arial Narrow" w:eastAsia="Times New Roman" w:hAnsi="Arial Narrow" w:cs="Arial"/>
          <w:color w:val="000000"/>
          <w:sz w:val="20"/>
          <w:szCs w:val="20"/>
          <w:lang w:val="ru-RU" w:eastAsia="ru-RU"/>
        </w:rPr>
        <w:t>застосування</w:t>
      </w:r>
      <w:proofErr w:type="spellEnd"/>
      <w:r w:rsidR="008C57CB" w:rsidRPr="002F0CD5">
        <w:rPr>
          <w:rFonts w:ascii="Arial Narrow" w:eastAsia="Times New Roman" w:hAnsi="Arial Narrow" w:cs="Arial"/>
          <w:color w:val="000000"/>
          <w:sz w:val="20"/>
          <w:szCs w:val="20"/>
          <w:lang w:val="ru-RU" w:eastAsia="ru-RU"/>
        </w:rPr>
        <w:t xml:space="preserve"> </w:t>
      </w:r>
      <w:proofErr w:type="spellStart"/>
      <w:r w:rsidR="008C57CB" w:rsidRPr="002F0CD5">
        <w:rPr>
          <w:rFonts w:ascii="Arial Narrow" w:eastAsia="Times New Roman" w:hAnsi="Arial Narrow" w:cs="Arial"/>
          <w:color w:val="000000"/>
          <w:sz w:val="20"/>
          <w:szCs w:val="20"/>
          <w:lang w:val="ru-RU" w:eastAsia="ru-RU"/>
        </w:rPr>
        <w:t>може</w:t>
      </w:r>
      <w:proofErr w:type="spellEnd"/>
      <w:r w:rsidR="008C57CB" w:rsidRPr="002F0CD5">
        <w:rPr>
          <w:rFonts w:ascii="Arial Narrow" w:eastAsia="Times New Roman" w:hAnsi="Arial Narrow" w:cs="Arial"/>
          <w:color w:val="000000"/>
          <w:sz w:val="20"/>
          <w:szCs w:val="20"/>
          <w:lang w:val="ru-RU" w:eastAsia="ru-RU"/>
        </w:rPr>
        <w:t xml:space="preserve"> </w:t>
      </w:r>
      <w:proofErr w:type="spellStart"/>
      <w:r w:rsidR="008C57CB" w:rsidRPr="002F0CD5">
        <w:rPr>
          <w:rFonts w:ascii="Arial Narrow" w:eastAsia="Times New Roman" w:hAnsi="Arial Narrow" w:cs="Arial"/>
          <w:color w:val="000000"/>
          <w:sz w:val="20"/>
          <w:szCs w:val="20"/>
          <w:lang w:val="ru-RU" w:eastAsia="ru-RU"/>
        </w:rPr>
        <w:t>замінити</w:t>
      </w:r>
      <w:proofErr w:type="spellEnd"/>
      <w:r w:rsidR="008C57CB" w:rsidRPr="002F0CD5">
        <w:rPr>
          <w:rFonts w:ascii="Arial Narrow" w:eastAsia="Times New Roman" w:hAnsi="Arial Narrow" w:cs="Arial"/>
          <w:color w:val="000000"/>
          <w:sz w:val="20"/>
          <w:szCs w:val="20"/>
          <w:lang w:val="ru-RU" w:eastAsia="ru-RU"/>
        </w:rPr>
        <w:t xml:space="preserve"> </w:t>
      </w:r>
      <w:proofErr w:type="spellStart"/>
      <w:r w:rsidR="008C57CB" w:rsidRPr="002F0CD5">
        <w:rPr>
          <w:rFonts w:ascii="Arial Narrow" w:eastAsia="Times New Roman" w:hAnsi="Arial Narrow" w:cs="Arial"/>
          <w:color w:val="000000"/>
          <w:sz w:val="20"/>
          <w:szCs w:val="20"/>
          <w:lang w:val="ru-RU" w:eastAsia="ru-RU"/>
        </w:rPr>
        <w:t>апробацію</w:t>
      </w:r>
      <w:proofErr w:type="spellEnd"/>
      <w:r w:rsidR="008C57CB" w:rsidRPr="002F0CD5">
        <w:rPr>
          <w:rFonts w:ascii="Arial Narrow" w:eastAsia="Times New Roman" w:hAnsi="Arial Narrow" w:cs="Arial"/>
          <w:color w:val="000000"/>
          <w:sz w:val="20"/>
          <w:szCs w:val="20"/>
          <w:lang w:val="ru-RU" w:eastAsia="ru-RU"/>
        </w:rPr>
        <w:t>.</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0"/>
          <w:szCs w:val="20"/>
          <w:lang w:val="uk-UA" w:eastAsia="ru-RU"/>
        </w:rPr>
      </w:pP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2F0CD5">
        <w:rPr>
          <w:rFonts w:ascii="Arial Narrow" w:eastAsia="Times New Roman" w:hAnsi="Arial Narrow" w:cs="Arial"/>
          <w:color w:val="000000"/>
          <w:sz w:val="24"/>
          <w:szCs w:val="24"/>
          <w:lang w:val="uk-UA" w:eastAsia="ru-RU"/>
        </w:rPr>
        <w:t xml:space="preserve">6.6.2 Проект стандарту слід </w:t>
      </w:r>
      <w:r w:rsidR="0084671E">
        <w:rPr>
          <w:rFonts w:ascii="Arial Narrow" w:eastAsia="Times New Roman" w:hAnsi="Arial Narrow" w:cs="Arial"/>
          <w:color w:val="000000"/>
          <w:sz w:val="24"/>
          <w:szCs w:val="24"/>
          <w:lang w:val="uk-UA" w:eastAsia="ru-RU"/>
        </w:rPr>
        <w:t>апробувати у</w:t>
      </w:r>
      <w:r w:rsidRPr="002F0CD5">
        <w:rPr>
          <w:rFonts w:ascii="Arial Narrow" w:eastAsia="Times New Roman" w:hAnsi="Arial Narrow" w:cs="Arial"/>
          <w:color w:val="000000"/>
          <w:sz w:val="24"/>
          <w:szCs w:val="24"/>
          <w:lang w:val="uk-UA" w:eastAsia="ru-RU"/>
        </w:rPr>
        <w:t xml:space="preserve"> різних умовах, до яких він буде застосований, з урахуванням типу лісів, масштабів і форм власності та інших критеріїв.</w:t>
      </w:r>
    </w:p>
    <w:p w:rsidR="008C57CB" w:rsidRPr="002F0CD5" w:rsidRDefault="0084671E"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Pr>
          <w:rFonts w:ascii="Arial Narrow" w:eastAsia="Times New Roman" w:hAnsi="Arial Narrow" w:cs="Arial"/>
          <w:color w:val="000000"/>
          <w:sz w:val="24"/>
          <w:szCs w:val="24"/>
          <w:lang w:val="uk-UA" w:eastAsia="ru-RU"/>
        </w:rPr>
        <w:t>6.6.3 Порядок відбору органу</w:t>
      </w:r>
      <w:r w:rsidR="008C57CB" w:rsidRPr="002F0CD5">
        <w:rPr>
          <w:rFonts w:ascii="Arial Narrow" w:eastAsia="Times New Roman" w:hAnsi="Arial Narrow" w:cs="Arial"/>
          <w:color w:val="000000"/>
          <w:sz w:val="24"/>
          <w:szCs w:val="24"/>
          <w:lang w:val="uk-UA" w:eastAsia="ru-RU"/>
        </w:rPr>
        <w:t xml:space="preserve"> сертифікації для польової апробації визначають Загальні збори Асоціації. Процес відбору носить відкритий характер. Орган сертифікації повинен проводити польову апробацію проекту стандарту за участю одного представника Загальних зборів Асоціації та одного представника Робочої групи з розробки стандартів, що має досвід у сфері управління лісами.</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 xml:space="preserve">6.6.4 При </w:t>
      </w:r>
      <w:proofErr w:type="spellStart"/>
      <w:r w:rsidRPr="002F0CD5">
        <w:rPr>
          <w:rFonts w:ascii="Arial Narrow" w:eastAsia="Times New Roman" w:hAnsi="Arial Narrow" w:cs="Arial"/>
          <w:color w:val="000000"/>
          <w:sz w:val="24"/>
          <w:szCs w:val="24"/>
          <w:lang w:val="ru-RU" w:eastAsia="ru-RU"/>
        </w:rPr>
        <w:t>польовий</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апробації</w:t>
      </w:r>
      <w:proofErr w:type="spellEnd"/>
      <w:r w:rsidRPr="002F0CD5">
        <w:rPr>
          <w:rFonts w:ascii="Arial Narrow" w:eastAsia="Times New Roman" w:hAnsi="Arial Narrow" w:cs="Arial"/>
          <w:color w:val="000000"/>
          <w:sz w:val="24"/>
          <w:szCs w:val="24"/>
          <w:lang w:val="ru-RU" w:eastAsia="ru-RU"/>
        </w:rPr>
        <w:t xml:space="preserve"> повинен бути </w:t>
      </w:r>
      <w:proofErr w:type="spellStart"/>
      <w:r w:rsidRPr="002F0CD5">
        <w:rPr>
          <w:rFonts w:ascii="Arial Narrow" w:eastAsia="Times New Roman" w:hAnsi="Arial Narrow" w:cs="Arial"/>
          <w:color w:val="000000"/>
          <w:sz w:val="24"/>
          <w:szCs w:val="24"/>
          <w:lang w:val="ru-RU" w:eastAsia="ru-RU"/>
        </w:rPr>
        <w:t>охоплений</w:t>
      </w:r>
      <w:proofErr w:type="spellEnd"/>
      <w:r w:rsidRPr="002F0CD5">
        <w:rPr>
          <w:rFonts w:ascii="Arial Narrow" w:eastAsia="Times New Roman" w:hAnsi="Arial Narrow" w:cs="Arial"/>
          <w:color w:val="000000"/>
          <w:sz w:val="24"/>
          <w:szCs w:val="24"/>
          <w:lang w:val="ru-RU" w:eastAsia="ru-RU"/>
        </w:rPr>
        <w:t xml:space="preserve"> весь спектр </w:t>
      </w:r>
      <w:proofErr w:type="spellStart"/>
      <w:r w:rsidRPr="002F0CD5">
        <w:rPr>
          <w:rFonts w:ascii="Arial Narrow" w:eastAsia="Times New Roman" w:hAnsi="Arial Narrow" w:cs="Arial"/>
          <w:color w:val="000000"/>
          <w:sz w:val="24"/>
          <w:szCs w:val="24"/>
          <w:lang w:val="ru-RU" w:eastAsia="ru-RU"/>
        </w:rPr>
        <w:t>вимог</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включених</w:t>
      </w:r>
      <w:proofErr w:type="spellEnd"/>
      <w:r w:rsidRPr="002F0CD5">
        <w:rPr>
          <w:rFonts w:ascii="Arial Narrow" w:eastAsia="Times New Roman" w:hAnsi="Arial Narrow" w:cs="Arial"/>
          <w:color w:val="000000"/>
          <w:sz w:val="24"/>
          <w:szCs w:val="24"/>
          <w:lang w:val="ru-RU" w:eastAsia="ru-RU"/>
        </w:rPr>
        <w:t xml:space="preserve"> </w:t>
      </w:r>
      <w:r w:rsidR="0084671E">
        <w:rPr>
          <w:rFonts w:ascii="Arial Narrow" w:eastAsia="Times New Roman" w:hAnsi="Arial Narrow" w:cs="Arial"/>
          <w:color w:val="000000"/>
          <w:sz w:val="24"/>
          <w:szCs w:val="24"/>
          <w:lang w:val="ru-RU" w:eastAsia="ru-RU"/>
        </w:rPr>
        <w:t>у</w:t>
      </w:r>
      <w:r w:rsidRPr="002F0CD5">
        <w:rPr>
          <w:rFonts w:ascii="Arial Narrow" w:eastAsia="Times New Roman" w:hAnsi="Arial Narrow" w:cs="Arial"/>
          <w:color w:val="000000"/>
          <w:sz w:val="24"/>
          <w:szCs w:val="24"/>
          <w:lang w:val="ru-RU" w:eastAsia="ru-RU"/>
        </w:rPr>
        <w:t xml:space="preserve"> проект стандарту, і проведена </w:t>
      </w:r>
      <w:proofErr w:type="spellStart"/>
      <w:r w:rsidRPr="002F0CD5">
        <w:rPr>
          <w:rFonts w:ascii="Arial Narrow" w:eastAsia="Times New Roman" w:hAnsi="Arial Narrow" w:cs="Arial"/>
          <w:color w:val="000000"/>
          <w:sz w:val="24"/>
          <w:szCs w:val="24"/>
          <w:lang w:val="ru-RU" w:eastAsia="ru-RU"/>
        </w:rPr>
        <w:t>оцінка</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можливості</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перевірки</w:t>
      </w:r>
      <w:proofErr w:type="spellEnd"/>
      <w:r w:rsidRPr="002F0CD5">
        <w:rPr>
          <w:rFonts w:ascii="Arial Narrow" w:eastAsia="Times New Roman" w:hAnsi="Arial Narrow" w:cs="Arial"/>
          <w:color w:val="000000"/>
          <w:sz w:val="24"/>
          <w:szCs w:val="24"/>
          <w:lang w:val="ru-RU" w:eastAsia="ru-RU"/>
        </w:rPr>
        <w:t xml:space="preserve"> стандарту в </w:t>
      </w:r>
      <w:proofErr w:type="spellStart"/>
      <w:r w:rsidRPr="002F0CD5">
        <w:rPr>
          <w:rFonts w:ascii="Arial Narrow" w:eastAsia="Times New Roman" w:hAnsi="Arial Narrow" w:cs="Arial"/>
          <w:color w:val="000000"/>
          <w:sz w:val="24"/>
          <w:szCs w:val="24"/>
          <w:lang w:val="ru-RU" w:eastAsia="ru-RU"/>
        </w:rPr>
        <w:t>цілому</w:t>
      </w:r>
      <w:proofErr w:type="spellEnd"/>
      <w:r w:rsidRPr="002F0CD5">
        <w:rPr>
          <w:rFonts w:ascii="Arial Narrow" w:eastAsia="Times New Roman" w:hAnsi="Arial Narrow" w:cs="Arial"/>
          <w:color w:val="000000"/>
          <w:sz w:val="24"/>
          <w:szCs w:val="24"/>
          <w:lang w:val="ru-RU" w:eastAsia="ru-RU"/>
        </w:rPr>
        <w:t xml:space="preserve">, а </w:t>
      </w:r>
      <w:proofErr w:type="spellStart"/>
      <w:r w:rsidRPr="002F0CD5">
        <w:rPr>
          <w:rFonts w:ascii="Arial Narrow" w:eastAsia="Times New Roman" w:hAnsi="Arial Narrow" w:cs="Arial"/>
          <w:color w:val="000000"/>
          <w:sz w:val="24"/>
          <w:szCs w:val="24"/>
          <w:lang w:val="ru-RU" w:eastAsia="ru-RU"/>
        </w:rPr>
        <w:t>також</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соціально-економічні</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наслідки</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виконання</w:t>
      </w:r>
      <w:proofErr w:type="spellEnd"/>
      <w:r w:rsidRPr="002F0CD5">
        <w:rPr>
          <w:rFonts w:ascii="Arial Narrow" w:eastAsia="Times New Roman" w:hAnsi="Arial Narrow" w:cs="Arial"/>
          <w:color w:val="000000"/>
          <w:sz w:val="24"/>
          <w:szCs w:val="24"/>
          <w:lang w:val="ru-RU" w:eastAsia="ru-RU"/>
        </w:rPr>
        <w:t xml:space="preserve"> стандарту.</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 xml:space="preserve">6.6.5 За результатами </w:t>
      </w:r>
      <w:proofErr w:type="spellStart"/>
      <w:r w:rsidRPr="002F0CD5">
        <w:rPr>
          <w:rFonts w:ascii="Arial Narrow" w:eastAsia="Times New Roman" w:hAnsi="Arial Narrow" w:cs="Arial"/>
          <w:color w:val="000000"/>
          <w:sz w:val="24"/>
          <w:szCs w:val="24"/>
          <w:lang w:val="ru-RU" w:eastAsia="ru-RU"/>
        </w:rPr>
        <w:t>польової</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апробації</w:t>
      </w:r>
      <w:proofErr w:type="spellEnd"/>
      <w:r w:rsidRPr="002F0CD5">
        <w:rPr>
          <w:rFonts w:ascii="Arial Narrow" w:eastAsia="Times New Roman" w:hAnsi="Arial Narrow" w:cs="Arial"/>
          <w:color w:val="000000"/>
          <w:sz w:val="24"/>
          <w:szCs w:val="24"/>
          <w:lang w:val="ru-RU" w:eastAsia="ru-RU"/>
        </w:rPr>
        <w:t xml:space="preserve"> повинен бути </w:t>
      </w:r>
      <w:proofErr w:type="spellStart"/>
      <w:r w:rsidRPr="002F0CD5">
        <w:rPr>
          <w:rFonts w:ascii="Arial Narrow" w:eastAsia="Times New Roman" w:hAnsi="Arial Narrow" w:cs="Arial"/>
          <w:color w:val="000000"/>
          <w:sz w:val="24"/>
          <w:szCs w:val="24"/>
          <w:lang w:val="ru-RU" w:eastAsia="ru-RU"/>
        </w:rPr>
        <w:t>складений</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звіт</w:t>
      </w:r>
      <w:proofErr w:type="spellEnd"/>
      <w:r w:rsidRPr="002F0CD5">
        <w:rPr>
          <w:rFonts w:ascii="Arial Narrow" w:eastAsia="Times New Roman" w:hAnsi="Arial Narrow" w:cs="Arial"/>
          <w:color w:val="000000"/>
          <w:sz w:val="24"/>
          <w:szCs w:val="24"/>
          <w:lang w:val="ru-RU" w:eastAsia="ru-RU"/>
        </w:rPr>
        <w:t>.</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2F0CD5">
        <w:rPr>
          <w:rFonts w:ascii="Arial Narrow" w:eastAsia="Times New Roman" w:hAnsi="Arial Narrow" w:cs="Arial"/>
          <w:color w:val="000000"/>
          <w:sz w:val="24"/>
          <w:szCs w:val="24"/>
          <w:lang w:val="ru-RU" w:eastAsia="ru-RU"/>
        </w:rPr>
        <w:t xml:space="preserve">6.6.6 </w:t>
      </w:r>
      <w:proofErr w:type="spellStart"/>
      <w:r w:rsidRPr="002F0CD5">
        <w:rPr>
          <w:rFonts w:ascii="Arial Narrow" w:eastAsia="Times New Roman" w:hAnsi="Arial Narrow" w:cs="Arial"/>
          <w:color w:val="000000"/>
          <w:sz w:val="24"/>
          <w:szCs w:val="24"/>
          <w:lang w:val="ru-RU" w:eastAsia="ru-RU"/>
        </w:rPr>
        <w:t>Робоча</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група</w:t>
      </w:r>
      <w:proofErr w:type="spellEnd"/>
      <w:r w:rsidRPr="002F0CD5">
        <w:rPr>
          <w:rFonts w:ascii="Arial Narrow" w:eastAsia="Times New Roman" w:hAnsi="Arial Narrow" w:cs="Arial"/>
          <w:color w:val="000000"/>
          <w:sz w:val="24"/>
          <w:szCs w:val="24"/>
          <w:lang w:val="ru-RU" w:eastAsia="ru-RU"/>
        </w:rPr>
        <w:t xml:space="preserve"> повинна </w:t>
      </w:r>
      <w:proofErr w:type="spellStart"/>
      <w:r w:rsidRPr="002F0CD5">
        <w:rPr>
          <w:rFonts w:ascii="Arial Narrow" w:eastAsia="Times New Roman" w:hAnsi="Arial Narrow" w:cs="Arial"/>
          <w:color w:val="000000"/>
          <w:sz w:val="24"/>
          <w:szCs w:val="24"/>
          <w:lang w:val="ru-RU" w:eastAsia="ru-RU"/>
        </w:rPr>
        <w:t>вивчити</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результати</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польов</w:t>
      </w:r>
      <w:r w:rsidRPr="002F0CD5">
        <w:rPr>
          <w:rFonts w:ascii="Arial Narrow" w:eastAsia="Times New Roman" w:hAnsi="Arial Narrow" w:cs="Arial"/>
          <w:color w:val="000000"/>
          <w:sz w:val="24"/>
          <w:szCs w:val="24"/>
          <w:lang w:val="uk-UA" w:eastAsia="ru-RU"/>
        </w:rPr>
        <w:t>ої</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апробації</w:t>
      </w:r>
      <w:proofErr w:type="spellEnd"/>
      <w:r w:rsidRPr="002F0CD5">
        <w:rPr>
          <w:rFonts w:ascii="Arial Narrow" w:eastAsia="Times New Roman" w:hAnsi="Arial Narrow" w:cs="Arial"/>
          <w:color w:val="000000"/>
          <w:sz w:val="24"/>
          <w:szCs w:val="24"/>
          <w:lang w:val="ru-RU" w:eastAsia="ru-RU"/>
        </w:rPr>
        <w:t xml:space="preserve"> та </w:t>
      </w:r>
      <w:proofErr w:type="spellStart"/>
      <w:r w:rsidRPr="002F0CD5">
        <w:rPr>
          <w:rFonts w:ascii="Arial Narrow" w:eastAsia="Times New Roman" w:hAnsi="Arial Narrow" w:cs="Arial"/>
          <w:color w:val="000000"/>
          <w:sz w:val="24"/>
          <w:szCs w:val="24"/>
          <w:lang w:val="ru-RU" w:eastAsia="ru-RU"/>
        </w:rPr>
        <w:t>доопрацювати</w:t>
      </w:r>
      <w:proofErr w:type="spellEnd"/>
      <w:r w:rsidRPr="002F0CD5">
        <w:rPr>
          <w:rFonts w:ascii="Arial Narrow" w:eastAsia="Times New Roman" w:hAnsi="Arial Narrow" w:cs="Arial"/>
          <w:color w:val="000000"/>
          <w:sz w:val="24"/>
          <w:szCs w:val="24"/>
          <w:lang w:val="ru-RU" w:eastAsia="ru-RU"/>
        </w:rPr>
        <w:t xml:space="preserve"> проект стандарту з </w:t>
      </w:r>
      <w:proofErr w:type="spellStart"/>
      <w:r w:rsidRPr="002F0CD5">
        <w:rPr>
          <w:rFonts w:ascii="Arial Narrow" w:eastAsia="Times New Roman" w:hAnsi="Arial Narrow" w:cs="Arial"/>
          <w:color w:val="000000"/>
          <w:sz w:val="24"/>
          <w:szCs w:val="24"/>
          <w:lang w:val="ru-RU" w:eastAsia="ru-RU"/>
        </w:rPr>
        <w:t>урахуванням</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отриманих</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результатів</w:t>
      </w:r>
      <w:proofErr w:type="spellEnd"/>
      <w:r w:rsidRPr="002F0CD5">
        <w:rPr>
          <w:rFonts w:ascii="Arial Narrow" w:eastAsia="Times New Roman" w:hAnsi="Arial Narrow" w:cs="Arial"/>
          <w:color w:val="000000"/>
          <w:sz w:val="24"/>
          <w:szCs w:val="24"/>
          <w:lang w:val="ru-RU" w:eastAsia="ru-RU"/>
        </w:rPr>
        <w:t xml:space="preserve">. На </w:t>
      </w:r>
      <w:proofErr w:type="spellStart"/>
      <w:r w:rsidRPr="002F0CD5">
        <w:rPr>
          <w:rFonts w:ascii="Arial Narrow" w:eastAsia="Times New Roman" w:hAnsi="Arial Narrow" w:cs="Arial"/>
          <w:color w:val="000000"/>
          <w:sz w:val="24"/>
          <w:szCs w:val="24"/>
          <w:lang w:val="ru-RU" w:eastAsia="ru-RU"/>
        </w:rPr>
        <w:t>даному</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етапі</w:t>
      </w:r>
      <w:proofErr w:type="spellEnd"/>
      <w:r w:rsidRPr="002F0CD5">
        <w:rPr>
          <w:rFonts w:ascii="Arial Narrow" w:eastAsia="Times New Roman" w:hAnsi="Arial Narrow" w:cs="Arial"/>
          <w:color w:val="000000"/>
          <w:sz w:val="24"/>
          <w:szCs w:val="24"/>
          <w:lang w:val="ru-RU" w:eastAsia="ru-RU"/>
        </w:rPr>
        <w:t xml:space="preserve"> для </w:t>
      </w:r>
      <w:proofErr w:type="spellStart"/>
      <w:r w:rsidRPr="002F0CD5">
        <w:rPr>
          <w:rFonts w:ascii="Arial Narrow" w:eastAsia="Times New Roman" w:hAnsi="Arial Narrow" w:cs="Arial"/>
          <w:color w:val="000000"/>
          <w:sz w:val="24"/>
          <w:szCs w:val="24"/>
          <w:lang w:val="ru-RU" w:eastAsia="ru-RU"/>
        </w:rPr>
        <w:t>прискорення</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процесу</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допускається</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доопрацювання</w:t>
      </w:r>
      <w:proofErr w:type="spellEnd"/>
      <w:r w:rsidRPr="002F0CD5">
        <w:rPr>
          <w:rFonts w:ascii="Arial Narrow" w:eastAsia="Times New Roman" w:hAnsi="Arial Narrow" w:cs="Arial"/>
          <w:color w:val="000000"/>
          <w:sz w:val="24"/>
          <w:szCs w:val="24"/>
          <w:lang w:val="ru-RU" w:eastAsia="ru-RU"/>
        </w:rPr>
        <w:t xml:space="preserve"> стандарту без </w:t>
      </w:r>
      <w:proofErr w:type="spellStart"/>
      <w:r w:rsidRPr="002F0CD5">
        <w:rPr>
          <w:rFonts w:ascii="Arial Narrow" w:eastAsia="Times New Roman" w:hAnsi="Arial Narrow" w:cs="Arial"/>
          <w:color w:val="000000"/>
          <w:sz w:val="24"/>
          <w:szCs w:val="24"/>
          <w:lang w:val="ru-RU" w:eastAsia="ru-RU"/>
        </w:rPr>
        <w:t>участі</w:t>
      </w:r>
      <w:proofErr w:type="spellEnd"/>
      <w:r w:rsidRPr="002F0CD5">
        <w:rPr>
          <w:rFonts w:ascii="Arial Narrow" w:eastAsia="Times New Roman" w:hAnsi="Arial Narrow" w:cs="Arial"/>
          <w:color w:val="000000"/>
          <w:sz w:val="24"/>
          <w:szCs w:val="24"/>
          <w:lang w:val="ru-RU" w:eastAsia="ru-RU"/>
        </w:rPr>
        <w:t xml:space="preserve"> широкого кола </w:t>
      </w:r>
      <w:proofErr w:type="spellStart"/>
      <w:r w:rsidRPr="002F0CD5">
        <w:rPr>
          <w:rFonts w:ascii="Arial Narrow" w:eastAsia="Times New Roman" w:hAnsi="Arial Narrow" w:cs="Arial"/>
          <w:color w:val="000000"/>
          <w:sz w:val="24"/>
          <w:szCs w:val="24"/>
          <w:lang w:val="ru-RU" w:eastAsia="ru-RU"/>
        </w:rPr>
        <w:t>зацікавлених</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сторін</w:t>
      </w:r>
      <w:proofErr w:type="spellEnd"/>
      <w:r w:rsidRPr="002F0CD5">
        <w:rPr>
          <w:rFonts w:ascii="Arial Narrow" w:eastAsia="Times New Roman" w:hAnsi="Arial Narrow" w:cs="Arial"/>
          <w:color w:val="000000"/>
          <w:sz w:val="24"/>
          <w:szCs w:val="24"/>
          <w:lang w:val="ru-RU" w:eastAsia="ru-RU"/>
        </w:rPr>
        <w:t xml:space="preserve"> (при </w:t>
      </w:r>
      <w:proofErr w:type="spellStart"/>
      <w:r w:rsidRPr="002F0CD5">
        <w:rPr>
          <w:rFonts w:ascii="Arial Narrow" w:eastAsia="Times New Roman" w:hAnsi="Arial Narrow" w:cs="Arial"/>
          <w:color w:val="000000"/>
          <w:sz w:val="24"/>
          <w:szCs w:val="24"/>
          <w:lang w:val="ru-RU" w:eastAsia="ru-RU"/>
        </w:rPr>
        <w:t>технічних</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правк</w:t>
      </w:r>
      <w:proofErr w:type="spellEnd"/>
      <w:r w:rsidRPr="002F0CD5">
        <w:rPr>
          <w:rFonts w:ascii="Arial Narrow" w:eastAsia="Times New Roman" w:hAnsi="Arial Narrow" w:cs="Arial"/>
          <w:color w:val="000000"/>
          <w:sz w:val="24"/>
          <w:szCs w:val="24"/>
          <w:lang w:val="uk-UA" w:eastAsia="ru-RU"/>
        </w:rPr>
        <w:t>ах</w:t>
      </w:r>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що</w:t>
      </w:r>
      <w:proofErr w:type="spellEnd"/>
      <w:r w:rsidRPr="002F0CD5">
        <w:rPr>
          <w:rFonts w:ascii="Arial Narrow" w:eastAsia="Times New Roman" w:hAnsi="Arial Narrow" w:cs="Arial"/>
          <w:color w:val="000000"/>
          <w:sz w:val="24"/>
          <w:szCs w:val="24"/>
          <w:lang w:val="ru-RU" w:eastAsia="ru-RU"/>
        </w:rPr>
        <w:t xml:space="preserve"> не </w:t>
      </w:r>
      <w:proofErr w:type="spellStart"/>
      <w:r w:rsidRPr="002F0CD5">
        <w:rPr>
          <w:rFonts w:ascii="Arial Narrow" w:eastAsia="Times New Roman" w:hAnsi="Arial Narrow" w:cs="Arial"/>
          <w:color w:val="000000"/>
          <w:sz w:val="24"/>
          <w:szCs w:val="24"/>
          <w:lang w:val="ru-RU" w:eastAsia="ru-RU"/>
        </w:rPr>
        <w:t>змінюють</w:t>
      </w:r>
      <w:proofErr w:type="spellEnd"/>
      <w:r w:rsidRPr="002F0CD5">
        <w:rPr>
          <w:rFonts w:ascii="Arial Narrow" w:eastAsia="Times New Roman" w:hAnsi="Arial Narrow" w:cs="Arial"/>
          <w:color w:val="000000"/>
          <w:sz w:val="24"/>
          <w:szCs w:val="24"/>
          <w:lang w:val="ru-RU" w:eastAsia="ru-RU"/>
        </w:rPr>
        <w:t xml:space="preserve"> суть стандарту).</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2F0CD5">
        <w:rPr>
          <w:rFonts w:ascii="Arial Narrow" w:eastAsia="Times New Roman" w:hAnsi="Arial Narrow" w:cs="Arial"/>
          <w:color w:val="000000"/>
          <w:sz w:val="24"/>
          <w:szCs w:val="24"/>
          <w:lang w:val="ru-RU" w:eastAsia="ru-RU"/>
        </w:rPr>
        <w:t xml:space="preserve">6.6.7 </w:t>
      </w:r>
      <w:proofErr w:type="spellStart"/>
      <w:r w:rsidRPr="002F0CD5">
        <w:rPr>
          <w:rFonts w:ascii="Arial Narrow" w:eastAsia="Times New Roman" w:hAnsi="Arial Narrow" w:cs="Arial"/>
          <w:color w:val="000000"/>
          <w:sz w:val="24"/>
          <w:szCs w:val="24"/>
          <w:lang w:val="ru-RU" w:eastAsia="ru-RU"/>
        </w:rPr>
        <w:t>Асоціація</w:t>
      </w:r>
      <w:proofErr w:type="spellEnd"/>
      <w:r w:rsidRPr="002F0CD5">
        <w:rPr>
          <w:rFonts w:ascii="Arial Narrow" w:eastAsia="Times New Roman" w:hAnsi="Arial Narrow" w:cs="Arial"/>
          <w:color w:val="000000"/>
          <w:sz w:val="24"/>
          <w:szCs w:val="24"/>
          <w:lang w:val="ru-RU" w:eastAsia="ru-RU"/>
        </w:rPr>
        <w:t xml:space="preserve"> повинна </w:t>
      </w:r>
      <w:proofErr w:type="spellStart"/>
      <w:r w:rsidRPr="002F0CD5">
        <w:rPr>
          <w:rFonts w:ascii="Arial Narrow" w:eastAsia="Times New Roman" w:hAnsi="Arial Narrow" w:cs="Arial"/>
          <w:color w:val="000000"/>
          <w:sz w:val="24"/>
          <w:szCs w:val="24"/>
          <w:lang w:val="ru-RU" w:eastAsia="ru-RU"/>
        </w:rPr>
        <w:t>розмістити</w:t>
      </w:r>
      <w:proofErr w:type="spellEnd"/>
      <w:r w:rsidRPr="002F0CD5">
        <w:rPr>
          <w:rFonts w:ascii="Arial Narrow" w:eastAsia="Times New Roman" w:hAnsi="Arial Narrow" w:cs="Arial"/>
          <w:color w:val="000000"/>
          <w:sz w:val="24"/>
          <w:szCs w:val="24"/>
          <w:lang w:val="ru-RU" w:eastAsia="ru-RU"/>
        </w:rPr>
        <w:t xml:space="preserve"> на </w:t>
      </w:r>
      <w:proofErr w:type="spellStart"/>
      <w:r w:rsidRPr="002F0CD5">
        <w:rPr>
          <w:rFonts w:ascii="Arial Narrow" w:eastAsia="Times New Roman" w:hAnsi="Arial Narrow" w:cs="Arial"/>
          <w:color w:val="000000"/>
          <w:sz w:val="24"/>
          <w:szCs w:val="24"/>
          <w:lang w:val="ru-RU" w:eastAsia="ru-RU"/>
        </w:rPr>
        <w:t>офіційному</w:t>
      </w:r>
      <w:proofErr w:type="spellEnd"/>
      <w:r w:rsidRPr="002F0CD5">
        <w:rPr>
          <w:rFonts w:ascii="Arial Narrow" w:eastAsia="Times New Roman" w:hAnsi="Arial Narrow" w:cs="Arial"/>
          <w:color w:val="000000"/>
          <w:sz w:val="24"/>
          <w:szCs w:val="24"/>
          <w:lang w:val="ru-RU" w:eastAsia="ru-RU"/>
        </w:rPr>
        <w:t xml:space="preserve"> веб-</w:t>
      </w:r>
      <w:proofErr w:type="spellStart"/>
      <w:r w:rsidRPr="002F0CD5">
        <w:rPr>
          <w:rFonts w:ascii="Arial Narrow" w:eastAsia="Times New Roman" w:hAnsi="Arial Narrow" w:cs="Arial"/>
          <w:color w:val="000000"/>
          <w:sz w:val="24"/>
          <w:szCs w:val="24"/>
          <w:lang w:val="ru-RU" w:eastAsia="ru-RU"/>
        </w:rPr>
        <w:t>сайті</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ін</w:t>
      </w:r>
      <w:r w:rsidR="0084671E">
        <w:rPr>
          <w:rFonts w:ascii="Arial Narrow" w:eastAsia="Times New Roman" w:hAnsi="Arial Narrow" w:cs="Arial"/>
          <w:color w:val="000000"/>
          <w:sz w:val="24"/>
          <w:szCs w:val="24"/>
          <w:lang w:val="ru-RU" w:eastAsia="ru-RU"/>
        </w:rPr>
        <w:t>формацію</w:t>
      </w:r>
      <w:proofErr w:type="spellEnd"/>
      <w:r w:rsidR="0084671E">
        <w:rPr>
          <w:rFonts w:ascii="Arial Narrow" w:eastAsia="Times New Roman" w:hAnsi="Arial Narrow" w:cs="Arial"/>
          <w:color w:val="000000"/>
          <w:sz w:val="24"/>
          <w:szCs w:val="24"/>
          <w:lang w:val="ru-RU" w:eastAsia="ru-RU"/>
        </w:rPr>
        <w:t xml:space="preserve"> про </w:t>
      </w:r>
      <w:proofErr w:type="spellStart"/>
      <w:r w:rsidR="0084671E">
        <w:rPr>
          <w:rFonts w:ascii="Arial Narrow" w:eastAsia="Times New Roman" w:hAnsi="Arial Narrow" w:cs="Arial"/>
          <w:color w:val="000000"/>
          <w:sz w:val="24"/>
          <w:szCs w:val="24"/>
          <w:lang w:val="ru-RU" w:eastAsia="ru-RU"/>
        </w:rPr>
        <w:t>результати</w:t>
      </w:r>
      <w:proofErr w:type="spellEnd"/>
      <w:r w:rsidR="0084671E">
        <w:rPr>
          <w:rFonts w:ascii="Arial Narrow" w:eastAsia="Times New Roman" w:hAnsi="Arial Narrow" w:cs="Arial"/>
          <w:color w:val="000000"/>
          <w:sz w:val="24"/>
          <w:szCs w:val="24"/>
          <w:lang w:val="ru-RU" w:eastAsia="ru-RU"/>
        </w:rPr>
        <w:t xml:space="preserve"> </w:t>
      </w:r>
      <w:proofErr w:type="spellStart"/>
      <w:r w:rsidR="0084671E">
        <w:rPr>
          <w:rFonts w:ascii="Arial Narrow" w:eastAsia="Times New Roman" w:hAnsi="Arial Narrow" w:cs="Arial"/>
          <w:color w:val="000000"/>
          <w:sz w:val="24"/>
          <w:szCs w:val="24"/>
          <w:lang w:val="ru-RU" w:eastAsia="ru-RU"/>
        </w:rPr>
        <w:t>польової</w:t>
      </w:r>
      <w:proofErr w:type="spellEnd"/>
      <w:r w:rsidRPr="002F0CD5">
        <w:rPr>
          <w:rFonts w:ascii="Arial Narrow" w:eastAsia="Times New Roman" w:hAnsi="Arial Narrow" w:cs="Arial"/>
          <w:color w:val="000000"/>
          <w:sz w:val="24"/>
          <w:szCs w:val="24"/>
          <w:lang w:val="ru-RU" w:eastAsia="ru-RU"/>
        </w:rPr>
        <w:t xml:space="preserve"> </w:t>
      </w:r>
      <w:proofErr w:type="spellStart"/>
      <w:r w:rsidRPr="002F0CD5">
        <w:rPr>
          <w:rFonts w:ascii="Arial Narrow" w:eastAsia="Times New Roman" w:hAnsi="Arial Narrow" w:cs="Arial"/>
          <w:color w:val="000000"/>
          <w:sz w:val="24"/>
          <w:szCs w:val="24"/>
          <w:lang w:val="ru-RU" w:eastAsia="ru-RU"/>
        </w:rPr>
        <w:t>апробації</w:t>
      </w:r>
      <w:proofErr w:type="spellEnd"/>
      <w:r w:rsidRPr="002F0CD5">
        <w:rPr>
          <w:rFonts w:ascii="Arial Narrow" w:eastAsia="Times New Roman" w:hAnsi="Arial Narrow" w:cs="Arial"/>
          <w:color w:val="000000"/>
          <w:sz w:val="24"/>
          <w:szCs w:val="24"/>
          <w:lang w:val="ru-RU" w:eastAsia="ru-RU"/>
        </w:rPr>
        <w:t>.</w:t>
      </w:r>
    </w:p>
    <w:p w:rsidR="008C57CB" w:rsidRPr="002F0CD5"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p>
    <w:p w:rsidR="008C57CB" w:rsidRPr="008B6E76"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uk-UA" w:eastAsia="ru-RU"/>
        </w:rPr>
      </w:pPr>
      <w:r w:rsidRPr="008B6E76">
        <w:rPr>
          <w:rFonts w:ascii="Arial Narrow" w:eastAsia="Times New Roman" w:hAnsi="Arial Narrow" w:cs="Arial"/>
          <w:b/>
          <w:color w:val="000000"/>
          <w:sz w:val="24"/>
          <w:szCs w:val="24"/>
          <w:lang w:val="ru-RU" w:eastAsia="ru-RU"/>
        </w:rPr>
        <w:t>6.7 П</w:t>
      </w:r>
      <w:proofErr w:type="spellStart"/>
      <w:r w:rsidRPr="008B6E76">
        <w:rPr>
          <w:rFonts w:ascii="Arial Narrow" w:eastAsia="Times New Roman" w:hAnsi="Arial Narrow" w:cs="Arial"/>
          <w:b/>
          <w:color w:val="000000"/>
          <w:sz w:val="24"/>
          <w:szCs w:val="24"/>
          <w:lang w:val="uk-UA" w:eastAsia="ru-RU"/>
        </w:rPr>
        <w:t>ідготовка</w:t>
      </w:r>
      <w:proofErr w:type="spellEnd"/>
      <w:r w:rsidRPr="008B6E76">
        <w:rPr>
          <w:rFonts w:ascii="Arial Narrow" w:eastAsia="Times New Roman" w:hAnsi="Arial Narrow" w:cs="Arial"/>
          <w:b/>
          <w:color w:val="000000"/>
          <w:sz w:val="24"/>
          <w:szCs w:val="24"/>
          <w:lang w:val="uk-UA" w:eastAsia="ru-RU"/>
        </w:rPr>
        <w:t xml:space="preserve"> кінцевого варіанту проекту стандарту</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8B6E76">
        <w:rPr>
          <w:rFonts w:ascii="Arial Narrow" w:eastAsia="Times New Roman" w:hAnsi="Arial Narrow" w:cs="Arial"/>
          <w:color w:val="000000"/>
          <w:sz w:val="24"/>
          <w:szCs w:val="24"/>
          <w:lang w:val="ru-RU" w:eastAsia="ru-RU"/>
        </w:rPr>
        <w:t xml:space="preserve">6.7.1 </w:t>
      </w:r>
      <w:proofErr w:type="spellStart"/>
      <w:r w:rsidRPr="008B6E76">
        <w:rPr>
          <w:rFonts w:ascii="Arial Narrow" w:eastAsia="Times New Roman" w:hAnsi="Arial Narrow" w:cs="Arial"/>
          <w:color w:val="000000"/>
          <w:sz w:val="24"/>
          <w:szCs w:val="24"/>
          <w:lang w:val="ru-RU" w:eastAsia="ru-RU"/>
        </w:rPr>
        <w:t>Робоча</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група</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готує</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остаточну</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редакцію</w:t>
      </w:r>
      <w:proofErr w:type="spellEnd"/>
      <w:r w:rsidRPr="008B6E76">
        <w:rPr>
          <w:rFonts w:ascii="Arial Narrow" w:eastAsia="Times New Roman" w:hAnsi="Arial Narrow" w:cs="Arial"/>
          <w:color w:val="000000"/>
          <w:sz w:val="24"/>
          <w:szCs w:val="24"/>
          <w:lang w:val="ru-RU" w:eastAsia="ru-RU"/>
        </w:rPr>
        <w:t xml:space="preserve"> проекту стандарту на </w:t>
      </w:r>
      <w:proofErr w:type="spellStart"/>
      <w:r w:rsidRPr="008B6E76">
        <w:rPr>
          <w:rFonts w:ascii="Arial Narrow" w:eastAsia="Times New Roman" w:hAnsi="Arial Narrow" w:cs="Arial"/>
          <w:color w:val="000000"/>
          <w:sz w:val="24"/>
          <w:szCs w:val="24"/>
          <w:lang w:val="ru-RU" w:eastAsia="ru-RU"/>
        </w:rPr>
        <w:t>основі</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доопрацьованого</w:t>
      </w:r>
      <w:proofErr w:type="spellEnd"/>
      <w:r w:rsidRPr="008B6E76">
        <w:rPr>
          <w:rFonts w:ascii="Arial Narrow" w:eastAsia="Times New Roman" w:hAnsi="Arial Narrow" w:cs="Arial"/>
          <w:color w:val="000000"/>
          <w:sz w:val="24"/>
          <w:szCs w:val="24"/>
          <w:lang w:val="ru-RU" w:eastAsia="ru-RU"/>
        </w:rPr>
        <w:t xml:space="preserve"> проекту стандарту.</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8B6E76">
        <w:rPr>
          <w:rFonts w:ascii="Arial Narrow" w:eastAsia="Times New Roman" w:hAnsi="Arial Narrow" w:cs="Arial"/>
          <w:color w:val="000000"/>
          <w:sz w:val="24"/>
          <w:szCs w:val="24"/>
          <w:lang w:val="ru-RU" w:eastAsia="ru-RU"/>
        </w:rPr>
        <w:t xml:space="preserve">6.7.2 </w:t>
      </w:r>
      <w:proofErr w:type="spellStart"/>
      <w:r w:rsidRPr="008B6E76">
        <w:rPr>
          <w:rFonts w:ascii="Arial Narrow" w:eastAsia="Times New Roman" w:hAnsi="Arial Narrow" w:cs="Arial"/>
          <w:color w:val="000000"/>
          <w:sz w:val="24"/>
          <w:szCs w:val="24"/>
          <w:lang w:val="ru-RU" w:eastAsia="ru-RU"/>
        </w:rPr>
        <w:t>Рішення</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робочої</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групи</w:t>
      </w:r>
      <w:proofErr w:type="spellEnd"/>
      <w:r w:rsidRPr="008B6E76">
        <w:rPr>
          <w:rFonts w:ascii="Arial Narrow" w:eastAsia="Times New Roman" w:hAnsi="Arial Narrow" w:cs="Arial"/>
          <w:color w:val="000000"/>
          <w:sz w:val="24"/>
          <w:szCs w:val="24"/>
          <w:lang w:val="ru-RU" w:eastAsia="ru-RU"/>
        </w:rPr>
        <w:t xml:space="preserve"> про </w:t>
      </w:r>
      <w:proofErr w:type="spellStart"/>
      <w:r w:rsidRPr="008B6E76">
        <w:rPr>
          <w:rFonts w:ascii="Arial Narrow" w:eastAsia="Times New Roman" w:hAnsi="Arial Narrow" w:cs="Arial"/>
          <w:color w:val="000000"/>
          <w:sz w:val="24"/>
          <w:szCs w:val="24"/>
          <w:lang w:val="ru-RU" w:eastAsia="ru-RU"/>
        </w:rPr>
        <w:t>рекомендаці</w:t>
      </w:r>
      <w:proofErr w:type="spellEnd"/>
      <w:r w:rsidRPr="008B6E76">
        <w:rPr>
          <w:rFonts w:ascii="Arial Narrow" w:eastAsia="Times New Roman" w:hAnsi="Arial Narrow" w:cs="Arial"/>
          <w:color w:val="000000"/>
          <w:sz w:val="24"/>
          <w:szCs w:val="24"/>
          <w:lang w:val="uk-UA" w:eastAsia="ru-RU"/>
        </w:rPr>
        <w:t>ю</w:t>
      </w:r>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остаточн</w:t>
      </w:r>
      <w:r w:rsidRPr="008B6E76">
        <w:rPr>
          <w:rFonts w:ascii="Arial Narrow" w:eastAsia="Times New Roman" w:hAnsi="Arial Narrow" w:cs="Arial"/>
          <w:color w:val="000000"/>
          <w:sz w:val="24"/>
          <w:szCs w:val="24"/>
          <w:lang w:val="uk-UA" w:eastAsia="ru-RU"/>
        </w:rPr>
        <w:t>ої</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редакції</w:t>
      </w:r>
      <w:proofErr w:type="spellEnd"/>
      <w:r w:rsidRPr="008B6E76">
        <w:rPr>
          <w:rFonts w:ascii="Arial Narrow" w:eastAsia="Times New Roman" w:hAnsi="Arial Narrow" w:cs="Arial"/>
          <w:color w:val="000000"/>
          <w:sz w:val="24"/>
          <w:szCs w:val="24"/>
          <w:lang w:val="ru-RU" w:eastAsia="ru-RU"/>
        </w:rPr>
        <w:t xml:space="preserve"> проекту стандарту для</w:t>
      </w:r>
      <w:r w:rsidR="008B6E76">
        <w:rPr>
          <w:rFonts w:ascii="Arial Narrow" w:eastAsia="Times New Roman" w:hAnsi="Arial Narrow" w:cs="Arial"/>
          <w:color w:val="000000"/>
          <w:sz w:val="24"/>
          <w:szCs w:val="24"/>
          <w:lang w:val="ru-RU" w:eastAsia="ru-RU"/>
        </w:rPr>
        <w:t xml:space="preserve"> </w:t>
      </w:r>
      <w:proofErr w:type="spellStart"/>
      <w:r w:rsidR="008B6E76">
        <w:rPr>
          <w:rFonts w:ascii="Arial Narrow" w:eastAsia="Times New Roman" w:hAnsi="Arial Narrow" w:cs="Arial"/>
          <w:color w:val="000000"/>
          <w:sz w:val="24"/>
          <w:szCs w:val="24"/>
          <w:lang w:val="ru-RU" w:eastAsia="ru-RU"/>
        </w:rPr>
        <w:t>офіційного</w:t>
      </w:r>
      <w:proofErr w:type="spellEnd"/>
      <w:r w:rsidR="008B6E76">
        <w:rPr>
          <w:rFonts w:ascii="Arial Narrow" w:eastAsia="Times New Roman" w:hAnsi="Arial Narrow" w:cs="Arial"/>
          <w:color w:val="000000"/>
          <w:sz w:val="24"/>
          <w:szCs w:val="24"/>
          <w:lang w:val="ru-RU" w:eastAsia="ru-RU"/>
        </w:rPr>
        <w:t xml:space="preserve"> </w:t>
      </w:r>
      <w:proofErr w:type="spellStart"/>
      <w:r w:rsidR="008B6E76">
        <w:rPr>
          <w:rFonts w:ascii="Arial Narrow" w:eastAsia="Times New Roman" w:hAnsi="Arial Narrow" w:cs="Arial"/>
          <w:color w:val="000000"/>
          <w:sz w:val="24"/>
          <w:szCs w:val="24"/>
          <w:lang w:val="ru-RU" w:eastAsia="ru-RU"/>
        </w:rPr>
        <w:t>затвердження</w:t>
      </w:r>
      <w:proofErr w:type="spellEnd"/>
      <w:r w:rsidR="008B6E76">
        <w:rPr>
          <w:rFonts w:ascii="Arial Narrow" w:eastAsia="Times New Roman" w:hAnsi="Arial Narrow" w:cs="Arial"/>
          <w:color w:val="000000"/>
          <w:sz w:val="24"/>
          <w:szCs w:val="24"/>
          <w:lang w:val="ru-RU" w:eastAsia="ru-RU"/>
        </w:rPr>
        <w:t xml:space="preserve"> </w:t>
      </w:r>
      <w:proofErr w:type="spellStart"/>
      <w:r w:rsidR="008B6E76">
        <w:rPr>
          <w:rFonts w:ascii="Arial Narrow" w:eastAsia="Times New Roman" w:hAnsi="Arial Narrow" w:cs="Arial"/>
          <w:color w:val="000000"/>
          <w:sz w:val="24"/>
          <w:szCs w:val="24"/>
          <w:lang w:val="ru-RU" w:eastAsia="ru-RU"/>
        </w:rPr>
        <w:t>повинне</w:t>
      </w:r>
      <w:proofErr w:type="spellEnd"/>
      <w:r w:rsidR="008B6E76">
        <w:rPr>
          <w:rFonts w:ascii="Arial Narrow" w:eastAsia="Times New Roman" w:hAnsi="Arial Narrow" w:cs="Arial"/>
          <w:color w:val="000000"/>
          <w:sz w:val="24"/>
          <w:szCs w:val="24"/>
          <w:lang w:val="ru-RU" w:eastAsia="ru-RU"/>
        </w:rPr>
        <w:t xml:space="preserve"> бути </w:t>
      </w:r>
      <w:proofErr w:type="spellStart"/>
      <w:r w:rsidR="008B6E76">
        <w:rPr>
          <w:rFonts w:ascii="Arial Narrow" w:eastAsia="Times New Roman" w:hAnsi="Arial Narrow" w:cs="Arial"/>
          <w:color w:val="000000"/>
          <w:sz w:val="24"/>
          <w:szCs w:val="24"/>
          <w:lang w:val="ru-RU" w:eastAsia="ru-RU"/>
        </w:rPr>
        <w:t>прийнятим</w:t>
      </w:r>
      <w:proofErr w:type="spellEnd"/>
      <w:r w:rsidRPr="008B6E76">
        <w:rPr>
          <w:rFonts w:ascii="Arial Narrow" w:eastAsia="Times New Roman" w:hAnsi="Arial Narrow" w:cs="Arial"/>
          <w:color w:val="000000"/>
          <w:sz w:val="24"/>
          <w:szCs w:val="24"/>
          <w:lang w:val="ru-RU" w:eastAsia="ru-RU"/>
        </w:rPr>
        <w:t xml:space="preserve"> на </w:t>
      </w:r>
      <w:proofErr w:type="spellStart"/>
      <w:r w:rsidRPr="008B6E76">
        <w:rPr>
          <w:rFonts w:ascii="Arial Narrow" w:eastAsia="Times New Roman" w:hAnsi="Arial Narrow" w:cs="Arial"/>
          <w:color w:val="000000"/>
          <w:sz w:val="24"/>
          <w:szCs w:val="24"/>
          <w:lang w:val="ru-RU" w:eastAsia="ru-RU"/>
        </w:rPr>
        <w:t>основі</w:t>
      </w:r>
      <w:proofErr w:type="spellEnd"/>
      <w:r w:rsidRPr="008B6E76">
        <w:rPr>
          <w:rFonts w:ascii="Arial Narrow" w:eastAsia="Times New Roman" w:hAnsi="Arial Narrow" w:cs="Arial"/>
          <w:color w:val="000000"/>
          <w:sz w:val="24"/>
          <w:szCs w:val="24"/>
          <w:lang w:val="ru-RU" w:eastAsia="ru-RU"/>
        </w:rPr>
        <w:t xml:space="preserve"> консенсусу.</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0"/>
          <w:szCs w:val="20"/>
          <w:lang w:val="ru-RU" w:eastAsia="ru-RU"/>
        </w:rPr>
      </w:pPr>
      <w:proofErr w:type="spellStart"/>
      <w:r w:rsidRPr="008B6E76">
        <w:rPr>
          <w:rFonts w:ascii="Arial Narrow" w:eastAsia="Times New Roman" w:hAnsi="Arial Narrow" w:cs="Arial"/>
          <w:color w:val="000000"/>
          <w:sz w:val="20"/>
          <w:szCs w:val="20"/>
          <w:lang w:val="ru-RU" w:eastAsia="ru-RU"/>
        </w:rPr>
        <w:t>Примітка</w:t>
      </w:r>
      <w:proofErr w:type="spellEnd"/>
      <w:r w:rsidRPr="008B6E76">
        <w:rPr>
          <w:rFonts w:ascii="Arial Narrow" w:eastAsia="Times New Roman" w:hAnsi="Arial Narrow" w:cs="Arial"/>
          <w:color w:val="000000"/>
          <w:sz w:val="20"/>
          <w:szCs w:val="20"/>
          <w:lang w:val="ru-RU" w:eastAsia="ru-RU"/>
        </w:rPr>
        <w:t>:</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0"/>
          <w:szCs w:val="20"/>
          <w:lang w:val="ru-RU" w:eastAsia="ru-RU"/>
        </w:rPr>
      </w:pPr>
      <w:r w:rsidRPr="008B6E76">
        <w:rPr>
          <w:rFonts w:ascii="Arial Narrow" w:eastAsia="Times New Roman" w:hAnsi="Arial Narrow" w:cs="Arial"/>
          <w:color w:val="000000"/>
          <w:sz w:val="20"/>
          <w:szCs w:val="20"/>
          <w:lang w:val="ru-RU" w:eastAsia="ru-RU"/>
        </w:rPr>
        <w:t xml:space="preserve">1 Консенсус - </w:t>
      </w:r>
      <w:proofErr w:type="spellStart"/>
      <w:r w:rsidRPr="008B6E76">
        <w:rPr>
          <w:rFonts w:ascii="Arial Narrow" w:eastAsia="Times New Roman" w:hAnsi="Arial Narrow" w:cs="Arial"/>
          <w:color w:val="000000"/>
          <w:sz w:val="20"/>
          <w:szCs w:val="20"/>
          <w:lang w:val="ru-RU" w:eastAsia="ru-RU"/>
        </w:rPr>
        <w:t>це</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загальн</w:t>
      </w:r>
      <w:proofErr w:type="spellEnd"/>
      <w:r w:rsidRPr="008B6E76">
        <w:rPr>
          <w:rFonts w:ascii="Arial Narrow" w:eastAsia="Times New Roman" w:hAnsi="Arial Narrow" w:cs="Arial"/>
          <w:color w:val="000000"/>
          <w:sz w:val="20"/>
          <w:szCs w:val="20"/>
          <w:lang w:val="uk-UA" w:eastAsia="ru-RU"/>
        </w:rPr>
        <w:t>а</w:t>
      </w:r>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угод</w:t>
      </w:r>
      <w:proofErr w:type="spellEnd"/>
      <w:r w:rsidRPr="008B6E76">
        <w:rPr>
          <w:rFonts w:ascii="Arial Narrow" w:eastAsia="Times New Roman" w:hAnsi="Arial Narrow" w:cs="Arial"/>
          <w:color w:val="000000"/>
          <w:sz w:val="20"/>
          <w:szCs w:val="20"/>
          <w:lang w:val="uk-UA" w:eastAsia="ru-RU"/>
        </w:rPr>
        <w:t>а</w:t>
      </w:r>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що</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характеризується</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відсутністю</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постійної</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опозиції</w:t>
      </w:r>
      <w:proofErr w:type="spellEnd"/>
      <w:r w:rsidRPr="008B6E76">
        <w:rPr>
          <w:rFonts w:ascii="Arial Narrow" w:eastAsia="Times New Roman" w:hAnsi="Arial Narrow" w:cs="Arial"/>
          <w:color w:val="000000"/>
          <w:sz w:val="20"/>
          <w:szCs w:val="20"/>
          <w:lang w:val="ru-RU" w:eastAsia="ru-RU"/>
        </w:rPr>
        <w:t xml:space="preserve"> з </w:t>
      </w:r>
      <w:proofErr w:type="spellStart"/>
      <w:r w:rsidRPr="008B6E76">
        <w:rPr>
          <w:rFonts w:ascii="Arial Narrow" w:eastAsia="Times New Roman" w:hAnsi="Arial Narrow" w:cs="Arial"/>
          <w:color w:val="000000"/>
          <w:sz w:val="20"/>
          <w:szCs w:val="20"/>
          <w:lang w:val="ru-RU" w:eastAsia="ru-RU"/>
        </w:rPr>
        <w:t>важливих</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питань</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значної</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частини</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зацікавлених</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сторін</w:t>
      </w:r>
      <w:proofErr w:type="spellEnd"/>
      <w:r w:rsidRPr="008B6E76">
        <w:rPr>
          <w:rFonts w:ascii="Arial Narrow" w:eastAsia="Times New Roman" w:hAnsi="Arial Narrow" w:cs="Arial"/>
          <w:color w:val="000000"/>
          <w:sz w:val="20"/>
          <w:szCs w:val="20"/>
          <w:lang w:val="ru-RU" w:eastAsia="ru-RU"/>
        </w:rPr>
        <w:t xml:space="preserve"> і </w:t>
      </w:r>
      <w:proofErr w:type="spellStart"/>
      <w:r w:rsidRPr="008B6E76">
        <w:rPr>
          <w:rFonts w:ascii="Arial Narrow" w:eastAsia="Times New Roman" w:hAnsi="Arial Narrow" w:cs="Arial"/>
          <w:color w:val="000000"/>
          <w:sz w:val="20"/>
          <w:szCs w:val="20"/>
          <w:lang w:val="ru-RU" w:eastAsia="ru-RU"/>
        </w:rPr>
        <w:t>процесом</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пошуку</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можливості</w:t>
      </w:r>
      <w:proofErr w:type="spellEnd"/>
      <w:r w:rsidRPr="008B6E76">
        <w:rPr>
          <w:rFonts w:ascii="Arial Narrow" w:eastAsia="Times New Roman" w:hAnsi="Arial Narrow" w:cs="Arial"/>
          <w:color w:val="000000"/>
          <w:sz w:val="20"/>
          <w:szCs w:val="20"/>
          <w:lang w:val="ru-RU" w:eastAsia="ru-RU"/>
        </w:rPr>
        <w:t xml:space="preserve"> </w:t>
      </w:r>
      <w:r w:rsidRPr="008B6E76">
        <w:rPr>
          <w:rFonts w:ascii="Arial Narrow" w:eastAsia="Times New Roman" w:hAnsi="Arial Narrow" w:cs="Arial"/>
          <w:color w:val="000000"/>
          <w:sz w:val="20"/>
          <w:szCs w:val="20"/>
          <w:lang w:val="uk-UA" w:eastAsia="ru-RU"/>
        </w:rPr>
        <w:t>врахування</w:t>
      </w:r>
      <w:r w:rsidR="008B6E76">
        <w:rPr>
          <w:rFonts w:ascii="Arial Narrow" w:eastAsia="Times New Roman" w:hAnsi="Arial Narrow" w:cs="Arial"/>
          <w:color w:val="000000"/>
          <w:sz w:val="20"/>
          <w:szCs w:val="20"/>
          <w:lang w:val="ru-RU" w:eastAsia="ru-RU"/>
        </w:rPr>
        <w:t xml:space="preserve"> </w:t>
      </w:r>
      <w:proofErr w:type="spellStart"/>
      <w:r w:rsidR="008B6E76">
        <w:rPr>
          <w:rFonts w:ascii="Arial Narrow" w:eastAsia="Times New Roman" w:hAnsi="Arial Narrow" w:cs="Arial"/>
          <w:color w:val="000000"/>
          <w:sz w:val="20"/>
          <w:szCs w:val="20"/>
          <w:lang w:val="ru-RU" w:eastAsia="ru-RU"/>
        </w:rPr>
        <w:t>точок</w:t>
      </w:r>
      <w:proofErr w:type="spellEnd"/>
      <w:r w:rsidR="008B6E76">
        <w:rPr>
          <w:rFonts w:ascii="Arial Narrow" w:eastAsia="Times New Roman" w:hAnsi="Arial Narrow" w:cs="Arial"/>
          <w:color w:val="000000"/>
          <w:sz w:val="20"/>
          <w:szCs w:val="20"/>
          <w:lang w:val="ru-RU" w:eastAsia="ru-RU"/>
        </w:rPr>
        <w:t xml:space="preserve"> </w:t>
      </w:r>
      <w:proofErr w:type="spellStart"/>
      <w:r w:rsidR="008B6E76">
        <w:rPr>
          <w:rFonts w:ascii="Arial Narrow" w:eastAsia="Times New Roman" w:hAnsi="Arial Narrow" w:cs="Arial"/>
          <w:color w:val="000000"/>
          <w:sz w:val="20"/>
          <w:szCs w:val="20"/>
          <w:lang w:val="ru-RU" w:eastAsia="ru-RU"/>
        </w:rPr>
        <w:t>зору</w:t>
      </w:r>
      <w:proofErr w:type="spellEnd"/>
      <w:r w:rsidR="008B6E76">
        <w:rPr>
          <w:rFonts w:ascii="Arial Narrow" w:eastAsia="Times New Roman" w:hAnsi="Arial Narrow" w:cs="Arial"/>
          <w:color w:val="000000"/>
          <w:sz w:val="20"/>
          <w:szCs w:val="20"/>
          <w:lang w:val="ru-RU" w:eastAsia="ru-RU"/>
        </w:rPr>
        <w:t xml:space="preserve"> </w:t>
      </w:r>
      <w:proofErr w:type="spellStart"/>
      <w:r w:rsidR="008B6E76">
        <w:rPr>
          <w:rFonts w:ascii="Arial Narrow" w:eastAsia="Times New Roman" w:hAnsi="Arial Narrow" w:cs="Arial"/>
          <w:color w:val="000000"/>
          <w:sz w:val="20"/>
          <w:szCs w:val="20"/>
          <w:lang w:val="ru-RU" w:eastAsia="ru-RU"/>
        </w:rPr>
        <w:t>у</w:t>
      </w:r>
      <w:r w:rsidRPr="008B6E76">
        <w:rPr>
          <w:rFonts w:ascii="Arial Narrow" w:eastAsia="Times New Roman" w:hAnsi="Arial Narrow" w:cs="Arial"/>
          <w:color w:val="000000"/>
          <w:sz w:val="20"/>
          <w:szCs w:val="20"/>
          <w:lang w:val="ru-RU" w:eastAsia="ru-RU"/>
        </w:rPr>
        <w:t>сіх</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зацікавлених</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сторін</w:t>
      </w:r>
      <w:proofErr w:type="spellEnd"/>
      <w:r w:rsidRPr="008B6E76">
        <w:rPr>
          <w:rFonts w:ascii="Arial Narrow" w:eastAsia="Times New Roman" w:hAnsi="Arial Narrow" w:cs="Arial"/>
          <w:color w:val="000000"/>
          <w:sz w:val="20"/>
          <w:szCs w:val="20"/>
          <w:lang w:val="ru-RU" w:eastAsia="ru-RU"/>
        </w:rPr>
        <w:t xml:space="preserve"> і </w:t>
      </w:r>
      <w:proofErr w:type="spellStart"/>
      <w:r w:rsidRPr="008B6E76">
        <w:rPr>
          <w:rFonts w:ascii="Arial Narrow" w:eastAsia="Times New Roman" w:hAnsi="Arial Narrow" w:cs="Arial"/>
          <w:color w:val="000000"/>
          <w:sz w:val="20"/>
          <w:szCs w:val="20"/>
          <w:lang w:val="ru-RU" w:eastAsia="ru-RU"/>
        </w:rPr>
        <w:t>примирення</w:t>
      </w:r>
      <w:proofErr w:type="spellEnd"/>
      <w:r w:rsidRPr="008B6E76">
        <w:rPr>
          <w:rFonts w:ascii="Arial Narrow" w:eastAsia="Times New Roman" w:hAnsi="Arial Narrow" w:cs="Arial"/>
          <w:color w:val="000000"/>
          <w:sz w:val="20"/>
          <w:szCs w:val="20"/>
          <w:lang w:val="uk-UA" w:eastAsia="ru-RU"/>
        </w:rPr>
        <w:t>м</w:t>
      </w:r>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конфліктуючих</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аргументів</w:t>
      </w:r>
      <w:proofErr w:type="spellEnd"/>
      <w:r w:rsidRPr="008B6E76">
        <w:rPr>
          <w:rFonts w:ascii="Arial Narrow" w:eastAsia="Times New Roman" w:hAnsi="Arial Narrow" w:cs="Arial"/>
          <w:color w:val="000000"/>
          <w:sz w:val="20"/>
          <w:szCs w:val="20"/>
          <w:lang w:val="ru-RU" w:eastAsia="ru-RU"/>
        </w:rPr>
        <w:t>.</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0"/>
          <w:szCs w:val="20"/>
          <w:lang w:val="uk-UA" w:eastAsia="ru-RU"/>
        </w:rPr>
      </w:pPr>
      <w:r w:rsidRPr="008B6E76">
        <w:rPr>
          <w:rFonts w:ascii="Arial Narrow" w:eastAsia="Times New Roman" w:hAnsi="Arial Narrow" w:cs="Arial"/>
          <w:color w:val="000000"/>
          <w:sz w:val="20"/>
          <w:szCs w:val="20"/>
          <w:lang w:val="ru-RU" w:eastAsia="ru-RU"/>
        </w:rPr>
        <w:t xml:space="preserve">2 Консенсус не </w:t>
      </w:r>
      <w:proofErr w:type="spellStart"/>
      <w:r w:rsidRPr="008B6E76">
        <w:rPr>
          <w:rFonts w:ascii="Arial Narrow" w:eastAsia="Times New Roman" w:hAnsi="Arial Narrow" w:cs="Arial"/>
          <w:color w:val="000000"/>
          <w:sz w:val="20"/>
          <w:szCs w:val="20"/>
          <w:lang w:val="ru-RU" w:eastAsia="ru-RU"/>
        </w:rPr>
        <w:t>має</w:t>
      </w:r>
      <w:proofErr w:type="spellEnd"/>
      <w:r w:rsidRPr="008B6E76">
        <w:rPr>
          <w:rFonts w:ascii="Arial Narrow" w:eastAsia="Times New Roman" w:hAnsi="Arial Narrow" w:cs="Arial"/>
          <w:color w:val="000000"/>
          <w:sz w:val="20"/>
          <w:szCs w:val="20"/>
          <w:lang w:val="ru-RU" w:eastAsia="ru-RU"/>
        </w:rPr>
        <w:t xml:space="preserve"> на </w:t>
      </w:r>
      <w:proofErr w:type="spellStart"/>
      <w:r w:rsidRPr="008B6E76">
        <w:rPr>
          <w:rFonts w:ascii="Arial Narrow" w:eastAsia="Times New Roman" w:hAnsi="Arial Narrow" w:cs="Arial"/>
          <w:color w:val="000000"/>
          <w:sz w:val="20"/>
          <w:szCs w:val="20"/>
          <w:lang w:val="ru-RU" w:eastAsia="ru-RU"/>
        </w:rPr>
        <w:t>увазі</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єдність</w:t>
      </w:r>
      <w:proofErr w:type="spellEnd"/>
      <w:r w:rsidRPr="008B6E76">
        <w:rPr>
          <w:rFonts w:ascii="Arial Narrow" w:eastAsia="Times New Roman" w:hAnsi="Arial Narrow" w:cs="Arial"/>
          <w:color w:val="000000"/>
          <w:sz w:val="20"/>
          <w:szCs w:val="20"/>
          <w:lang w:val="uk-UA" w:eastAsia="ru-RU"/>
        </w:rPr>
        <w:t>.</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6.7.3 При наявності розбіжностей робоча група може використовувати такі методи для їх</w:t>
      </w:r>
      <w:r w:rsidR="008B6E76">
        <w:rPr>
          <w:rFonts w:ascii="Arial Narrow" w:eastAsia="Times New Roman" w:hAnsi="Arial Narrow" w:cs="Arial"/>
          <w:color w:val="000000"/>
          <w:sz w:val="24"/>
          <w:szCs w:val="24"/>
          <w:lang w:val="uk-UA" w:eastAsia="ru-RU"/>
        </w:rPr>
        <w:t>нього</w:t>
      </w:r>
      <w:r w:rsidRPr="008B6E76">
        <w:rPr>
          <w:rFonts w:ascii="Arial Narrow" w:eastAsia="Times New Roman" w:hAnsi="Arial Narrow" w:cs="Arial"/>
          <w:color w:val="000000"/>
          <w:sz w:val="24"/>
          <w:szCs w:val="24"/>
          <w:lang w:val="uk-UA" w:eastAsia="ru-RU"/>
        </w:rPr>
        <w:t xml:space="preserve"> вирішення:</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а) очна зустріч, де буде проводитися відкрите голосування «за / проти» і робитися заява про досягнення консенсусу від керівника робочої групи при відсутності розбіжностей або голосу (голосів) проти;</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б) заочна нарада, де буде проводитися відкрите голосування «за / проти»;</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lastRenderedPageBreak/>
        <w:t>в) запит по електронній пошті членам робочої групи про згоду або заперечення;</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г) комбінація цих методів.</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6.7.4 Якщо при прийнятті рішень використовується голосування, то Асоціація повинна встановити процедури голосування і пороги прийняття рішень.</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6.7.5 При наявності постійної опозиції можуть бути використані наступні методи:</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а) знаходження компромісу шляхом обговорення і пер</w:t>
      </w:r>
      <w:r w:rsidR="008B6E76">
        <w:rPr>
          <w:rFonts w:ascii="Arial Narrow" w:eastAsia="Times New Roman" w:hAnsi="Arial Narrow" w:cs="Arial"/>
          <w:color w:val="000000"/>
          <w:sz w:val="24"/>
          <w:szCs w:val="24"/>
          <w:lang w:val="uk-UA" w:eastAsia="ru-RU"/>
        </w:rPr>
        <w:t>еговорів щодо спірного питання у</w:t>
      </w:r>
      <w:r w:rsidRPr="008B6E76">
        <w:rPr>
          <w:rFonts w:ascii="Arial Narrow" w:eastAsia="Times New Roman" w:hAnsi="Arial Narrow" w:cs="Arial"/>
          <w:color w:val="000000"/>
          <w:sz w:val="24"/>
          <w:szCs w:val="24"/>
          <w:lang w:val="uk-UA" w:eastAsia="ru-RU"/>
        </w:rPr>
        <w:t xml:space="preserve"> рамках робочої групи;</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б) знаходження компромісу шляхом прямих переговорів між зацікавленою стороною (сторонами) з різними поглядами на спірне питання;</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в) додатковий</w:t>
      </w:r>
      <w:r w:rsidR="008B6E76">
        <w:rPr>
          <w:rFonts w:ascii="Arial Narrow" w:eastAsia="Times New Roman" w:hAnsi="Arial Narrow" w:cs="Arial"/>
          <w:color w:val="000000"/>
          <w:sz w:val="24"/>
          <w:szCs w:val="24"/>
          <w:lang w:val="uk-UA" w:eastAsia="ru-RU"/>
        </w:rPr>
        <w:t xml:space="preserve"> раунд публічних обговорень (за</w:t>
      </w:r>
      <w:r w:rsidRPr="008B6E76">
        <w:rPr>
          <w:rFonts w:ascii="Arial Narrow" w:eastAsia="Times New Roman" w:hAnsi="Arial Narrow" w:cs="Arial"/>
          <w:color w:val="000000"/>
          <w:sz w:val="24"/>
          <w:szCs w:val="24"/>
          <w:lang w:val="uk-UA" w:eastAsia="ru-RU"/>
        </w:rPr>
        <w:t xml:space="preserve"> </w:t>
      </w:r>
      <w:r w:rsidR="008B6E76">
        <w:rPr>
          <w:rFonts w:ascii="Arial Narrow" w:eastAsia="Times New Roman" w:hAnsi="Arial Narrow" w:cs="Arial"/>
          <w:color w:val="000000"/>
          <w:sz w:val="24"/>
          <w:szCs w:val="24"/>
          <w:lang w:val="uk-UA" w:eastAsia="ru-RU"/>
        </w:rPr>
        <w:t>необхідністю</w:t>
      </w:r>
      <w:r w:rsidRPr="008B6E76">
        <w:rPr>
          <w:rFonts w:ascii="Arial Narrow" w:eastAsia="Times New Roman" w:hAnsi="Arial Narrow" w:cs="Arial"/>
          <w:color w:val="000000"/>
          <w:sz w:val="24"/>
          <w:szCs w:val="24"/>
          <w:lang w:val="uk-UA" w:eastAsia="ru-RU"/>
        </w:rPr>
        <w:t>).</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 xml:space="preserve">6.7.6 Якщо постійна опозиція зберігається, то Асоціація повинна ініціювати вирішення спору і запитати консультації в Раді </w:t>
      </w:r>
      <w:r w:rsidRPr="008B6E76">
        <w:rPr>
          <w:rFonts w:ascii="Arial Narrow" w:eastAsia="Times New Roman" w:hAnsi="Arial Narrow" w:cs="Arial"/>
          <w:color w:val="000000"/>
          <w:sz w:val="24"/>
          <w:szCs w:val="24"/>
          <w:lang w:val="ru-RU" w:eastAsia="ru-RU"/>
        </w:rPr>
        <w:t>PEFC</w:t>
      </w:r>
      <w:r w:rsidRPr="008B6E76">
        <w:rPr>
          <w:rFonts w:ascii="Arial Narrow" w:eastAsia="Times New Roman" w:hAnsi="Arial Narrow" w:cs="Arial"/>
          <w:color w:val="000000"/>
          <w:sz w:val="24"/>
          <w:szCs w:val="24"/>
          <w:lang w:val="uk-UA" w:eastAsia="ru-RU"/>
        </w:rPr>
        <w:t xml:space="preserve"> щодо подальших дій з можливістю продовження терміну, встановленого для завершення роботи, але не більше одного року.</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p>
    <w:p w:rsidR="008C57CB" w:rsidRPr="008B6E76" w:rsidRDefault="008C57CB" w:rsidP="008C57CB">
      <w:pPr>
        <w:shd w:val="clear" w:color="auto" w:fill="FFFFFF"/>
        <w:spacing w:after="0" w:line="360" w:lineRule="exact"/>
        <w:ind w:firstLine="567"/>
        <w:rPr>
          <w:rFonts w:ascii="Arial Narrow" w:eastAsia="Times New Roman" w:hAnsi="Arial Narrow" w:cs="Arial"/>
          <w:b/>
          <w:color w:val="000000"/>
          <w:sz w:val="28"/>
          <w:szCs w:val="28"/>
          <w:lang w:val="uk-UA" w:eastAsia="ru-RU"/>
        </w:rPr>
      </w:pPr>
      <w:r w:rsidRPr="008B6E76">
        <w:rPr>
          <w:rFonts w:ascii="Arial Narrow" w:eastAsia="Times New Roman" w:hAnsi="Arial Narrow" w:cs="Arial"/>
          <w:b/>
          <w:color w:val="000000"/>
          <w:sz w:val="28"/>
          <w:szCs w:val="28"/>
          <w:lang w:val="ru-RU" w:eastAsia="ru-RU"/>
        </w:rPr>
        <w:t xml:space="preserve">7 </w:t>
      </w:r>
      <w:r w:rsidRPr="008B6E76">
        <w:rPr>
          <w:rFonts w:ascii="Arial Narrow" w:eastAsia="Times New Roman" w:hAnsi="Arial Narrow" w:cs="Arial"/>
          <w:b/>
          <w:color w:val="000000"/>
          <w:sz w:val="28"/>
          <w:szCs w:val="28"/>
          <w:lang w:val="uk-UA" w:eastAsia="ru-RU"/>
        </w:rPr>
        <w:t>Затвердження і публікація стандарту</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p>
    <w:p w:rsidR="008C57CB" w:rsidRPr="008B6E76"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uk-UA" w:eastAsia="ru-RU"/>
        </w:rPr>
      </w:pPr>
      <w:r w:rsidRPr="008B6E76">
        <w:rPr>
          <w:rFonts w:ascii="Arial Narrow" w:eastAsia="Times New Roman" w:hAnsi="Arial Narrow" w:cs="Arial"/>
          <w:b/>
          <w:color w:val="000000"/>
          <w:sz w:val="24"/>
          <w:szCs w:val="24"/>
          <w:lang w:val="ru-RU" w:eastAsia="ru-RU"/>
        </w:rPr>
        <w:t>7.1 Оф</w:t>
      </w:r>
      <w:proofErr w:type="spellStart"/>
      <w:r w:rsidRPr="008B6E76">
        <w:rPr>
          <w:rFonts w:ascii="Arial Narrow" w:eastAsia="Times New Roman" w:hAnsi="Arial Narrow" w:cs="Arial"/>
          <w:b/>
          <w:color w:val="000000"/>
          <w:sz w:val="24"/>
          <w:szCs w:val="24"/>
          <w:lang w:val="uk-UA" w:eastAsia="ru-RU"/>
        </w:rPr>
        <w:t>іційне</w:t>
      </w:r>
      <w:proofErr w:type="spellEnd"/>
      <w:r w:rsidRPr="008B6E76">
        <w:rPr>
          <w:rFonts w:ascii="Arial Narrow" w:eastAsia="Times New Roman" w:hAnsi="Arial Narrow" w:cs="Arial"/>
          <w:b/>
          <w:color w:val="000000"/>
          <w:sz w:val="24"/>
          <w:szCs w:val="24"/>
          <w:lang w:val="uk-UA" w:eastAsia="ru-RU"/>
        </w:rPr>
        <w:t xml:space="preserve"> затвердження стандарту</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7.1.1 Якщо проект стандарту отримує офіційну рекомендацію робочої групи, то повинен бути підготовлений звіт про виконану роботу, який повинен включати:</w:t>
      </w:r>
    </w:p>
    <w:p w:rsidR="008C57CB" w:rsidRPr="008B6E76" w:rsidRDefault="008C57CB" w:rsidP="008B6E76">
      <w:pPr>
        <w:pStyle w:val="af1"/>
        <w:numPr>
          <w:ilvl w:val="1"/>
          <w:numId w:val="19"/>
        </w:numPr>
        <w:shd w:val="clear" w:color="auto" w:fill="FFFFFF"/>
        <w:spacing w:after="0" w:line="360" w:lineRule="exact"/>
        <w:ind w:left="1037" w:hanging="35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огляд процесу розробки стандарту;</w:t>
      </w:r>
    </w:p>
    <w:p w:rsidR="008C57CB" w:rsidRPr="008B6E76" w:rsidRDefault="008C57CB" w:rsidP="008B6E76">
      <w:pPr>
        <w:pStyle w:val="af1"/>
        <w:numPr>
          <w:ilvl w:val="1"/>
          <w:numId w:val="19"/>
        </w:numPr>
        <w:shd w:val="clear" w:color="auto" w:fill="FFFFFF"/>
        <w:spacing w:after="0" w:line="360" w:lineRule="exact"/>
        <w:ind w:left="1037" w:hanging="35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роз'ясненн</w:t>
      </w:r>
      <w:r w:rsidR="008B6E76">
        <w:rPr>
          <w:rFonts w:ascii="Arial Narrow" w:eastAsia="Times New Roman" w:hAnsi="Arial Narrow" w:cs="Arial"/>
          <w:color w:val="000000"/>
          <w:sz w:val="24"/>
          <w:szCs w:val="24"/>
          <w:lang w:val="uk-UA" w:eastAsia="ru-RU"/>
        </w:rPr>
        <w:t>я основних проблем, що виникли у</w:t>
      </w:r>
      <w:r w:rsidRPr="008B6E76">
        <w:rPr>
          <w:rFonts w:ascii="Arial Narrow" w:eastAsia="Times New Roman" w:hAnsi="Arial Narrow" w:cs="Arial"/>
          <w:color w:val="000000"/>
          <w:sz w:val="24"/>
          <w:szCs w:val="24"/>
          <w:lang w:val="uk-UA" w:eastAsia="ru-RU"/>
        </w:rPr>
        <w:t xml:space="preserve"> ході процесу і способів їх</w:t>
      </w:r>
      <w:r w:rsidR="008B6E76">
        <w:rPr>
          <w:rFonts w:ascii="Arial Narrow" w:eastAsia="Times New Roman" w:hAnsi="Arial Narrow" w:cs="Arial"/>
          <w:color w:val="000000"/>
          <w:sz w:val="24"/>
          <w:szCs w:val="24"/>
          <w:lang w:val="uk-UA" w:eastAsia="ru-RU"/>
        </w:rPr>
        <w:t>нього</w:t>
      </w:r>
      <w:r w:rsidRPr="008B6E76">
        <w:rPr>
          <w:rFonts w:ascii="Arial Narrow" w:eastAsia="Times New Roman" w:hAnsi="Arial Narrow" w:cs="Arial"/>
          <w:color w:val="000000"/>
          <w:sz w:val="24"/>
          <w:szCs w:val="24"/>
          <w:lang w:val="uk-UA" w:eastAsia="ru-RU"/>
        </w:rPr>
        <w:t xml:space="preserve"> вирішення;</w:t>
      </w:r>
    </w:p>
    <w:p w:rsidR="008C57CB" w:rsidRPr="008B6E76" w:rsidRDefault="008B6E76" w:rsidP="008B6E76">
      <w:pPr>
        <w:pStyle w:val="af1"/>
        <w:numPr>
          <w:ilvl w:val="1"/>
          <w:numId w:val="19"/>
        </w:numPr>
        <w:shd w:val="clear" w:color="auto" w:fill="FFFFFF"/>
        <w:spacing w:after="0" w:line="360" w:lineRule="exact"/>
        <w:ind w:left="1037" w:hanging="357"/>
        <w:rPr>
          <w:rFonts w:ascii="Arial Narrow" w:eastAsia="Times New Roman" w:hAnsi="Arial Narrow" w:cs="Arial"/>
          <w:color w:val="000000"/>
          <w:sz w:val="24"/>
          <w:szCs w:val="24"/>
          <w:lang w:val="uk-UA" w:eastAsia="ru-RU"/>
        </w:rPr>
      </w:pPr>
      <w:r>
        <w:rPr>
          <w:rFonts w:ascii="Arial Narrow" w:eastAsia="Times New Roman" w:hAnsi="Arial Narrow" w:cs="Arial"/>
          <w:color w:val="000000"/>
          <w:sz w:val="24"/>
          <w:szCs w:val="24"/>
          <w:lang w:val="uk-UA" w:eastAsia="ru-RU"/>
        </w:rPr>
        <w:t>список членів робочої групи з розробки</w:t>
      </w:r>
      <w:r w:rsidR="008C57CB" w:rsidRPr="008B6E76">
        <w:rPr>
          <w:rFonts w:ascii="Arial Narrow" w:eastAsia="Times New Roman" w:hAnsi="Arial Narrow" w:cs="Arial"/>
          <w:color w:val="000000"/>
          <w:sz w:val="24"/>
          <w:szCs w:val="24"/>
          <w:lang w:val="uk-UA" w:eastAsia="ru-RU"/>
        </w:rPr>
        <w:t xml:space="preserve"> стандарту;</w:t>
      </w:r>
    </w:p>
    <w:p w:rsidR="008C57CB" w:rsidRPr="008B6E76" w:rsidRDefault="008C57CB" w:rsidP="008B6E76">
      <w:pPr>
        <w:pStyle w:val="af1"/>
        <w:numPr>
          <w:ilvl w:val="1"/>
          <w:numId w:val="19"/>
        </w:numPr>
        <w:shd w:val="clear" w:color="auto" w:fill="FFFFFF"/>
        <w:spacing w:after="0" w:line="360" w:lineRule="exact"/>
        <w:ind w:left="1037" w:hanging="35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оригінал остаточної редакції стандарту;</w:t>
      </w:r>
    </w:p>
    <w:p w:rsidR="008C57CB" w:rsidRPr="008B6E76" w:rsidRDefault="008B6E76" w:rsidP="008B6E76">
      <w:pPr>
        <w:pStyle w:val="af1"/>
        <w:numPr>
          <w:ilvl w:val="1"/>
          <w:numId w:val="19"/>
        </w:numPr>
        <w:shd w:val="clear" w:color="auto" w:fill="FFFFFF"/>
        <w:spacing w:after="0" w:line="360" w:lineRule="exact"/>
        <w:ind w:left="1037" w:hanging="357"/>
        <w:rPr>
          <w:rFonts w:ascii="Arial Narrow" w:eastAsia="Times New Roman" w:hAnsi="Arial Narrow" w:cs="Arial"/>
          <w:color w:val="000000"/>
          <w:sz w:val="24"/>
          <w:szCs w:val="24"/>
          <w:lang w:val="uk-UA" w:eastAsia="ru-RU"/>
        </w:rPr>
      </w:pPr>
      <w:r>
        <w:rPr>
          <w:rFonts w:ascii="Arial Narrow" w:eastAsia="Times New Roman" w:hAnsi="Arial Narrow" w:cs="Arial"/>
          <w:color w:val="000000"/>
          <w:sz w:val="24"/>
          <w:szCs w:val="24"/>
          <w:lang w:val="uk-UA" w:eastAsia="ru-RU"/>
        </w:rPr>
        <w:t>переклад англійською мовою</w:t>
      </w:r>
      <w:r w:rsidR="008C57CB" w:rsidRPr="008B6E76">
        <w:rPr>
          <w:rFonts w:ascii="Arial Narrow" w:eastAsia="Times New Roman" w:hAnsi="Arial Narrow" w:cs="Arial"/>
          <w:color w:val="000000"/>
          <w:sz w:val="24"/>
          <w:szCs w:val="24"/>
          <w:lang w:val="uk-UA" w:eastAsia="ru-RU"/>
        </w:rPr>
        <w:t xml:space="preserve"> остаточної редакції проекту стандарту;</w:t>
      </w:r>
    </w:p>
    <w:p w:rsidR="008C57CB" w:rsidRPr="008B6E76" w:rsidRDefault="008C57CB" w:rsidP="008B6E76">
      <w:pPr>
        <w:pStyle w:val="af1"/>
        <w:numPr>
          <w:ilvl w:val="1"/>
          <w:numId w:val="19"/>
        </w:numPr>
        <w:shd w:val="clear" w:color="auto" w:fill="FFFFFF"/>
        <w:spacing w:after="0" w:line="360" w:lineRule="exact"/>
        <w:ind w:left="1037" w:hanging="35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зведення зауважень і пропозицій за результатами публічних обговорень;</w:t>
      </w:r>
    </w:p>
    <w:p w:rsidR="008C57CB" w:rsidRPr="008B6E76" w:rsidRDefault="008C57CB" w:rsidP="008B6E76">
      <w:pPr>
        <w:pStyle w:val="af1"/>
        <w:numPr>
          <w:ilvl w:val="1"/>
          <w:numId w:val="19"/>
        </w:numPr>
        <w:shd w:val="clear" w:color="auto" w:fill="FFFFFF"/>
        <w:spacing w:after="0" w:line="360" w:lineRule="exact"/>
        <w:ind w:left="1037" w:hanging="35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оригінали відгуків на першу і другу редакцію проекту стандарту;</w:t>
      </w:r>
    </w:p>
    <w:p w:rsidR="008C57CB" w:rsidRPr="008B6E76" w:rsidRDefault="008C57CB" w:rsidP="008B6E76">
      <w:pPr>
        <w:pStyle w:val="af1"/>
        <w:numPr>
          <w:ilvl w:val="1"/>
          <w:numId w:val="19"/>
        </w:numPr>
        <w:shd w:val="clear" w:color="auto" w:fill="FFFFFF"/>
        <w:spacing w:after="0" w:line="360" w:lineRule="exact"/>
        <w:ind w:left="1037" w:hanging="35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звіт про результати польової апробації;</w:t>
      </w:r>
    </w:p>
    <w:p w:rsidR="008C57CB" w:rsidRPr="008B6E76" w:rsidRDefault="008B6E76" w:rsidP="008B6E76">
      <w:pPr>
        <w:pStyle w:val="af1"/>
        <w:numPr>
          <w:ilvl w:val="0"/>
          <w:numId w:val="20"/>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proofErr w:type="spellStart"/>
      <w:r>
        <w:rPr>
          <w:rFonts w:ascii="Arial Narrow" w:eastAsia="Times New Roman" w:hAnsi="Arial Narrow" w:cs="Arial"/>
          <w:color w:val="000000"/>
          <w:sz w:val="24"/>
          <w:szCs w:val="24"/>
          <w:lang w:val="ru-RU" w:eastAsia="ru-RU"/>
        </w:rPr>
        <w:t>докази</w:t>
      </w:r>
      <w:proofErr w:type="spellEnd"/>
      <w:r>
        <w:rPr>
          <w:rFonts w:ascii="Arial Narrow" w:eastAsia="Times New Roman" w:hAnsi="Arial Narrow" w:cs="Arial"/>
          <w:color w:val="000000"/>
          <w:sz w:val="24"/>
          <w:szCs w:val="24"/>
          <w:lang w:val="ru-RU" w:eastAsia="ru-RU"/>
        </w:rPr>
        <w:t xml:space="preserve"> про консенсус у</w:t>
      </w:r>
      <w:r w:rsidR="008C57CB" w:rsidRPr="008B6E76">
        <w:rPr>
          <w:rFonts w:ascii="Arial Narrow" w:eastAsia="Times New Roman" w:hAnsi="Arial Narrow" w:cs="Arial"/>
          <w:color w:val="000000"/>
          <w:sz w:val="24"/>
          <w:szCs w:val="24"/>
          <w:lang w:val="ru-RU" w:eastAsia="ru-RU"/>
        </w:rPr>
        <w:t xml:space="preserve"> </w:t>
      </w:r>
      <w:proofErr w:type="spellStart"/>
      <w:r w:rsidR="008C57CB" w:rsidRPr="008B6E76">
        <w:rPr>
          <w:rFonts w:ascii="Arial Narrow" w:eastAsia="Times New Roman" w:hAnsi="Arial Narrow" w:cs="Arial"/>
          <w:color w:val="000000"/>
          <w:sz w:val="24"/>
          <w:szCs w:val="24"/>
          <w:lang w:val="ru-RU" w:eastAsia="ru-RU"/>
        </w:rPr>
        <w:t>робочій</w:t>
      </w:r>
      <w:proofErr w:type="spellEnd"/>
      <w:r w:rsidR="008C57CB" w:rsidRPr="008B6E76">
        <w:rPr>
          <w:rFonts w:ascii="Arial Narrow" w:eastAsia="Times New Roman" w:hAnsi="Arial Narrow" w:cs="Arial"/>
          <w:color w:val="000000"/>
          <w:sz w:val="24"/>
          <w:szCs w:val="24"/>
          <w:lang w:val="ru-RU" w:eastAsia="ru-RU"/>
        </w:rPr>
        <w:t xml:space="preserve"> </w:t>
      </w:r>
      <w:proofErr w:type="spellStart"/>
      <w:r w:rsidR="008C57CB" w:rsidRPr="008B6E76">
        <w:rPr>
          <w:rFonts w:ascii="Arial Narrow" w:eastAsia="Times New Roman" w:hAnsi="Arial Narrow" w:cs="Arial"/>
          <w:color w:val="000000"/>
          <w:sz w:val="24"/>
          <w:szCs w:val="24"/>
          <w:lang w:val="ru-RU" w:eastAsia="ru-RU"/>
        </w:rPr>
        <w:t>групі</w:t>
      </w:r>
      <w:proofErr w:type="spellEnd"/>
      <w:r w:rsidR="008C57CB" w:rsidRPr="008B6E76">
        <w:rPr>
          <w:rFonts w:ascii="Arial Narrow" w:eastAsia="Times New Roman" w:hAnsi="Arial Narrow" w:cs="Arial"/>
          <w:color w:val="000000"/>
          <w:sz w:val="24"/>
          <w:szCs w:val="24"/>
          <w:lang w:val="ru-RU" w:eastAsia="ru-RU"/>
        </w:rPr>
        <w:t xml:space="preserve"> і </w:t>
      </w:r>
      <w:proofErr w:type="spellStart"/>
      <w:r w:rsidR="008C57CB" w:rsidRPr="008B6E76">
        <w:rPr>
          <w:rFonts w:ascii="Arial Narrow" w:eastAsia="Times New Roman" w:hAnsi="Arial Narrow" w:cs="Arial"/>
          <w:color w:val="000000"/>
          <w:sz w:val="24"/>
          <w:szCs w:val="24"/>
          <w:lang w:val="ru-RU" w:eastAsia="ru-RU"/>
        </w:rPr>
        <w:t>рекомендаці</w:t>
      </w:r>
      <w:proofErr w:type="spellEnd"/>
      <w:r w:rsidR="008C57CB" w:rsidRPr="008B6E76">
        <w:rPr>
          <w:rFonts w:ascii="Arial Narrow" w:eastAsia="Times New Roman" w:hAnsi="Arial Narrow" w:cs="Arial"/>
          <w:color w:val="000000"/>
          <w:sz w:val="24"/>
          <w:szCs w:val="24"/>
          <w:lang w:val="uk-UA" w:eastAsia="ru-RU"/>
        </w:rPr>
        <w:t>ю</w:t>
      </w:r>
      <w:r w:rsidR="008C57CB" w:rsidRPr="008B6E76">
        <w:rPr>
          <w:rFonts w:ascii="Arial Narrow" w:eastAsia="Times New Roman" w:hAnsi="Arial Narrow" w:cs="Arial"/>
          <w:color w:val="000000"/>
          <w:sz w:val="24"/>
          <w:szCs w:val="24"/>
          <w:lang w:val="ru-RU" w:eastAsia="ru-RU"/>
        </w:rPr>
        <w:t xml:space="preserve"> </w:t>
      </w:r>
      <w:proofErr w:type="spellStart"/>
      <w:r w:rsidR="008C57CB" w:rsidRPr="008B6E76">
        <w:rPr>
          <w:rFonts w:ascii="Arial Narrow" w:eastAsia="Times New Roman" w:hAnsi="Arial Narrow" w:cs="Arial"/>
          <w:color w:val="000000"/>
          <w:sz w:val="24"/>
          <w:szCs w:val="24"/>
          <w:lang w:val="ru-RU" w:eastAsia="ru-RU"/>
        </w:rPr>
        <w:t>остаточн</w:t>
      </w:r>
      <w:r w:rsidR="008C57CB" w:rsidRPr="008B6E76">
        <w:rPr>
          <w:rFonts w:ascii="Arial Narrow" w:eastAsia="Times New Roman" w:hAnsi="Arial Narrow" w:cs="Arial"/>
          <w:color w:val="000000"/>
          <w:sz w:val="24"/>
          <w:szCs w:val="24"/>
          <w:lang w:val="uk-UA" w:eastAsia="ru-RU"/>
        </w:rPr>
        <w:t>ої</w:t>
      </w:r>
      <w:proofErr w:type="spellEnd"/>
      <w:r w:rsidR="008C57CB" w:rsidRPr="008B6E76">
        <w:rPr>
          <w:rFonts w:ascii="Arial Narrow" w:eastAsia="Times New Roman" w:hAnsi="Arial Narrow" w:cs="Arial"/>
          <w:color w:val="000000"/>
          <w:sz w:val="24"/>
          <w:szCs w:val="24"/>
          <w:lang w:val="ru-RU" w:eastAsia="ru-RU"/>
        </w:rPr>
        <w:t xml:space="preserve"> </w:t>
      </w:r>
      <w:proofErr w:type="spellStart"/>
      <w:r w:rsidR="008C57CB" w:rsidRPr="008B6E76">
        <w:rPr>
          <w:rFonts w:ascii="Arial Narrow" w:eastAsia="Times New Roman" w:hAnsi="Arial Narrow" w:cs="Arial"/>
          <w:color w:val="000000"/>
          <w:sz w:val="24"/>
          <w:szCs w:val="24"/>
          <w:lang w:val="ru-RU" w:eastAsia="ru-RU"/>
        </w:rPr>
        <w:t>редакції</w:t>
      </w:r>
      <w:proofErr w:type="spellEnd"/>
      <w:r w:rsidR="008C57CB" w:rsidRPr="008B6E76">
        <w:rPr>
          <w:rFonts w:ascii="Arial Narrow" w:eastAsia="Times New Roman" w:hAnsi="Arial Narrow" w:cs="Arial"/>
          <w:color w:val="000000"/>
          <w:sz w:val="24"/>
          <w:szCs w:val="24"/>
          <w:lang w:val="ru-RU" w:eastAsia="ru-RU"/>
        </w:rPr>
        <w:t xml:space="preserve"> проекту стандарту для </w:t>
      </w:r>
      <w:proofErr w:type="spellStart"/>
      <w:r w:rsidR="008C57CB" w:rsidRPr="008B6E76">
        <w:rPr>
          <w:rFonts w:ascii="Arial Narrow" w:eastAsia="Times New Roman" w:hAnsi="Arial Narrow" w:cs="Arial"/>
          <w:color w:val="000000"/>
          <w:sz w:val="24"/>
          <w:szCs w:val="24"/>
          <w:lang w:val="ru-RU" w:eastAsia="ru-RU"/>
        </w:rPr>
        <w:t>офіційного</w:t>
      </w:r>
      <w:proofErr w:type="spellEnd"/>
      <w:r w:rsidR="008C57CB" w:rsidRPr="008B6E76">
        <w:rPr>
          <w:rFonts w:ascii="Arial Narrow" w:eastAsia="Times New Roman" w:hAnsi="Arial Narrow" w:cs="Arial"/>
          <w:color w:val="000000"/>
          <w:sz w:val="24"/>
          <w:szCs w:val="24"/>
          <w:lang w:val="ru-RU" w:eastAsia="ru-RU"/>
        </w:rPr>
        <w:t xml:space="preserve"> </w:t>
      </w:r>
      <w:proofErr w:type="spellStart"/>
      <w:r w:rsidR="008C57CB" w:rsidRPr="008B6E76">
        <w:rPr>
          <w:rFonts w:ascii="Arial Narrow" w:eastAsia="Times New Roman" w:hAnsi="Arial Narrow" w:cs="Arial"/>
          <w:color w:val="000000"/>
          <w:sz w:val="24"/>
          <w:szCs w:val="24"/>
          <w:lang w:val="ru-RU" w:eastAsia="ru-RU"/>
        </w:rPr>
        <w:t>затвердження</w:t>
      </w:r>
      <w:proofErr w:type="spellEnd"/>
      <w:r w:rsidR="008C57CB" w:rsidRPr="008B6E76">
        <w:rPr>
          <w:rFonts w:ascii="Arial Narrow" w:eastAsia="Times New Roman" w:hAnsi="Arial Narrow" w:cs="Arial"/>
          <w:color w:val="000000"/>
          <w:sz w:val="24"/>
          <w:szCs w:val="24"/>
          <w:lang w:val="ru-RU" w:eastAsia="ru-RU"/>
        </w:rPr>
        <w:t>;</w:t>
      </w:r>
    </w:p>
    <w:p w:rsidR="008C57CB" w:rsidRPr="008B6E76" w:rsidRDefault="008C57CB" w:rsidP="008B6E76">
      <w:pPr>
        <w:pStyle w:val="af1"/>
        <w:numPr>
          <w:ilvl w:val="0"/>
          <w:numId w:val="20"/>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proofErr w:type="spellStart"/>
      <w:r w:rsidRPr="008B6E76">
        <w:rPr>
          <w:rFonts w:ascii="Arial Narrow" w:eastAsia="Times New Roman" w:hAnsi="Arial Narrow" w:cs="Arial"/>
          <w:color w:val="000000"/>
          <w:sz w:val="24"/>
          <w:szCs w:val="24"/>
          <w:lang w:val="ru-RU" w:eastAsia="ru-RU"/>
        </w:rPr>
        <w:t>повідомлення</w:t>
      </w:r>
      <w:proofErr w:type="spellEnd"/>
      <w:r w:rsidRPr="008B6E76">
        <w:rPr>
          <w:rFonts w:ascii="Arial Narrow" w:eastAsia="Times New Roman" w:hAnsi="Arial Narrow" w:cs="Arial"/>
          <w:color w:val="000000"/>
          <w:sz w:val="24"/>
          <w:szCs w:val="24"/>
          <w:lang w:val="ru-RU" w:eastAsia="ru-RU"/>
        </w:rPr>
        <w:t xml:space="preserve"> про початок </w:t>
      </w:r>
      <w:proofErr w:type="spellStart"/>
      <w:r w:rsidRPr="008B6E76">
        <w:rPr>
          <w:rFonts w:ascii="Arial Narrow" w:eastAsia="Times New Roman" w:hAnsi="Arial Narrow" w:cs="Arial"/>
          <w:color w:val="000000"/>
          <w:sz w:val="24"/>
          <w:szCs w:val="24"/>
          <w:lang w:val="ru-RU" w:eastAsia="ru-RU"/>
        </w:rPr>
        <w:t>розробки</w:t>
      </w:r>
      <w:proofErr w:type="spellEnd"/>
      <w:r w:rsidRPr="008B6E76">
        <w:rPr>
          <w:rFonts w:ascii="Arial Narrow" w:eastAsia="Times New Roman" w:hAnsi="Arial Narrow" w:cs="Arial"/>
          <w:color w:val="000000"/>
          <w:sz w:val="24"/>
          <w:szCs w:val="24"/>
          <w:lang w:val="ru-RU" w:eastAsia="ru-RU"/>
        </w:rPr>
        <w:t xml:space="preserve"> стандарту;</w:t>
      </w:r>
    </w:p>
    <w:p w:rsidR="008C57CB" w:rsidRPr="008B6E76" w:rsidRDefault="008C57CB" w:rsidP="008B6E76">
      <w:pPr>
        <w:pStyle w:val="af1"/>
        <w:numPr>
          <w:ilvl w:val="0"/>
          <w:numId w:val="20"/>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proofErr w:type="spellStart"/>
      <w:r w:rsidRPr="008B6E76">
        <w:rPr>
          <w:rFonts w:ascii="Arial Narrow" w:eastAsia="Times New Roman" w:hAnsi="Arial Narrow" w:cs="Arial"/>
          <w:color w:val="000000"/>
          <w:sz w:val="24"/>
          <w:szCs w:val="24"/>
          <w:lang w:val="ru-RU" w:eastAsia="ru-RU"/>
        </w:rPr>
        <w:t>повідомлення</w:t>
      </w:r>
      <w:proofErr w:type="spellEnd"/>
      <w:r w:rsidRPr="008B6E76">
        <w:rPr>
          <w:rFonts w:ascii="Arial Narrow" w:eastAsia="Times New Roman" w:hAnsi="Arial Narrow" w:cs="Arial"/>
          <w:color w:val="000000"/>
          <w:sz w:val="24"/>
          <w:szCs w:val="24"/>
          <w:lang w:val="ru-RU" w:eastAsia="ru-RU"/>
        </w:rPr>
        <w:t xml:space="preserve"> про </w:t>
      </w:r>
      <w:proofErr w:type="spellStart"/>
      <w:r w:rsidRPr="008B6E76">
        <w:rPr>
          <w:rFonts w:ascii="Arial Narrow" w:eastAsia="Times New Roman" w:hAnsi="Arial Narrow" w:cs="Arial"/>
          <w:color w:val="000000"/>
          <w:sz w:val="24"/>
          <w:szCs w:val="24"/>
          <w:lang w:val="ru-RU" w:eastAsia="ru-RU"/>
        </w:rPr>
        <w:t>розробку</w:t>
      </w:r>
      <w:proofErr w:type="spellEnd"/>
      <w:r w:rsidRPr="008B6E76">
        <w:rPr>
          <w:rFonts w:ascii="Arial Narrow" w:eastAsia="Times New Roman" w:hAnsi="Arial Narrow" w:cs="Arial"/>
          <w:color w:val="000000"/>
          <w:sz w:val="24"/>
          <w:szCs w:val="24"/>
          <w:lang w:val="ru-RU" w:eastAsia="ru-RU"/>
        </w:rPr>
        <w:t xml:space="preserve"> проекту стандарту;</w:t>
      </w:r>
    </w:p>
    <w:p w:rsidR="008C57CB" w:rsidRPr="008B6E76" w:rsidRDefault="008C57CB" w:rsidP="008B6E76">
      <w:pPr>
        <w:pStyle w:val="af1"/>
        <w:numPr>
          <w:ilvl w:val="0"/>
          <w:numId w:val="20"/>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proofErr w:type="spellStart"/>
      <w:r w:rsidRPr="008B6E76">
        <w:rPr>
          <w:rFonts w:ascii="Arial Narrow" w:eastAsia="Times New Roman" w:hAnsi="Arial Narrow" w:cs="Arial"/>
          <w:color w:val="000000"/>
          <w:sz w:val="24"/>
          <w:szCs w:val="24"/>
          <w:lang w:val="ru-RU" w:eastAsia="ru-RU"/>
        </w:rPr>
        <w:t>повідомлення</w:t>
      </w:r>
      <w:proofErr w:type="spellEnd"/>
      <w:r w:rsidRPr="008B6E76">
        <w:rPr>
          <w:rFonts w:ascii="Arial Narrow" w:eastAsia="Times New Roman" w:hAnsi="Arial Narrow" w:cs="Arial"/>
          <w:color w:val="000000"/>
          <w:sz w:val="24"/>
          <w:szCs w:val="24"/>
          <w:lang w:val="ru-RU" w:eastAsia="ru-RU"/>
        </w:rPr>
        <w:t xml:space="preserve"> про </w:t>
      </w:r>
      <w:proofErr w:type="spellStart"/>
      <w:r w:rsidRPr="008B6E76">
        <w:rPr>
          <w:rFonts w:ascii="Arial Narrow" w:eastAsia="Times New Roman" w:hAnsi="Arial Narrow" w:cs="Arial"/>
          <w:color w:val="000000"/>
          <w:sz w:val="24"/>
          <w:szCs w:val="24"/>
          <w:lang w:val="ru-RU" w:eastAsia="ru-RU"/>
        </w:rPr>
        <w:t>завершення</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публічних</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обговорень</w:t>
      </w:r>
      <w:proofErr w:type="spellEnd"/>
      <w:r w:rsidRPr="008B6E76">
        <w:rPr>
          <w:rFonts w:ascii="Arial Narrow" w:eastAsia="Times New Roman" w:hAnsi="Arial Narrow" w:cs="Arial"/>
          <w:color w:val="000000"/>
          <w:sz w:val="24"/>
          <w:szCs w:val="24"/>
          <w:lang w:val="ru-RU" w:eastAsia="ru-RU"/>
        </w:rPr>
        <w:t>;</w:t>
      </w:r>
    </w:p>
    <w:p w:rsidR="008C57CB" w:rsidRPr="008B6E76" w:rsidRDefault="008C57CB" w:rsidP="008B6E76">
      <w:pPr>
        <w:pStyle w:val="af1"/>
        <w:numPr>
          <w:ilvl w:val="0"/>
          <w:numId w:val="20"/>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r w:rsidRPr="008B6E76">
        <w:rPr>
          <w:rFonts w:ascii="Arial Narrow" w:eastAsia="Times New Roman" w:hAnsi="Arial Narrow" w:cs="Arial"/>
          <w:color w:val="000000"/>
          <w:sz w:val="24"/>
          <w:szCs w:val="24"/>
          <w:lang w:val="ru-RU" w:eastAsia="ru-RU"/>
        </w:rPr>
        <w:t xml:space="preserve">проект наказу про </w:t>
      </w:r>
      <w:proofErr w:type="spellStart"/>
      <w:r w:rsidRPr="008B6E76">
        <w:rPr>
          <w:rFonts w:ascii="Arial Narrow" w:eastAsia="Times New Roman" w:hAnsi="Arial Narrow" w:cs="Arial"/>
          <w:color w:val="000000"/>
          <w:sz w:val="24"/>
          <w:szCs w:val="24"/>
          <w:lang w:val="ru-RU" w:eastAsia="ru-RU"/>
        </w:rPr>
        <w:t>затвердження</w:t>
      </w:r>
      <w:proofErr w:type="spellEnd"/>
      <w:r w:rsidRPr="008B6E76">
        <w:rPr>
          <w:rFonts w:ascii="Arial Narrow" w:eastAsia="Times New Roman" w:hAnsi="Arial Narrow" w:cs="Arial"/>
          <w:color w:val="000000"/>
          <w:sz w:val="24"/>
          <w:szCs w:val="24"/>
          <w:lang w:val="ru-RU" w:eastAsia="ru-RU"/>
        </w:rPr>
        <w:t xml:space="preserve"> стандарту.</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8B6E76">
        <w:rPr>
          <w:rFonts w:ascii="Arial Narrow" w:eastAsia="Times New Roman" w:hAnsi="Arial Narrow" w:cs="Arial"/>
          <w:color w:val="000000"/>
          <w:sz w:val="24"/>
          <w:szCs w:val="24"/>
          <w:lang w:val="ru-RU" w:eastAsia="ru-RU"/>
        </w:rPr>
        <w:t xml:space="preserve">Даний </w:t>
      </w:r>
      <w:proofErr w:type="spellStart"/>
      <w:r w:rsidRPr="008B6E76">
        <w:rPr>
          <w:rFonts w:ascii="Arial Narrow" w:eastAsia="Times New Roman" w:hAnsi="Arial Narrow" w:cs="Arial"/>
          <w:color w:val="000000"/>
          <w:sz w:val="24"/>
          <w:szCs w:val="24"/>
          <w:lang w:val="ru-RU" w:eastAsia="ru-RU"/>
        </w:rPr>
        <w:t>звіт</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робоча</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група</w:t>
      </w:r>
      <w:proofErr w:type="spellEnd"/>
      <w:r w:rsidRPr="008B6E76">
        <w:rPr>
          <w:rFonts w:ascii="Arial Narrow" w:eastAsia="Times New Roman" w:hAnsi="Arial Narrow" w:cs="Arial"/>
          <w:color w:val="000000"/>
          <w:sz w:val="24"/>
          <w:szCs w:val="24"/>
          <w:lang w:val="ru-RU" w:eastAsia="ru-RU"/>
        </w:rPr>
        <w:t xml:space="preserve"> повинна </w:t>
      </w:r>
      <w:proofErr w:type="spellStart"/>
      <w:r w:rsidRPr="008B6E76">
        <w:rPr>
          <w:rFonts w:ascii="Arial Narrow" w:eastAsia="Times New Roman" w:hAnsi="Arial Narrow" w:cs="Arial"/>
          <w:color w:val="000000"/>
          <w:sz w:val="24"/>
          <w:szCs w:val="24"/>
          <w:lang w:val="ru-RU" w:eastAsia="ru-RU"/>
        </w:rPr>
        <w:t>надати</w:t>
      </w:r>
      <w:proofErr w:type="spellEnd"/>
      <w:r w:rsidRPr="008B6E76">
        <w:rPr>
          <w:rFonts w:ascii="Arial Narrow" w:eastAsia="Times New Roman" w:hAnsi="Arial Narrow" w:cs="Arial"/>
          <w:color w:val="000000"/>
          <w:sz w:val="24"/>
          <w:szCs w:val="24"/>
          <w:lang w:val="ru-RU" w:eastAsia="ru-RU"/>
        </w:rPr>
        <w:t xml:space="preserve"> </w:t>
      </w:r>
      <w:proofErr w:type="spellStart"/>
      <w:r w:rsidR="008B6E76">
        <w:rPr>
          <w:rFonts w:ascii="Arial Narrow" w:eastAsia="Times New Roman" w:hAnsi="Arial Narrow" w:cs="Arial"/>
          <w:color w:val="000000"/>
          <w:sz w:val="24"/>
          <w:szCs w:val="24"/>
          <w:highlight w:val="yellow"/>
          <w:lang w:val="ru-RU" w:eastAsia="ru-RU"/>
        </w:rPr>
        <w:t>Голові</w:t>
      </w:r>
      <w:proofErr w:type="spellEnd"/>
      <w:r w:rsidRPr="008B6E76">
        <w:rPr>
          <w:rFonts w:ascii="Arial Narrow" w:eastAsia="Times New Roman" w:hAnsi="Arial Narrow" w:cs="Arial"/>
          <w:color w:val="000000"/>
          <w:sz w:val="24"/>
          <w:szCs w:val="24"/>
          <w:highlight w:val="yellow"/>
          <w:lang w:val="ru-RU" w:eastAsia="ru-RU"/>
        </w:rPr>
        <w:t xml:space="preserve"> </w:t>
      </w:r>
      <w:proofErr w:type="spellStart"/>
      <w:r w:rsidRPr="008B6E76">
        <w:rPr>
          <w:rFonts w:ascii="Arial Narrow" w:eastAsia="Times New Roman" w:hAnsi="Arial Narrow" w:cs="Arial"/>
          <w:color w:val="000000"/>
          <w:sz w:val="24"/>
          <w:szCs w:val="24"/>
          <w:highlight w:val="yellow"/>
          <w:lang w:val="ru-RU" w:eastAsia="ru-RU"/>
        </w:rPr>
        <w:t>Асоціації</w:t>
      </w:r>
      <w:proofErr w:type="spellEnd"/>
      <w:r w:rsidRPr="008B6E76">
        <w:rPr>
          <w:rFonts w:ascii="Arial Narrow" w:eastAsia="Times New Roman" w:hAnsi="Arial Narrow" w:cs="Arial"/>
          <w:color w:val="000000"/>
          <w:sz w:val="24"/>
          <w:szCs w:val="24"/>
          <w:lang w:val="ru-RU" w:eastAsia="ru-RU"/>
        </w:rPr>
        <w:t>.</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p>
    <w:p w:rsidR="008C57CB" w:rsidRPr="008B6E76" w:rsidRDefault="008B6E76"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Pr>
          <w:rFonts w:ascii="Arial Narrow" w:eastAsia="Times New Roman" w:hAnsi="Arial Narrow" w:cs="Arial"/>
          <w:color w:val="000000"/>
          <w:sz w:val="24"/>
          <w:szCs w:val="24"/>
          <w:lang w:val="uk-UA" w:eastAsia="ru-RU"/>
        </w:rPr>
        <w:t>7.1.2 Голова</w:t>
      </w:r>
      <w:r w:rsidR="008C57CB" w:rsidRPr="008B6E76">
        <w:rPr>
          <w:rFonts w:ascii="Arial Narrow" w:eastAsia="Times New Roman" w:hAnsi="Arial Narrow" w:cs="Arial"/>
          <w:color w:val="000000"/>
          <w:sz w:val="24"/>
          <w:szCs w:val="24"/>
          <w:lang w:val="uk-UA" w:eastAsia="ru-RU"/>
        </w:rPr>
        <w:t xml:space="preserve"> Асоціації пр</w:t>
      </w:r>
      <w:r>
        <w:rPr>
          <w:rFonts w:ascii="Arial Narrow" w:eastAsia="Times New Roman" w:hAnsi="Arial Narrow" w:cs="Arial"/>
          <w:color w:val="000000"/>
          <w:sz w:val="24"/>
          <w:szCs w:val="24"/>
          <w:lang w:val="uk-UA" w:eastAsia="ru-RU"/>
        </w:rPr>
        <w:t>и наявності доказів консенсусу у</w:t>
      </w:r>
      <w:r w:rsidR="008C57CB" w:rsidRPr="008B6E76">
        <w:rPr>
          <w:rFonts w:ascii="Arial Narrow" w:eastAsia="Times New Roman" w:hAnsi="Arial Narrow" w:cs="Arial"/>
          <w:color w:val="000000"/>
          <w:sz w:val="24"/>
          <w:szCs w:val="24"/>
          <w:lang w:val="uk-UA" w:eastAsia="ru-RU"/>
        </w:rPr>
        <w:t xml:space="preserve"> робочій групі перевіряє наступне:</w:t>
      </w:r>
    </w:p>
    <w:p w:rsidR="008C57CB" w:rsidRPr="008B6E76" w:rsidRDefault="008C57CB" w:rsidP="008B6E76">
      <w:pPr>
        <w:pStyle w:val="af1"/>
        <w:numPr>
          <w:ilvl w:val="1"/>
          <w:numId w:val="22"/>
        </w:numPr>
        <w:shd w:val="clear" w:color="auto" w:fill="FFFFFF"/>
        <w:spacing w:after="0" w:line="360" w:lineRule="exact"/>
        <w:ind w:left="1037" w:hanging="35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комплектність документів;</w:t>
      </w:r>
    </w:p>
    <w:p w:rsidR="008C57CB" w:rsidRPr="008B6E76" w:rsidRDefault="008C57CB" w:rsidP="008B6E76">
      <w:pPr>
        <w:pStyle w:val="af1"/>
        <w:numPr>
          <w:ilvl w:val="1"/>
          <w:numId w:val="22"/>
        </w:numPr>
        <w:shd w:val="clear" w:color="auto" w:fill="FFFFFF"/>
        <w:spacing w:after="0" w:line="360" w:lineRule="exact"/>
        <w:ind w:left="1037" w:hanging="35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відповідність найменування стандарту;</w:t>
      </w:r>
    </w:p>
    <w:p w:rsidR="008C57CB" w:rsidRPr="008B6E76" w:rsidRDefault="008C57CB" w:rsidP="008B6E76">
      <w:pPr>
        <w:pStyle w:val="af1"/>
        <w:numPr>
          <w:ilvl w:val="1"/>
          <w:numId w:val="22"/>
        </w:numPr>
        <w:shd w:val="clear" w:color="auto" w:fill="FFFFFF"/>
        <w:spacing w:after="0" w:line="360" w:lineRule="exact"/>
        <w:ind w:left="1037" w:hanging="35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правильність оформлення документів, наявність ориг</w:t>
      </w:r>
      <w:r w:rsidR="008B6E76">
        <w:rPr>
          <w:rFonts w:ascii="Arial Narrow" w:eastAsia="Times New Roman" w:hAnsi="Arial Narrow" w:cs="Arial"/>
          <w:color w:val="000000"/>
          <w:sz w:val="24"/>
          <w:szCs w:val="24"/>
          <w:lang w:val="uk-UA" w:eastAsia="ru-RU"/>
        </w:rPr>
        <w:t>інальних підписів і печаток (за необхідністю</w:t>
      </w:r>
      <w:r w:rsidRPr="008B6E76">
        <w:rPr>
          <w:rFonts w:ascii="Arial Narrow" w:eastAsia="Times New Roman" w:hAnsi="Arial Narrow" w:cs="Arial"/>
          <w:color w:val="000000"/>
          <w:sz w:val="24"/>
          <w:szCs w:val="24"/>
          <w:lang w:val="uk-UA" w:eastAsia="ru-RU"/>
        </w:rPr>
        <w:t>).</w:t>
      </w:r>
    </w:p>
    <w:p w:rsidR="008C57CB" w:rsidRPr="008B6E76" w:rsidRDefault="008B6E76"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Pr>
          <w:rFonts w:ascii="Arial Narrow" w:eastAsia="Times New Roman" w:hAnsi="Arial Narrow" w:cs="Arial"/>
          <w:color w:val="000000"/>
          <w:sz w:val="24"/>
          <w:szCs w:val="24"/>
          <w:lang w:val="uk-UA" w:eastAsia="ru-RU"/>
        </w:rPr>
        <w:lastRenderedPageBreak/>
        <w:t>7.1.3 За позитивних результатів перевірки документів Голова</w:t>
      </w:r>
      <w:r w:rsidR="008C57CB" w:rsidRPr="008B6E76">
        <w:rPr>
          <w:rFonts w:ascii="Arial Narrow" w:eastAsia="Times New Roman" w:hAnsi="Arial Narrow" w:cs="Arial"/>
          <w:color w:val="000000"/>
          <w:sz w:val="24"/>
          <w:szCs w:val="24"/>
          <w:lang w:val="uk-UA" w:eastAsia="ru-RU"/>
        </w:rPr>
        <w:t xml:space="preserve"> Асоціації готує проект ст</w:t>
      </w:r>
      <w:r w:rsidR="001A55C9">
        <w:rPr>
          <w:rFonts w:ascii="Arial Narrow" w:eastAsia="Times New Roman" w:hAnsi="Arial Narrow" w:cs="Arial"/>
          <w:color w:val="000000"/>
          <w:sz w:val="24"/>
          <w:szCs w:val="24"/>
          <w:lang w:val="uk-UA" w:eastAsia="ru-RU"/>
        </w:rPr>
        <w:t>андарту для затвердження Загальними зборами Асоціації</w:t>
      </w:r>
      <w:r w:rsidR="008C57CB" w:rsidRPr="008B6E76">
        <w:rPr>
          <w:rFonts w:ascii="Arial Narrow" w:eastAsia="Times New Roman" w:hAnsi="Arial Narrow" w:cs="Arial"/>
          <w:color w:val="000000"/>
          <w:sz w:val="24"/>
          <w:szCs w:val="24"/>
          <w:lang w:val="uk-UA" w:eastAsia="ru-RU"/>
        </w:rPr>
        <w:t>.</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 xml:space="preserve">У разі невідповідності хоча б одного </w:t>
      </w:r>
      <w:r w:rsidR="001A55C9">
        <w:rPr>
          <w:rFonts w:ascii="Arial Narrow" w:eastAsia="Times New Roman" w:hAnsi="Arial Narrow" w:cs="Arial"/>
          <w:color w:val="000000"/>
          <w:sz w:val="24"/>
          <w:szCs w:val="24"/>
          <w:lang w:val="uk-UA" w:eastAsia="ru-RU"/>
        </w:rPr>
        <w:t>і</w:t>
      </w:r>
      <w:r w:rsidRPr="008B6E76">
        <w:rPr>
          <w:rFonts w:ascii="Arial Narrow" w:eastAsia="Times New Roman" w:hAnsi="Arial Narrow" w:cs="Arial"/>
          <w:color w:val="000000"/>
          <w:sz w:val="24"/>
          <w:szCs w:val="24"/>
          <w:lang w:val="uk-UA" w:eastAsia="ru-RU"/>
        </w:rPr>
        <w:t>з перер</w:t>
      </w:r>
      <w:r w:rsidR="001A55C9">
        <w:rPr>
          <w:rFonts w:ascii="Arial Narrow" w:eastAsia="Times New Roman" w:hAnsi="Arial Narrow" w:cs="Arial"/>
          <w:color w:val="000000"/>
          <w:sz w:val="24"/>
          <w:szCs w:val="24"/>
          <w:lang w:val="uk-UA" w:eastAsia="ru-RU"/>
        </w:rPr>
        <w:t>ахованих вимог Голова</w:t>
      </w:r>
      <w:r w:rsidRPr="008B6E76">
        <w:rPr>
          <w:rFonts w:ascii="Arial Narrow" w:eastAsia="Times New Roman" w:hAnsi="Arial Narrow" w:cs="Arial"/>
          <w:color w:val="000000"/>
          <w:sz w:val="24"/>
          <w:szCs w:val="24"/>
          <w:lang w:val="uk-UA" w:eastAsia="ru-RU"/>
        </w:rPr>
        <w:t xml:space="preserve"> Асоціації повертає документи на доопрацювання.</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 xml:space="preserve">7.1.4 Загальні збори Асоціації приймають рішення про затвердження або відхилення стандарту. </w:t>
      </w:r>
      <w:r w:rsidRPr="008B6E76">
        <w:rPr>
          <w:rFonts w:ascii="Arial Narrow" w:eastAsia="Times New Roman" w:hAnsi="Arial Narrow" w:cs="Arial"/>
          <w:color w:val="000000"/>
          <w:sz w:val="24"/>
          <w:szCs w:val="24"/>
          <w:lang w:val="ru-RU" w:eastAsia="ru-RU"/>
        </w:rPr>
        <w:t xml:space="preserve">При </w:t>
      </w:r>
      <w:proofErr w:type="spellStart"/>
      <w:r w:rsidRPr="008B6E76">
        <w:rPr>
          <w:rFonts w:ascii="Arial Narrow" w:eastAsia="Times New Roman" w:hAnsi="Arial Narrow" w:cs="Arial"/>
          <w:color w:val="000000"/>
          <w:sz w:val="24"/>
          <w:szCs w:val="24"/>
          <w:lang w:val="ru-RU" w:eastAsia="ru-RU"/>
        </w:rPr>
        <w:t>цьому</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рішення</w:t>
      </w:r>
      <w:proofErr w:type="spellEnd"/>
      <w:r w:rsidRPr="008B6E76">
        <w:rPr>
          <w:rFonts w:ascii="Arial Narrow" w:eastAsia="Times New Roman" w:hAnsi="Arial Narrow" w:cs="Arial"/>
          <w:color w:val="000000"/>
          <w:sz w:val="24"/>
          <w:szCs w:val="24"/>
          <w:lang w:val="ru-RU" w:eastAsia="ru-RU"/>
        </w:rPr>
        <w:t xml:space="preserve"> пр</w:t>
      </w:r>
      <w:r w:rsidR="001A55C9">
        <w:rPr>
          <w:rFonts w:ascii="Arial Narrow" w:eastAsia="Times New Roman" w:hAnsi="Arial Narrow" w:cs="Arial"/>
          <w:color w:val="000000"/>
          <w:sz w:val="24"/>
          <w:szCs w:val="24"/>
          <w:lang w:val="ru-RU" w:eastAsia="ru-RU"/>
        </w:rPr>
        <w:t xml:space="preserve">о </w:t>
      </w:r>
      <w:proofErr w:type="spellStart"/>
      <w:r w:rsidR="001A55C9">
        <w:rPr>
          <w:rFonts w:ascii="Arial Narrow" w:eastAsia="Times New Roman" w:hAnsi="Arial Narrow" w:cs="Arial"/>
          <w:color w:val="000000"/>
          <w:sz w:val="24"/>
          <w:szCs w:val="24"/>
          <w:lang w:val="ru-RU" w:eastAsia="ru-RU"/>
        </w:rPr>
        <w:t>затвердження</w:t>
      </w:r>
      <w:proofErr w:type="spellEnd"/>
      <w:r w:rsidR="001A55C9">
        <w:rPr>
          <w:rFonts w:ascii="Arial Narrow" w:eastAsia="Times New Roman" w:hAnsi="Arial Narrow" w:cs="Arial"/>
          <w:color w:val="000000"/>
          <w:sz w:val="24"/>
          <w:szCs w:val="24"/>
          <w:lang w:val="ru-RU" w:eastAsia="ru-RU"/>
        </w:rPr>
        <w:t xml:space="preserve"> стандарту </w:t>
      </w:r>
      <w:proofErr w:type="spellStart"/>
      <w:r w:rsidR="001A55C9">
        <w:rPr>
          <w:rFonts w:ascii="Arial Narrow" w:eastAsia="Times New Roman" w:hAnsi="Arial Narrow" w:cs="Arial"/>
          <w:color w:val="000000"/>
          <w:sz w:val="24"/>
          <w:szCs w:val="24"/>
          <w:lang w:val="ru-RU" w:eastAsia="ru-RU"/>
        </w:rPr>
        <w:t>оформлю</w:t>
      </w:r>
      <w:r w:rsidRPr="008B6E76">
        <w:rPr>
          <w:rFonts w:ascii="Arial Narrow" w:eastAsia="Times New Roman" w:hAnsi="Arial Narrow" w:cs="Arial"/>
          <w:color w:val="000000"/>
          <w:sz w:val="24"/>
          <w:szCs w:val="24"/>
          <w:lang w:val="ru-RU" w:eastAsia="ru-RU"/>
        </w:rPr>
        <w:t>ють</w:t>
      </w:r>
      <w:proofErr w:type="spellEnd"/>
      <w:r w:rsidRPr="008B6E76">
        <w:rPr>
          <w:rFonts w:ascii="Arial Narrow" w:eastAsia="Times New Roman" w:hAnsi="Arial Narrow" w:cs="Arial"/>
          <w:color w:val="000000"/>
          <w:sz w:val="24"/>
          <w:szCs w:val="24"/>
          <w:lang w:val="ru-RU" w:eastAsia="ru-RU"/>
        </w:rPr>
        <w:t xml:space="preserve"> у </w:t>
      </w:r>
      <w:proofErr w:type="spellStart"/>
      <w:r w:rsidRPr="008B6E76">
        <w:rPr>
          <w:rFonts w:ascii="Arial Narrow" w:eastAsia="Times New Roman" w:hAnsi="Arial Narrow" w:cs="Arial"/>
          <w:color w:val="000000"/>
          <w:sz w:val="24"/>
          <w:szCs w:val="24"/>
          <w:lang w:val="ru-RU" w:eastAsia="ru-RU"/>
        </w:rPr>
        <w:t>в</w:t>
      </w:r>
      <w:r w:rsidR="001A55C9">
        <w:rPr>
          <w:rFonts w:ascii="Arial Narrow" w:eastAsia="Times New Roman" w:hAnsi="Arial Narrow" w:cs="Arial"/>
          <w:color w:val="000000"/>
          <w:sz w:val="24"/>
          <w:szCs w:val="24"/>
          <w:lang w:val="ru-RU" w:eastAsia="ru-RU"/>
        </w:rPr>
        <w:t>игляді</w:t>
      </w:r>
      <w:proofErr w:type="spellEnd"/>
      <w:r w:rsidR="001A55C9">
        <w:rPr>
          <w:rFonts w:ascii="Arial Narrow" w:eastAsia="Times New Roman" w:hAnsi="Arial Narrow" w:cs="Arial"/>
          <w:color w:val="000000"/>
          <w:sz w:val="24"/>
          <w:szCs w:val="24"/>
          <w:lang w:val="ru-RU" w:eastAsia="ru-RU"/>
        </w:rPr>
        <w:t xml:space="preserve"> </w:t>
      </w:r>
      <w:proofErr w:type="spellStart"/>
      <w:r w:rsidR="001A55C9">
        <w:rPr>
          <w:rFonts w:ascii="Arial Narrow" w:eastAsia="Times New Roman" w:hAnsi="Arial Narrow" w:cs="Arial"/>
          <w:color w:val="000000"/>
          <w:sz w:val="24"/>
          <w:szCs w:val="24"/>
          <w:lang w:val="ru-RU" w:eastAsia="ru-RU"/>
        </w:rPr>
        <w:t>розпорядчого</w:t>
      </w:r>
      <w:proofErr w:type="spellEnd"/>
      <w:r w:rsidR="001A55C9">
        <w:rPr>
          <w:rFonts w:ascii="Arial Narrow" w:eastAsia="Times New Roman" w:hAnsi="Arial Narrow" w:cs="Arial"/>
          <w:color w:val="000000"/>
          <w:sz w:val="24"/>
          <w:szCs w:val="24"/>
          <w:lang w:val="ru-RU" w:eastAsia="ru-RU"/>
        </w:rPr>
        <w:t xml:space="preserve"> документа, у</w:t>
      </w:r>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якому</w:t>
      </w:r>
      <w:proofErr w:type="spellEnd"/>
      <w:r w:rsidRPr="008B6E76">
        <w:rPr>
          <w:rFonts w:ascii="Arial Narrow" w:eastAsia="Times New Roman" w:hAnsi="Arial Narrow" w:cs="Arial"/>
          <w:color w:val="000000"/>
          <w:sz w:val="24"/>
          <w:szCs w:val="24"/>
          <w:lang w:val="ru-RU" w:eastAsia="ru-RU"/>
        </w:rPr>
        <w:t xml:space="preserve"> повинна бути </w:t>
      </w:r>
      <w:proofErr w:type="spellStart"/>
      <w:r w:rsidRPr="008B6E76">
        <w:rPr>
          <w:rFonts w:ascii="Arial Narrow" w:eastAsia="Times New Roman" w:hAnsi="Arial Narrow" w:cs="Arial"/>
          <w:color w:val="000000"/>
          <w:sz w:val="24"/>
          <w:szCs w:val="24"/>
          <w:lang w:val="ru-RU" w:eastAsia="ru-RU"/>
        </w:rPr>
        <w:t>вказана</w:t>
      </w:r>
      <w:proofErr w:type="spellEnd"/>
      <w:r w:rsidRPr="008B6E76">
        <w:rPr>
          <w:rFonts w:ascii="Arial Narrow" w:eastAsia="Times New Roman" w:hAnsi="Arial Narrow" w:cs="Arial"/>
          <w:color w:val="000000"/>
          <w:sz w:val="24"/>
          <w:szCs w:val="24"/>
          <w:lang w:val="ru-RU" w:eastAsia="ru-RU"/>
        </w:rPr>
        <w:t xml:space="preserve"> дата </w:t>
      </w:r>
      <w:proofErr w:type="spellStart"/>
      <w:r w:rsidRPr="008B6E76">
        <w:rPr>
          <w:rFonts w:ascii="Arial Narrow" w:eastAsia="Times New Roman" w:hAnsi="Arial Narrow" w:cs="Arial"/>
          <w:color w:val="000000"/>
          <w:sz w:val="24"/>
          <w:szCs w:val="24"/>
          <w:lang w:val="ru-RU" w:eastAsia="ru-RU"/>
        </w:rPr>
        <w:t>введення</w:t>
      </w:r>
      <w:proofErr w:type="spellEnd"/>
      <w:r w:rsidRPr="008B6E76">
        <w:rPr>
          <w:rFonts w:ascii="Arial Narrow" w:eastAsia="Times New Roman" w:hAnsi="Arial Narrow" w:cs="Arial"/>
          <w:color w:val="000000"/>
          <w:sz w:val="24"/>
          <w:szCs w:val="24"/>
          <w:lang w:val="ru-RU" w:eastAsia="ru-RU"/>
        </w:rPr>
        <w:t xml:space="preserve"> стандарту в </w:t>
      </w:r>
      <w:proofErr w:type="spellStart"/>
      <w:r w:rsidRPr="008B6E76">
        <w:rPr>
          <w:rFonts w:ascii="Arial Narrow" w:eastAsia="Times New Roman" w:hAnsi="Arial Narrow" w:cs="Arial"/>
          <w:color w:val="000000"/>
          <w:sz w:val="24"/>
          <w:szCs w:val="24"/>
          <w:lang w:val="ru-RU" w:eastAsia="ru-RU"/>
        </w:rPr>
        <w:t>дію</w:t>
      </w:r>
      <w:proofErr w:type="spellEnd"/>
      <w:r w:rsidRPr="008B6E76">
        <w:rPr>
          <w:rFonts w:ascii="Arial Narrow" w:eastAsia="Times New Roman" w:hAnsi="Arial Narrow" w:cs="Arial"/>
          <w:color w:val="000000"/>
          <w:sz w:val="24"/>
          <w:szCs w:val="24"/>
          <w:lang w:val="ru-RU" w:eastAsia="ru-RU"/>
        </w:rPr>
        <w:t>.</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p>
    <w:p w:rsidR="008C57CB" w:rsidRPr="008B6E76"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uk-UA" w:eastAsia="ru-RU"/>
        </w:rPr>
      </w:pPr>
      <w:r w:rsidRPr="008B6E76">
        <w:rPr>
          <w:rFonts w:ascii="Arial Narrow" w:eastAsia="Times New Roman" w:hAnsi="Arial Narrow" w:cs="Arial"/>
          <w:b/>
          <w:color w:val="000000"/>
          <w:sz w:val="24"/>
          <w:szCs w:val="24"/>
          <w:lang w:val="uk-UA" w:eastAsia="ru-RU"/>
        </w:rPr>
        <w:t>7.2 Публікація  і забезпечення доступності стандарту</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uk-UA" w:eastAsia="ru-RU"/>
        </w:rPr>
        <w:t>7.2.1 Асоціація повинна розмістити на офіційному веб-сайті повідомлення про затвердження стандарту і офіційно затверджений стандарт протягом 14 днів після його затвердження.</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8B6E76">
        <w:rPr>
          <w:rFonts w:ascii="Arial Narrow" w:eastAsia="Times New Roman" w:hAnsi="Arial Narrow" w:cs="Arial"/>
          <w:color w:val="000000"/>
          <w:sz w:val="24"/>
          <w:szCs w:val="24"/>
          <w:lang w:val="ru-RU" w:eastAsia="ru-RU"/>
        </w:rPr>
        <w:t xml:space="preserve">7.2.2 Стандарт повинен </w:t>
      </w:r>
      <w:proofErr w:type="spellStart"/>
      <w:r w:rsidRPr="008B6E76">
        <w:rPr>
          <w:rFonts w:ascii="Arial Narrow" w:eastAsia="Times New Roman" w:hAnsi="Arial Narrow" w:cs="Arial"/>
          <w:color w:val="000000"/>
          <w:sz w:val="24"/>
          <w:szCs w:val="24"/>
          <w:lang w:val="ru-RU" w:eastAsia="ru-RU"/>
        </w:rPr>
        <w:t>включати</w:t>
      </w:r>
      <w:proofErr w:type="spellEnd"/>
      <w:r w:rsidRPr="008B6E76">
        <w:rPr>
          <w:rFonts w:ascii="Arial Narrow" w:eastAsia="Times New Roman" w:hAnsi="Arial Narrow" w:cs="Arial"/>
          <w:color w:val="000000"/>
          <w:sz w:val="24"/>
          <w:szCs w:val="24"/>
          <w:lang w:val="ru-RU" w:eastAsia="ru-RU"/>
        </w:rPr>
        <w:t>:</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8B6E76">
        <w:rPr>
          <w:rFonts w:ascii="Arial Narrow" w:eastAsia="Times New Roman" w:hAnsi="Arial Narrow" w:cs="Arial"/>
          <w:color w:val="000000"/>
          <w:sz w:val="24"/>
          <w:szCs w:val="24"/>
          <w:lang w:val="ru-RU" w:eastAsia="ru-RU"/>
        </w:rPr>
        <w:t xml:space="preserve">а) </w:t>
      </w:r>
      <w:proofErr w:type="spellStart"/>
      <w:r w:rsidRPr="008B6E76">
        <w:rPr>
          <w:rFonts w:ascii="Arial Narrow" w:eastAsia="Times New Roman" w:hAnsi="Arial Narrow" w:cs="Arial"/>
          <w:color w:val="000000"/>
          <w:sz w:val="24"/>
          <w:szCs w:val="24"/>
          <w:lang w:val="ru-RU" w:eastAsia="ru-RU"/>
        </w:rPr>
        <w:t>контактну</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інформацію</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Асоціації</w:t>
      </w:r>
      <w:proofErr w:type="spellEnd"/>
      <w:r w:rsidRPr="008B6E76">
        <w:rPr>
          <w:rFonts w:ascii="Arial Narrow" w:eastAsia="Times New Roman" w:hAnsi="Arial Narrow" w:cs="Arial"/>
          <w:color w:val="000000"/>
          <w:sz w:val="24"/>
          <w:szCs w:val="24"/>
          <w:lang w:val="ru-RU" w:eastAsia="ru-RU"/>
        </w:rPr>
        <w:t>;</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8B6E76">
        <w:rPr>
          <w:rFonts w:ascii="Arial Narrow" w:eastAsia="Times New Roman" w:hAnsi="Arial Narrow" w:cs="Arial"/>
          <w:color w:val="000000"/>
          <w:sz w:val="24"/>
          <w:szCs w:val="24"/>
          <w:lang w:val="ru-RU" w:eastAsia="ru-RU"/>
        </w:rPr>
        <w:t xml:space="preserve">б) </w:t>
      </w:r>
      <w:proofErr w:type="spellStart"/>
      <w:r w:rsidRPr="008B6E76">
        <w:rPr>
          <w:rFonts w:ascii="Arial Narrow" w:eastAsia="Times New Roman" w:hAnsi="Arial Narrow" w:cs="Arial"/>
          <w:color w:val="000000"/>
          <w:sz w:val="24"/>
          <w:szCs w:val="24"/>
          <w:lang w:val="ru-RU" w:eastAsia="ru-RU"/>
        </w:rPr>
        <w:t>офіційн</w:t>
      </w:r>
      <w:proofErr w:type="spellEnd"/>
      <w:r w:rsidRPr="008B6E76">
        <w:rPr>
          <w:rFonts w:ascii="Arial Narrow" w:eastAsia="Times New Roman" w:hAnsi="Arial Narrow" w:cs="Arial"/>
          <w:color w:val="000000"/>
          <w:sz w:val="24"/>
          <w:szCs w:val="24"/>
          <w:lang w:val="uk-UA" w:eastAsia="ru-RU"/>
        </w:rPr>
        <w:t>у</w:t>
      </w:r>
      <w:r w:rsidR="001A55C9">
        <w:rPr>
          <w:rFonts w:ascii="Arial Narrow" w:eastAsia="Times New Roman" w:hAnsi="Arial Narrow" w:cs="Arial"/>
          <w:color w:val="000000"/>
          <w:sz w:val="24"/>
          <w:szCs w:val="24"/>
          <w:lang w:val="ru-RU" w:eastAsia="ru-RU"/>
        </w:rPr>
        <w:t xml:space="preserve"> </w:t>
      </w:r>
      <w:proofErr w:type="spellStart"/>
      <w:r w:rsidR="001A55C9">
        <w:rPr>
          <w:rFonts w:ascii="Arial Narrow" w:eastAsia="Times New Roman" w:hAnsi="Arial Narrow" w:cs="Arial"/>
          <w:color w:val="000000"/>
          <w:sz w:val="24"/>
          <w:szCs w:val="24"/>
          <w:lang w:val="ru-RU" w:eastAsia="ru-RU"/>
        </w:rPr>
        <w:t>мову</w:t>
      </w:r>
      <w:proofErr w:type="spellEnd"/>
      <w:r w:rsidRPr="008B6E76">
        <w:rPr>
          <w:rFonts w:ascii="Arial Narrow" w:eastAsia="Times New Roman" w:hAnsi="Arial Narrow" w:cs="Arial"/>
          <w:color w:val="000000"/>
          <w:sz w:val="24"/>
          <w:szCs w:val="24"/>
          <w:lang w:val="ru-RU" w:eastAsia="ru-RU"/>
        </w:rPr>
        <w:t xml:space="preserve"> стандарту;</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8B6E76">
        <w:rPr>
          <w:rFonts w:ascii="Arial Narrow" w:eastAsia="Times New Roman" w:hAnsi="Arial Narrow" w:cs="Arial"/>
          <w:color w:val="000000"/>
          <w:sz w:val="24"/>
          <w:szCs w:val="24"/>
          <w:lang w:val="ru-RU" w:eastAsia="ru-RU"/>
        </w:rPr>
        <w:t xml:space="preserve">в) </w:t>
      </w:r>
      <w:proofErr w:type="spellStart"/>
      <w:r w:rsidRPr="008B6E76">
        <w:rPr>
          <w:rFonts w:ascii="Arial Narrow" w:eastAsia="Times New Roman" w:hAnsi="Arial Narrow" w:cs="Arial"/>
          <w:color w:val="000000"/>
          <w:sz w:val="24"/>
          <w:szCs w:val="24"/>
          <w:lang w:val="ru-RU" w:eastAsia="ru-RU"/>
        </w:rPr>
        <w:t>примітк</w:t>
      </w:r>
      <w:proofErr w:type="spellEnd"/>
      <w:r w:rsidRPr="008B6E76">
        <w:rPr>
          <w:rFonts w:ascii="Arial Narrow" w:eastAsia="Times New Roman" w:hAnsi="Arial Narrow" w:cs="Arial"/>
          <w:color w:val="000000"/>
          <w:sz w:val="24"/>
          <w:szCs w:val="24"/>
          <w:lang w:val="uk-UA" w:eastAsia="ru-RU"/>
        </w:rPr>
        <w:t>у</w:t>
      </w:r>
      <w:r w:rsidR="001A55C9">
        <w:rPr>
          <w:rFonts w:ascii="Arial Narrow" w:eastAsia="Times New Roman" w:hAnsi="Arial Narrow" w:cs="Arial"/>
          <w:color w:val="000000"/>
          <w:sz w:val="24"/>
          <w:szCs w:val="24"/>
          <w:lang w:val="ru-RU" w:eastAsia="ru-RU"/>
        </w:rPr>
        <w:t xml:space="preserve"> про те, </w:t>
      </w:r>
      <w:proofErr w:type="spellStart"/>
      <w:r w:rsidR="001A55C9">
        <w:rPr>
          <w:rFonts w:ascii="Arial Narrow" w:eastAsia="Times New Roman" w:hAnsi="Arial Narrow" w:cs="Arial"/>
          <w:color w:val="000000"/>
          <w:sz w:val="24"/>
          <w:szCs w:val="24"/>
          <w:lang w:val="ru-RU" w:eastAsia="ru-RU"/>
        </w:rPr>
        <w:t>що</w:t>
      </w:r>
      <w:proofErr w:type="spellEnd"/>
      <w:r w:rsidR="001A55C9">
        <w:rPr>
          <w:rFonts w:ascii="Arial Narrow" w:eastAsia="Times New Roman" w:hAnsi="Arial Narrow" w:cs="Arial"/>
          <w:color w:val="000000"/>
          <w:sz w:val="24"/>
          <w:szCs w:val="24"/>
          <w:lang w:val="ru-RU" w:eastAsia="ru-RU"/>
        </w:rPr>
        <w:t xml:space="preserve"> у</w:t>
      </w:r>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разі</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невідповідності</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між</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версіями</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англійська</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версія</w:t>
      </w:r>
      <w:proofErr w:type="spellEnd"/>
      <w:r w:rsidRPr="008B6E76">
        <w:rPr>
          <w:rFonts w:ascii="Arial Narrow" w:eastAsia="Times New Roman" w:hAnsi="Arial Narrow" w:cs="Arial"/>
          <w:color w:val="000000"/>
          <w:sz w:val="24"/>
          <w:szCs w:val="24"/>
          <w:lang w:val="ru-RU" w:eastAsia="ru-RU"/>
        </w:rPr>
        <w:t xml:space="preserve"> стандарту, </w:t>
      </w:r>
      <w:proofErr w:type="spellStart"/>
      <w:r w:rsidRPr="008B6E76">
        <w:rPr>
          <w:rFonts w:ascii="Arial Narrow" w:eastAsia="Times New Roman" w:hAnsi="Arial Narrow" w:cs="Arial"/>
          <w:color w:val="000000"/>
          <w:sz w:val="24"/>
          <w:szCs w:val="24"/>
          <w:lang w:val="ru-RU" w:eastAsia="ru-RU"/>
        </w:rPr>
        <w:t>схвалена</w:t>
      </w:r>
      <w:proofErr w:type="spellEnd"/>
      <w:r w:rsidRPr="008B6E76">
        <w:rPr>
          <w:rFonts w:ascii="Arial Narrow" w:eastAsia="Times New Roman" w:hAnsi="Arial Narrow" w:cs="Arial"/>
          <w:color w:val="000000"/>
          <w:sz w:val="24"/>
          <w:szCs w:val="24"/>
          <w:lang w:val="ru-RU" w:eastAsia="ru-RU"/>
        </w:rPr>
        <w:t xml:space="preserve"> Радою PEFC, є </w:t>
      </w:r>
      <w:proofErr w:type="spellStart"/>
      <w:r w:rsidRPr="008B6E76">
        <w:rPr>
          <w:rFonts w:ascii="Arial Narrow" w:eastAsia="Times New Roman" w:hAnsi="Arial Narrow" w:cs="Arial"/>
          <w:color w:val="000000"/>
          <w:sz w:val="24"/>
          <w:szCs w:val="24"/>
          <w:lang w:val="ru-RU" w:eastAsia="ru-RU"/>
        </w:rPr>
        <w:t>довідковою</w:t>
      </w:r>
      <w:proofErr w:type="spellEnd"/>
      <w:r w:rsidRPr="008B6E76">
        <w:rPr>
          <w:rFonts w:ascii="Arial Narrow" w:eastAsia="Times New Roman" w:hAnsi="Arial Narrow" w:cs="Arial"/>
          <w:color w:val="000000"/>
          <w:sz w:val="24"/>
          <w:szCs w:val="24"/>
          <w:lang w:val="ru-RU" w:eastAsia="ru-RU"/>
        </w:rPr>
        <w:t>;</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8B6E76">
        <w:rPr>
          <w:rFonts w:ascii="Arial Narrow" w:eastAsia="Times New Roman" w:hAnsi="Arial Narrow" w:cs="Arial"/>
          <w:color w:val="000000"/>
          <w:sz w:val="24"/>
          <w:szCs w:val="24"/>
          <w:lang w:val="ru-RU" w:eastAsia="ru-RU"/>
        </w:rPr>
        <w:t xml:space="preserve">г) дату </w:t>
      </w:r>
      <w:proofErr w:type="spellStart"/>
      <w:r w:rsidRPr="008B6E76">
        <w:rPr>
          <w:rFonts w:ascii="Arial Narrow" w:eastAsia="Times New Roman" w:hAnsi="Arial Narrow" w:cs="Arial"/>
          <w:color w:val="000000"/>
          <w:sz w:val="24"/>
          <w:szCs w:val="24"/>
          <w:lang w:val="ru-RU" w:eastAsia="ru-RU"/>
        </w:rPr>
        <w:t>затвердження</w:t>
      </w:r>
      <w:proofErr w:type="spellEnd"/>
      <w:r w:rsidRPr="008B6E76">
        <w:rPr>
          <w:rFonts w:ascii="Arial Narrow" w:eastAsia="Times New Roman" w:hAnsi="Arial Narrow" w:cs="Arial"/>
          <w:color w:val="000000"/>
          <w:sz w:val="24"/>
          <w:szCs w:val="24"/>
          <w:lang w:val="ru-RU" w:eastAsia="ru-RU"/>
        </w:rPr>
        <w:t xml:space="preserve"> і дату </w:t>
      </w:r>
      <w:proofErr w:type="spellStart"/>
      <w:r w:rsidRPr="008B6E76">
        <w:rPr>
          <w:rFonts w:ascii="Arial Narrow" w:eastAsia="Times New Roman" w:hAnsi="Arial Narrow" w:cs="Arial"/>
          <w:color w:val="000000"/>
          <w:sz w:val="24"/>
          <w:szCs w:val="24"/>
          <w:lang w:val="ru-RU" w:eastAsia="ru-RU"/>
        </w:rPr>
        <w:t>наступного</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періодичного</w:t>
      </w:r>
      <w:proofErr w:type="spellEnd"/>
      <w:r w:rsidRPr="008B6E76">
        <w:rPr>
          <w:rFonts w:ascii="Arial Narrow" w:eastAsia="Times New Roman" w:hAnsi="Arial Narrow" w:cs="Arial"/>
          <w:color w:val="000000"/>
          <w:sz w:val="24"/>
          <w:szCs w:val="24"/>
          <w:lang w:val="ru-RU" w:eastAsia="ru-RU"/>
        </w:rPr>
        <w:t xml:space="preserve"> перегляду стандарту.</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0"/>
          <w:szCs w:val="20"/>
          <w:lang w:val="uk-UA" w:eastAsia="ru-RU"/>
        </w:rPr>
      </w:pPr>
      <w:r w:rsidRPr="008B6E76">
        <w:rPr>
          <w:rFonts w:ascii="Arial Narrow" w:eastAsia="Times New Roman" w:hAnsi="Arial Narrow" w:cs="Arial"/>
          <w:color w:val="000000"/>
          <w:sz w:val="20"/>
          <w:szCs w:val="20"/>
          <w:lang w:val="ru-RU" w:eastAsia="ru-RU"/>
        </w:rPr>
        <w:t>При</w:t>
      </w:r>
      <w:r w:rsidRPr="008B6E76">
        <w:rPr>
          <w:rFonts w:ascii="Arial Narrow" w:eastAsia="Times New Roman" w:hAnsi="Arial Narrow" w:cs="Arial"/>
          <w:color w:val="000000"/>
          <w:sz w:val="20"/>
          <w:szCs w:val="20"/>
          <w:lang w:val="uk-UA" w:eastAsia="ru-RU"/>
        </w:rPr>
        <w:t>мітка</w:t>
      </w:r>
      <w:r w:rsidRPr="008B6E76">
        <w:rPr>
          <w:rFonts w:ascii="Arial Narrow" w:eastAsia="Times New Roman" w:hAnsi="Arial Narrow" w:cs="Arial"/>
          <w:color w:val="000000"/>
          <w:sz w:val="20"/>
          <w:szCs w:val="20"/>
          <w:lang w:val="ru-RU" w:eastAsia="ru-RU"/>
        </w:rPr>
        <w:t xml:space="preserve">. Дата </w:t>
      </w:r>
      <w:r w:rsidRPr="008B6E76">
        <w:rPr>
          <w:rFonts w:ascii="Arial Narrow" w:eastAsia="Times New Roman" w:hAnsi="Arial Narrow" w:cs="Arial"/>
          <w:color w:val="000000"/>
          <w:sz w:val="20"/>
          <w:szCs w:val="20"/>
          <w:lang w:val="uk-UA" w:eastAsia="ru-RU"/>
        </w:rPr>
        <w:t>наступного періодичного перегляду</w:t>
      </w:r>
      <w:r w:rsidRPr="008B6E76">
        <w:rPr>
          <w:rFonts w:ascii="Arial Narrow" w:eastAsia="Times New Roman" w:hAnsi="Arial Narrow" w:cs="Arial"/>
          <w:color w:val="000000"/>
          <w:sz w:val="20"/>
          <w:szCs w:val="20"/>
          <w:lang w:val="ru-RU" w:eastAsia="ru-RU"/>
        </w:rPr>
        <w:t xml:space="preserve"> стандарт</w:t>
      </w:r>
      <w:r w:rsidRPr="008B6E76">
        <w:rPr>
          <w:rFonts w:ascii="Arial Narrow" w:eastAsia="Times New Roman" w:hAnsi="Arial Narrow" w:cs="Arial"/>
          <w:color w:val="000000"/>
          <w:sz w:val="20"/>
          <w:szCs w:val="20"/>
          <w:lang w:val="uk-UA" w:eastAsia="ru-RU"/>
        </w:rPr>
        <w:t>у</w:t>
      </w:r>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може</w:t>
      </w:r>
      <w:proofErr w:type="spellEnd"/>
      <w:r w:rsidRPr="008B6E76">
        <w:rPr>
          <w:rFonts w:ascii="Arial Narrow" w:eastAsia="Times New Roman" w:hAnsi="Arial Narrow" w:cs="Arial"/>
          <w:color w:val="000000"/>
          <w:sz w:val="20"/>
          <w:szCs w:val="20"/>
          <w:lang w:val="ru-RU" w:eastAsia="ru-RU"/>
        </w:rPr>
        <w:t xml:space="preserve"> б</w:t>
      </w:r>
      <w:proofErr w:type="spellStart"/>
      <w:r w:rsidRPr="008B6E76">
        <w:rPr>
          <w:rFonts w:ascii="Arial Narrow" w:eastAsia="Times New Roman" w:hAnsi="Arial Narrow" w:cs="Arial"/>
          <w:color w:val="000000"/>
          <w:sz w:val="20"/>
          <w:szCs w:val="20"/>
          <w:lang w:val="uk-UA" w:eastAsia="ru-RU"/>
        </w:rPr>
        <w:t>ути</w:t>
      </w:r>
      <w:proofErr w:type="spellEnd"/>
      <w:r w:rsidRPr="008B6E76">
        <w:rPr>
          <w:rFonts w:ascii="Arial Narrow" w:eastAsia="Times New Roman" w:hAnsi="Arial Narrow" w:cs="Arial"/>
          <w:color w:val="000000"/>
          <w:sz w:val="20"/>
          <w:szCs w:val="20"/>
          <w:lang w:val="ru-RU" w:eastAsia="ru-RU"/>
        </w:rPr>
        <w:t xml:space="preserve"> мен</w:t>
      </w:r>
      <w:proofErr w:type="spellStart"/>
      <w:r w:rsidR="001A55C9">
        <w:rPr>
          <w:rFonts w:ascii="Arial Narrow" w:eastAsia="Times New Roman" w:hAnsi="Arial Narrow" w:cs="Arial"/>
          <w:color w:val="000000"/>
          <w:sz w:val="20"/>
          <w:szCs w:val="20"/>
          <w:lang w:val="uk-UA" w:eastAsia="ru-RU"/>
        </w:rPr>
        <w:t>шою</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п’яти</w:t>
      </w:r>
      <w:proofErr w:type="spellEnd"/>
      <w:r w:rsidRPr="008B6E76">
        <w:rPr>
          <w:rFonts w:ascii="Arial Narrow" w:eastAsia="Times New Roman" w:hAnsi="Arial Narrow" w:cs="Arial"/>
          <w:color w:val="000000"/>
          <w:sz w:val="20"/>
          <w:szCs w:val="20"/>
          <w:lang w:val="ru-RU" w:eastAsia="ru-RU"/>
        </w:rPr>
        <w:t xml:space="preserve"> рок</w:t>
      </w:r>
      <w:proofErr w:type="spellStart"/>
      <w:r w:rsidRPr="008B6E76">
        <w:rPr>
          <w:rFonts w:ascii="Arial Narrow" w:eastAsia="Times New Roman" w:hAnsi="Arial Narrow" w:cs="Arial"/>
          <w:color w:val="000000"/>
          <w:sz w:val="20"/>
          <w:szCs w:val="20"/>
          <w:lang w:val="uk-UA" w:eastAsia="ru-RU"/>
        </w:rPr>
        <w:t>ів</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виходячи</w:t>
      </w:r>
      <w:proofErr w:type="spellEnd"/>
      <w:r w:rsidRPr="008B6E76">
        <w:rPr>
          <w:rFonts w:ascii="Arial Narrow" w:eastAsia="Times New Roman" w:hAnsi="Arial Narrow" w:cs="Arial"/>
          <w:color w:val="000000"/>
          <w:sz w:val="20"/>
          <w:szCs w:val="20"/>
          <w:lang w:val="ru-RU" w:eastAsia="ru-RU"/>
        </w:rPr>
        <w:t xml:space="preserve"> </w:t>
      </w:r>
      <w:proofErr w:type="spellStart"/>
      <w:r w:rsidR="001A55C9">
        <w:rPr>
          <w:rFonts w:ascii="Arial Narrow" w:eastAsia="Times New Roman" w:hAnsi="Arial Narrow" w:cs="Arial"/>
          <w:color w:val="000000"/>
          <w:sz w:val="20"/>
          <w:szCs w:val="20"/>
          <w:lang w:val="ru-RU" w:eastAsia="ru-RU"/>
        </w:rPr>
        <w:t>і</w:t>
      </w:r>
      <w:r w:rsidRPr="008B6E76">
        <w:rPr>
          <w:rFonts w:ascii="Arial Narrow" w:eastAsia="Times New Roman" w:hAnsi="Arial Narrow" w:cs="Arial"/>
          <w:color w:val="000000"/>
          <w:sz w:val="20"/>
          <w:szCs w:val="20"/>
          <w:lang w:val="ru-RU" w:eastAsia="ru-RU"/>
        </w:rPr>
        <w:t>з</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очікувань</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зацікавлених</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сторін</w:t>
      </w:r>
      <w:proofErr w:type="spellEnd"/>
      <w:r w:rsidRPr="008B6E76">
        <w:rPr>
          <w:rFonts w:ascii="Arial Narrow" w:eastAsia="Times New Roman" w:hAnsi="Arial Narrow" w:cs="Arial"/>
          <w:color w:val="000000"/>
          <w:sz w:val="20"/>
          <w:szCs w:val="20"/>
          <w:lang w:val="ru-RU" w:eastAsia="ru-RU"/>
        </w:rPr>
        <w:t xml:space="preserve"> </w:t>
      </w:r>
      <w:r w:rsidRPr="008B6E76">
        <w:rPr>
          <w:rFonts w:ascii="Arial Narrow" w:eastAsia="Times New Roman" w:hAnsi="Arial Narrow" w:cs="Arial"/>
          <w:color w:val="000000"/>
          <w:sz w:val="20"/>
          <w:szCs w:val="20"/>
          <w:lang w:val="uk-UA" w:eastAsia="ru-RU"/>
        </w:rPr>
        <w:t>або</w:t>
      </w:r>
      <w:r w:rsidRPr="008B6E76">
        <w:rPr>
          <w:rFonts w:ascii="Arial Narrow" w:eastAsia="Times New Roman" w:hAnsi="Arial Narrow" w:cs="Arial"/>
          <w:color w:val="000000"/>
          <w:sz w:val="20"/>
          <w:szCs w:val="20"/>
          <w:lang w:val="ru-RU" w:eastAsia="ru-RU"/>
        </w:rPr>
        <w:t xml:space="preserve"> </w:t>
      </w:r>
      <w:r w:rsidRPr="008B6E76">
        <w:rPr>
          <w:rFonts w:ascii="Arial Narrow" w:eastAsia="Times New Roman" w:hAnsi="Arial Narrow" w:cs="Arial"/>
          <w:color w:val="000000"/>
          <w:sz w:val="20"/>
          <w:szCs w:val="20"/>
          <w:lang w:val="uk-UA" w:eastAsia="ru-RU"/>
        </w:rPr>
        <w:t xml:space="preserve">інших </w:t>
      </w:r>
      <w:proofErr w:type="spellStart"/>
      <w:r w:rsidRPr="008B6E76">
        <w:rPr>
          <w:rFonts w:ascii="Arial Narrow" w:eastAsia="Times New Roman" w:hAnsi="Arial Narrow" w:cs="Arial"/>
          <w:color w:val="000000"/>
          <w:sz w:val="20"/>
          <w:szCs w:val="20"/>
          <w:lang w:val="ru-RU" w:eastAsia="ru-RU"/>
        </w:rPr>
        <w:t>можливих</w:t>
      </w:r>
      <w:proofErr w:type="spellEnd"/>
      <w:r w:rsidRPr="008B6E76">
        <w:rPr>
          <w:rFonts w:ascii="Arial Narrow" w:eastAsia="Times New Roman" w:hAnsi="Arial Narrow" w:cs="Arial"/>
          <w:color w:val="000000"/>
          <w:sz w:val="20"/>
          <w:szCs w:val="20"/>
          <w:lang w:val="ru-RU" w:eastAsia="ru-RU"/>
        </w:rPr>
        <w:t xml:space="preserve"> </w:t>
      </w:r>
      <w:proofErr w:type="spellStart"/>
      <w:r w:rsidRPr="008B6E76">
        <w:rPr>
          <w:rFonts w:ascii="Arial Narrow" w:eastAsia="Times New Roman" w:hAnsi="Arial Narrow" w:cs="Arial"/>
          <w:color w:val="000000"/>
          <w:sz w:val="20"/>
          <w:szCs w:val="20"/>
          <w:lang w:val="ru-RU" w:eastAsia="ru-RU"/>
        </w:rPr>
        <w:t>зм</w:t>
      </w:r>
      <w:proofErr w:type="spellEnd"/>
      <w:r w:rsidRPr="008B6E76">
        <w:rPr>
          <w:rFonts w:ascii="Arial Narrow" w:eastAsia="Times New Roman" w:hAnsi="Arial Narrow" w:cs="Arial"/>
          <w:color w:val="000000"/>
          <w:sz w:val="20"/>
          <w:szCs w:val="20"/>
          <w:lang w:val="uk-UA" w:eastAsia="ru-RU"/>
        </w:rPr>
        <w:t>ін.</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8B6E76">
        <w:rPr>
          <w:rFonts w:ascii="Arial Narrow" w:eastAsia="Times New Roman" w:hAnsi="Arial Narrow" w:cs="Arial"/>
          <w:color w:val="000000"/>
          <w:sz w:val="24"/>
          <w:szCs w:val="24"/>
          <w:lang w:val="ru-RU" w:eastAsia="ru-RU"/>
        </w:rPr>
        <w:t xml:space="preserve">7.2.3 </w:t>
      </w:r>
      <w:proofErr w:type="spellStart"/>
      <w:r w:rsidRPr="008B6E76">
        <w:rPr>
          <w:rFonts w:ascii="Arial Narrow" w:eastAsia="Times New Roman" w:hAnsi="Arial Narrow" w:cs="Arial"/>
          <w:color w:val="000000"/>
          <w:sz w:val="24"/>
          <w:szCs w:val="24"/>
          <w:lang w:val="ru-RU" w:eastAsia="ru-RU"/>
        </w:rPr>
        <w:t>Друковані</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копії</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затвердженого</w:t>
      </w:r>
      <w:proofErr w:type="spellEnd"/>
      <w:r w:rsidRPr="008B6E76">
        <w:rPr>
          <w:rFonts w:ascii="Arial Narrow" w:eastAsia="Times New Roman" w:hAnsi="Arial Narrow" w:cs="Arial"/>
          <w:color w:val="000000"/>
          <w:sz w:val="24"/>
          <w:szCs w:val="24"/>
          <w:lang w:val="ru-RU" w:eastAsia="ru-RU"/>
        </w:rPr>
        <w:t xml:space="preserve"> стандарту </w:t>
      </w:r>
      <w:proofErr w:type="spellStart"/>
      <w:r w:rsidRPr="008B6E76">
        <w:rPr>
          <w:rFonts w:ascii="Arial Narrow" w:eastAsia="Times New Roman" w:hAnsi="Arial Narrow" w:cs="Arial"/>
          <w:color w:val="000000"/>
          <w:sz w:val="24"/>
          <w:szCs w:val="24"/>
          <w:lang w:val="ru-RU" w:eastAsia="ru-RU"/>
        </w:rPr>
        <w:t>надаються</w:t>
      </w:r>
      <w:proofErr w:type="spellEnd"/>
      <w:r w:rsidRPr="008B6E76">
        <w:rPr>
          <w:rFonts w:ascii="Arial Narrow" w:eastAsia="Times New Roman" w:hAnsi="Arial Narrow" w:cs="Arial"/>
          <w:color w:val="000000"/>
          <w:sz w:val="24"/>
          <w:szCs w:val="24"/>
          <w:lang w:val="ru-RU" w:eastAsia="ru-RU"/>
        </w:rPr>
        <w:t xml:space="preserve"> за запитом за </w:t>
      </w:r>
      <w:proofErr w:type="spellStart"/>
      <w:r w:rsidRPr="008B6E76">
        <w:rPr>
          <w:rFonts w:ascii="Arial Narrow" w:eastAsia="Times New Roman" w:hAnsi="Arial Narrow" w:cs="Arial"/>
          <w:color w:val="000000"/>
          <w:sz w:val="24"/>
          <w:szCs w:val="24"/>
          <w:lang w:val="ru-RU" w:eastAsia="ru-RU"/>
        </w:rPr>
        <w:t>ціною</w:t>
      </w:r>
      <w:proofErr w:type="spellEnd"/>
      <w:r w:rsidRPr="008B6E76">
        <w:rPr>
          <w:rFonts w:ascii="Arial Narrow" w:eastAsia="Times New Roman" w:hAnsi="Arial Narrow" w:cs="Arial"/>
          <w:color w:val="000000"/>
          <w:sz w:val="24"/>
          <w:szCs w:val="24"/>
          <w:lang w:val="ru-RU" w:eastAsia="ru-RU"/>
        </w:rPr>
        <w:t xml:space="preserve">, яка </w:t>
      </w:r>
      <w:proofErr w:type="spellStart"/>
      <w:r w:rsidRPr="008B6E76">
        <w:rPr>
          <w:rFonts w:ascii="Arial Narrow" w:eastAsia="Times New Roman" w:hAnsi="Arial Narrow" w:cs="Arial"/>
          <w:color w:val="000000"/>
          <w:sz w:val="24"/>
          <w:szCs w:val="24"/>
          <w:lang w:val="ru-RU" w:eastAsia="ru-RU"/>
        </w:rPr>
        <w:t>покриває</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лише</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адміністративні</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витрати</w:t>
      </w:r>
      <w:proofErr w:type="spellEnd"/>
      <w:r w:rsidRPr="008B6E76">
        <w:rPr>
          <w:rFonts w:ascii="Arial Narrow" w:eastAsia="Times New Roman" w:hAnsi="Arial Narrow" w:cs="Arial"/>
          <w:color w:val="000000"/>
          <w:sz w:val="24"/>
          <w:szCs w:val="24"/>
          <w:lang w:val="ru-RU" w:eastAsia="ru-RU"/>
        </w:rPr>
        <w:t>.</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8B6E76">
        <w:rPr>
          <w:rFonts w:ascii="Arial Narrow" w:eastAsia="Times New Roman" w:hAnsi="Arial Narrow" w:cs="Arial"/>
          <w:color w:val="000000"/>
          <w:sz w:val="24"/>
          <w:szCs w:val="24"/>
          <w:lang w:val="ru-RU" w:eastAsia="ru-RU"/>
        </w:rPr>
        <w:t xml:space="preserve">7.2.4 </w:t>
      </w:r>
      <w:proofErr w:type="spellStart"/>
      <w:r w:rsidRPr="008B6E76">
        <w:rPr>
          <w:rFonts w:ascii="Arial Narrow" w:eastAsia="Times New Roman" w:hAnsi="Arial Narrow" w:cs="Arial"/>
          <w:color w:val="000000"/>
          <w:sz w:val="24"/>
          <w:szCs w:val="24"/>
          <w:lang w:val="ru-RU" w:eastAsia="ru-RU"/>
        </w:rPr>
        <w:t>Асоціація</w:t>
      </w:r>
      <w:proofErr w:type="spellEnd"/>
      <w:r w:rsidRPr="008B6E76">
        <w:rPr>
          <w:rFonts w:ascii="Arial Narrow" w:eastAsia="Times New Roman" w:hAnsi="Arial Narrow" w:cs="Arial"/>
          <w:color w:val="000000"/>
          <w:sz w:val="24"/>
          <w:szCs w:val="24"/>
          <w:lang w:val="ru-RU" w:eastAsia="ru-RU"/>
        </w:rPr>
        <w:t xml:space="preserve"> повинна </w:t>
      </w:r>
      <w:proofErr w:type="spellStart"/>
      <w:r w:rsidRPr="008B6E76">
        <w:rPr>
          <w:rFonts w:ascii="Arial Narrow" w:eastAsia="Times New Roman" w:hAnsi="Arial Narrow" w:cs="Arial"/>
          <w:color w:val="000000"/>
          <w:sz w:val="24"/>
          <w:szCs w:val="24"/>
          <w:lang w:val="ru-RU" w:eastAsia="ru-RU"/>
        </w:rPr>
        <w:t>зробити</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звіт</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пр</w:t>
      </w:r>
      <w:proofErr w:type="spellEnd"/>
      <w:r w:rsidRPr="008B6E76">
        <w:rPr>
          <w:rFonts w:ascii="Arial Narrow" w:eastAsia="Times New Roman" w:hAnsi="Arial Narrow" w:cs="Arial"/>
          <w:color w:val="000000"/>
          <w:sz w:val="24"/>
          <w:szCs w:val="24"/>
          <w:lang w:val="uk-UA" w:eastAsia="ru-RU"/>
        </w:rPr>
        <w:t>о</w:t>
      </w:r>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розробку</w:t>
      </w:r>
      <w:proofErr w:type="spellEnd"/>
      <w:r w:rsidRPr="008B6E76">
        <w:rPr>
          <w:rFonts w:ascii="Arial Narrow" w:eastAsia="Times New Roman" w:hAnsi="Arial Narrow" w:cs="Arial"/>
          <w:color w:val="000000"/>
          <w:sz w:val="24"/>
          <w:szCs w:val="24"/>
          <w:lang w:val="ru-RU" w:eastAsia="ru-RU"/>
        </w:rPr>
        <w:t xml:space="preserve"> </w:t>
      </w:r>
      <w:r w:rsidRPr="008B6E76">
        <w:rPr>
          <w:rFonts w:ascii="Arial Narrow" w:eastAsia="Times New Roman" w:hAnsi="Arial Narrow" w:cs="Arial"/>
          <w:color w:val="000000"/>
          <w:sz w:val="24"/>
          <w:szCs w:val="24"/>
          <w:lang w:val="uk-UA" w:eastAsia="ru-RU"/>
        </w:rPr>
        <w:t>стандарту</w:t>
      </w:r>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загальнодоступним</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відповідно</w:t>
      </w:r>
      <w:proofErr w:type="spellEnd"/>
      <w:r w:rsidRPr="008B6E76">
        <w:rPr>
          <w:rFonts w:ascii="Arial Narrow" w:eastAsia="Times New Roman" w:hAnsi="Arial Narrow" w:cs="Arial"/>
          <w:color w:val="000000"/>
          <w:sz w:val="24"/>
          <w:szCs w:val="24"/>
          <w:lang w:val="ru-RU" w:eastAsia="ru-RU"/>
        </w:rPr>
        <w:t xml:space="preserve"> до </w:t>
      </w:r>
      <w:proofErr w:type="spellStart"/>
      <w:r w:rsidRPr="008B6E76">
        <w:rPr>
          <w:rFonts w:ascii="Arial Narrow" w:eastAsia="Times New Roman" w:hAnsi="Arial Narrow" w:cs="Arial"/>
          <w:color w:val="000000"/>
          <w:sz w:val="24"/>
          <w:szCs w:val="24"/>
          <w:lang w:val="ru-RU" w:eastAsia="ru-RU"/>
        </w:rPr>
        <w:t>вимог</w:t>
      </w:r>
      <w:proofErr w:type="spellEnd"/>
      <w:r w:rsidRPr="008B6E76">
        <w:rPr>
          <w:rFonts w:ascii="Arial Narrow" w:eastAsia="Times New Roman" w:hAnsi="Arial Narrow" w:cs="Arial"/>
          <w:color w:val="000000"/>
          <w:sz w:val="24"/>
          <w:szCs w:val="24"/>
          <w:lang w:val="ru-RU" w:eastAsia="ru-RU"/>
        </w:rPr>
        <w:t xml:space="preserve"> PEFC GD 1007.</w:t>
      </w:r>
    </w:p>
    <w:p w:rsidR="008C57CB" w:rsidRPr="008B6E76"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8B6E76">
        <w:rPr>
          <w:rFonts w:ascii="Arial Narrow" w:eastAsia="Times New Roman" w:hAnsi="Arial Narrow" w:cs="Arial"/>
          <w:color w:val="000000"/>
          <w:sz w:val="24"/>
          <w:szCs w:val="24"/>
          <w:lang w:val="ru-RU" w:eastAsia="ru-RU"/>
        </w:rPr>
        <w:t xml:space="preserve">7.2.5 Порядок </w:t>
      </w:r>
      <w:proofErr w:type="spellStart"/>
      <w:r w:rsidRPr="008B6E76">
        <w:rPr>
          <w:rFonts w:ascii="Arial Narrow" w:eastAsia="Times New Roman" w:hAnsi="Arial Narrow" w:cs="Arial"/>
          <w:color w:val="000000"/>
          <w:sz w:val="24"/>
          <w:szCs w:val="24"/>
          <w:lang w:val="ru-RU" w:eastAsia="ru-RU"/>
        </w:rPr>
        <w:t>схвалення</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національного</w:t>
      </w:r>
      <w:proofErr w:type="spellEnd"/>
      <w:r w:rsidRPr="008B6E76">
        <w:rPr>
          <w:rFonts w:ascii="Arial Narrow" w:eastAsia="Times New Roman" w:hAnsi="Arial Narrow" w:cs="Arial"/>
          <w:color w:val="000000"/>
          <w:sz w:val="24"/>
          <w:szCs w:val="24"/>
          <w:lang w:val="ru-RU" w:eastAsia="ru-RU"/>
        </w:rPr>
        <w:t xml:space="preserve"> стандарту </w:t>
      </w:r>
      <w:proofErr w:type="spellStart"/>
      <w:r w:rsidRPr="008B6E76">
        <w:rPr>
          <w:rFonts w:ascii="Arial Narrow" w:eastAsia="Times New Roman" w:hAnsi="Arial Narrow" w:cs="Arial"/>
          <w:color w:val="000000"/>
          <w:sz w:val="24"/>
          <w:szCs w:val="24"/>
          <w:lang w:val="ru-RU" w:eastAsia="ru-RU"/>
        </w:rPr>
        <w:t>лісоуправління</w:t>
      </w:r>
      <w:proofErr w:type="spellEnd"/>
      <w:r w:rsidRPr="008B6E76">
        <w:rPr>
          <w:rFonts w:ascii="Arial Narrow" w:eastAsia="Times New Roman" w:hAnsi="Arial Narrow" w:cs="Arial"/>
          <w:color w:val="000000"/>
          <w:sz w:val="24"/>
          <w:szCs w:val="24"/>
          <w:lang w:val="ru-RU" w:eastAsia="ru-RU"/>
        </w:rPr>
        <w:t xml:space="preserve"> з бок</w:t>
      </w:r>
      <w:r w:rsidR="001A55C9">
        <w:rPr>
          <w:rFonts w:ascii="Arial Narrow" w:eastAsia="Times New Roman" w:hAnsi="Arial Narrow" w:cs="Arial"/>
          <w:color w:val="000000"/>
          <w:sz w:val="24"/>
          <w:szCs w:val="24"/>
          <w:lang w:val="ru-RU" w:eastAsia="ru-RU"/>
        </w:rPr>
        <w:t xml:space="preserve">у PEFC </w:t>
      </w:r>
      <w:proofErr w:type="spellStart"/>
      <w:r w:rsidR="001A55C9">
        <w:rPr>
          <w:rFonts w:ascii="Arial Narrow" w:eastAsia="Times New Roman" w:hAnsi="Arial Narrow" w:cs="Arial"/>
          <w:color w:val="000000"/>
          <w:sz w:val="24"/>
          <w:szCs w:val="24"/>
          <w:lang w:val="ru-RU" w:eastAsia="ru-RU"/>
        </w:rPr>
        <w:t>International</w:t>
      </w:r>
      <w:proofErr w:type="spellEnd"/>
      <w:r w:rsidR="001A55C9">
        <w:rPr>
          <w:rFonts w:ascii="Arial Narrow" w:eastAsia="Times New Roman" w:hAnsi="Arial Narrow" w:cs="Arial"/>
          <w:color w:val="000000"/>
          <w:sz w:val="24"/>
          <w:szCs w:val="24"/>
          <w:lang w:val="ru-RU" w:eastAsia="ru-RU"/>
        </w:rPr>
        <w:t xml:space="preserve"> </w:t>
      </w:r>
      <w:proofErr w:type="spellStart"/>
      <w:r w:rsidR="001A55C9">
        <w:rPr>
          <w:rFonts w:ascii="Arial Narrow" w:eastAsia="Times New Roman" w:hAnsi="Arial Narrow" w:cs="Arial"/>
          <w:color w:val="000000"/>
          <w:sz w:val="24"/>
          <w:szCs w:val="24"/>
          <w:lang w:val="ru-RU" w:eastAsia="ru-RU"/>
        </w:rPr>
        <w:t>визначено</w:t>
      </w:r>
      <w:proofErr w:type="spellEnd"/>
      <w:r w:rsidR="001A55C9">
        <w:rPr>
          <w:rFonts w:ascii="Arial Narrow" w:eastAsia="Times New Roman" w:hAnsi="Arial Narrow" w:cs="Arial"/>
          <w:color w:val="000000"/>
          <w:sz w:val="24"/>
          <w:szCs w:val="24"/>
          <w:lang w:val="ru-RU" w:eastAsia="ru-RU"/>
        </w:rPr>
        <w:t xml:space="preserve"> у </w:t>
      </w:r>
      <w:proofErr w:type="spellStart"/>
      <w:r w:rsidR="001A55C9">
        <w:rPr>
          <w:rFonts w:ascii="Arial Narrow" w:eastAsia="Times New Roman" w:hAnsi="Arial Narrow" w:cs="Arial"/>
          <w:color w:val="000000"/>
          <w:sz w:val="24"/>
          <w:szCs w:val="24"/>
          <w:lang w:val="ru-RU" w:eastAsia="ru-RU"/>
        </w:rPr>
        <w:t>Процедурі</w:t>
      </w:r>
      <w:proofErr w:type="spellEnd"/>
      <w:r w:rsidR="001A55C9">
        <w:rPr>
          <w:rFonts w:ascii="Arial Narrow" w:eastAsia="Times New Roman" w:hAnsi="Arial Narrow" w:cs="Arial"/>
          <w:color w:val="000000"/>
          <w:sz w:val="24"/>
          <w:szCs w:val="24"/>
          <w:lang w:val="ru-RU" w:eastAsia="ru-RU"/>
        </w:rPr>
        <w:t xml:space="preserve"> </w:t>
      </w:r>
      <w:proofErr w:type="spellStart"/>
      <w:r w:rsidR="001A55C9">
        <w:rPr>
          <w:rFonts w:ascii="Arial Narrow" w:eastAsia="Times New Roman" w:hAnsi="Arial Narrow" w:cs="Arial"/>
          <w:color w:val="000000"/>
          <w:sz w:val="24"/>
          <w:szCs w:val="24"/>
          <w:lang w:val="ru-RU" w:eastAsia="ru-RU"/>
        </w:rPr>
        <w:t>схвалення</w:t>
      </w:r>
      <w:proofErr w:type="spellEnd"/>
      <w:r w:rsidRPr="008B6E76">
        <w:rPr>
          <w:rFonts w:ascii="Arial Narrow" w:eastAsia="Times New Roman" w:hAnsi="Arial Narrow" w:cs="Arial"/>
          <w:color w:val="000000"/>
          <w:sz w:val="24"/>
          <w:szCs w:val="24"/>
          <w:lang w:val="ru-RU" w:eastAsia="ru-RU"/>
        </w:rPr>
        <w:t xml:space="preserve"> </w:t>
      </w:r>
      <w:proofErr w:type="spellStart"/>
      <w:r w:rsidRPr="008B6E76">
        <w:rPr>
          <w:rFonts w:ascii="Arial Narrow" w:eastAsia="Times New Roman" w:hAnsi="Arial Narrow" w:cs="Arial"/>
          <w:color w:val="000000"/>
          <w:sz w:val="24"/>
          <w:szCs w:val="24"/>
          <w:lang w:val="ru-RU" w:eastAsia="ru-RU"/>
        </w:rPr>
        <w:t>національного</w:t>
      </w:r>
      <w:proofErr w:type="spellEnd"/>
      <w:r w:rsidRPr="008B6E76">
        <w:rPr>
          <w:rFonts w:ascii="Arial Narrow" w:eastAsia="Times New Roman" w:hAnsi="Arial Narrow" w:cs="Arial"/>
          <w:color w:val="000000"/>
          <w:sz w:val="24"/>
          <w:szCs w:val="24"/>
          <w:lang w:val="ru-RU" w:eastAsia="ru-RU"/>
        </w:rPr>
        <w:t xml:space="preserve"> стандарту </w:t>
      </w:r>
      <w:proofErr w:type="spellStart"/>
      <w:r w:rsidRPr="008B6E76">
        <w:rPr>
          <w:rFonts w:ascii="Arial Narrow" w:eastAsia="Times New Roman" w:hAnsi="Arial Narrow" w:cs="Arial"/>
          <w:color w:val="000000"/>
          <w:sz w:val="24"/>
          <w:szCs w:val="24"/>
          <w:lang w:val="ru-RU" w:eastAsia="ru-RU"/>
        </w:rPr>
        <w:t>лісоуправління</w:t>
      </w:r>
      <w:proofErr w:type="spellEnd"/>
      <w:r w:rsidRPr="008B6E76">
        <w:rPr>
          <w:rFonts w:ascii="Arial Narrow" w:eastAsia="Times New Roman" w:hAnsi="Arial Narrow" w:cs="Arial"/>
          <w:color w:val="000000"/>
          <w:sz w:val="24"/>
          <w:szCs w:val="24"/>
          <w:lang w:val="ru-RU" w:eastAsia="ru-RU"/>
        </w:rPr>
        <w:t>.</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p>
    <w:p w:rsidR="008C57CB" w:rsidRPr="001A55C9" w:rsidRDefault="008C57CB" w:rsidP="008C57CB">
      <w:pPr>
        <w:shd w:val="clear" w:color="auto" w:fill="FFFFFF"/>
        <w:spacing w:after="0" w:line="360" w:lineRule="exact"/>
        <w:ind w:firstLine="567"/>
        <w:rPr>
          <w:rFonts w:ascii="Arial Narrow" w:eastAsia="Times New Roman" w:hAnsi="Arial Narrow" w:cs="Arial"/>
          <w:b/>
          <w:color w:val="000000"/>
          <w:sz w:val="28"/>
          <w:szCs w:val="28"/>
          <w:lang w:val="uk-UA" w:eastAsia="ru-RU"/>
        </w:rPr>
      </w:pPr>
      <w:r w:rsidRPr="001A55C9">
        <w:rPr>
          <w:rFonts w:ascii="Arial Narrow" w:eastAsia="Times New Roman" w:hAnsi="Arial Narrow" w:cs="Arial"/>
          <w:b/>
          <w:color w:val="000000"/>
          <w:sz w:val="28"/>
          <w:szCs w:val="28"/>
          <w:lang w:val="ru-RU" w:eastAsia="ru-RU"/>
        </w:rPr>
        <w:t>8. О</w:t>
      </w:r>
      <w:proofErr w:type="spellStart"/>
      <w:r w:rsidRPr="001A55C9">
        <w:rPr>
          <w:rFonts w:ascii="Arial Narrow" w:eastAsia="Times New Roman" w:hAnsi="Arial Narrow" w:cs="Arial"/>
          <w:b/>
          <w:color w:val="000000"/>
          <w:sz w:val="28"/>
          <w:szCs w:val="28"/>
          <w:lang w:val="uk-UA" w:eastAsia="ru-RU"/>
        </w:rPr>
        <w:t>новлення</w:t>
      </w:r>
      <w:proofErr w:type="spellEnd"/>
      <w:r w:rsidRPr="001A55C9">
        <w:rPr>
          <w:rFonts w:ascii="Arial Narrow" w:eastAsia="Times New Roman" w:hAnsi="Arial Narrow" w:cs="Arial"/>
          <w:b/>
          <w:color w:val="000000"/>
          <w:sz w:val="28"/>
          <w:szCs w:val="28"/>
          <w:lang w:val="uk-UA" w:eastAsia="ru-RU"/>
        </w:rPr>
        <w:t xml:space="preserve"> стандарту</w:t>
      </w:r>
    </w:p>
    <w:p w:rsidR="008C57CB" w:rsidRPr="001A55C9"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ru-RU" w:eastAsia="ru-RU"/>
        </w:rPr>
      </w:pPr>
    </w:p>
    <w:p w:rsidR="008C57CB" w:rsidRPr="001A55C9"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uk-UA" w:eastAsia="ru-RU"/>
        </w:rPr>
      </w:pPr>
      <w:r w:rsidRPr="001A55C9">
        <w:rPr>
          <w:rFonts w:ascii="Arial Narrow" w:eastAsia="Times New Roman" w:hAnsi="Arial Narrow" w:cs="Arial"/>
          <w:b/>
          <w:color w:val="000000"/>
          <w:sz w:val="24"/>
          <w:szCs w:val="24"/>
          <w:lang w:val="ru-RU" w:eastAsia="ru-RU"/>
        </w:rPr>
        <w:t xml:space="preserve">8.1 </w:t>
      </w:r>
      <w:r w:rsidRPr="001A55C9">
        <w:rPr>
          <w:rFonts w:ascii="Arial Narrow" w:eastAsia="Times New Roman" w:hAnsi="Arial Narrow" w:cs="Arial"/>
          <w:b/>
          <w:color w:val="000000"/>
          <w:sz w:val="24"/>
          <w:szCs w:val="24"/>
          <w:lang w:val="uk-UA" w:eastAsia="ru-RU"/>
        </w:rPr>
        <w:t>Загальні положення</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1A55C9">
        <w:rPr>
          <w:rFonts w:ascii="Arial Narrow" w:eastAsia="Times New Roman" w:hAnsi="Arial Narrow" w:cs="Arial"/>
          <w:color w:val="000000"/>
          <w:sz w:val="24"/>
          <w:szCs w:val="24"/>
          <w:lang w:val="ru-RU" w:eastAsia="ru-RU"/>
        </w:rPr>
        <w:t xml:space="preserve">Стандарт </w:t>
      </w:r>
      <w:proofErr w:type="spellStart"/>
      <w:r w:rsidRPr="001A55C9">
        <w:rPr>
          <w:rFonts w:ascii="Arial Narrow" w:eastAsia="Times New Roman" w:hAnsi="Arial Narrow" w:cs="Arial"/>
          <w:color w:val="000000"/>
          <w:sz w:val="24"/>
          <w:szCs w:val="24"/>
          <w:lang w:val="ru-RU" w:eastAsia="ru-RU"/>
        </w:rPr>
        <w:t>лісоуправління</w:t>
      </w:r>
      <w:proofErr w:type="spellEnd"/>
      <w:r w:rsidRPr="001A55C9">
        <w:rPr>
          <w:rFonts w:ascii="Arial Narrow" w:eastAsia="Times New Roman" w:hAnsi="Arial Narrow" w:cs="Arial"/>
          <w:color w:val="000000"/>
          <w:sz w:val="24"/>
          <w:szCs w:val="24"/>
          <w:lang w:val="ru-RU" w:eastAsia="ru-RU"/>
        </w:rPr>
        <w:t xml:space="preserve"> повинен </w:t>
      </w:r>
      <w:proofErr w:type="spellStart"/>
      <w:r w:rsidRPr="001A55C9">
        <w:rPr>
          <w:rFonts w:ascii="Arial Narrow" w:eastAsia="Times New Roman" w:hAnsi="Arial Narrow" w:cs="Arial"/>
          <w:color w:val="000000"/>
          <w:sz w:val="24"/>
          <w:szCs w:val="24"/>
          <w:lang w:val="ru-RU" w:eastAsia="ru-RU"/>
        </w:rPr>
        <w:t>оновлюватися</w:t>
      </w:r>
      <w:proofErr w:type="spellEnd"/>
      <w:r w:rsidRPr="001A55C9">
        <w:rPr>
          <w:rFonts w:ascii="Arial Narrow" w:eastAsia="Times New Roman" w:hAnsi="Arial Narrow" w:cs="Arial"/>
          <w:color w:val="000000"/>
          <w:sz w:val="24"/>
          <w:szCs w:val="24"/>
          <w:lang w:val="ru-RU" w:eastAsia="ru-RU"/>
        </w:rPr>
        <w:t xml:space="preserve"> не </w:t>
      </w:r>
      <w:proofErr w:type="spellStart"/>
      <w:r w:rsidRPr="001A55C9">
        <w:rPr>
          <w:rFonts w:ascii="Arial Narrow" w:eastAsia="Times New Roman" w:hAnsi="Arial Narrow" w:cs="Arial"/>
          <w:color w:val="000000"/>
          <w:sz w:val="24"/>
          <w:szCs w:val="24"/>
          <w:lang w:val="ru-RU" w:eastAsia="ru-RU"/>
        </w:rPr>
        <w:t>рідше</w:t>
      </w:r>
      <w:proofErr w:type="spellEnd"/>
      <w:r w:rsidRPr="001A55C9">
        <w:rPr>
          <w:rFonts w:ascii="Arial Narrow" w:eastAsia="Times New Roman" w:hAnsi="Arial Narrow" w:cs="Arial"/>
          <w:color w:val="000000"/>
          <w:sz w:val="24"/>
          <w:szCs w:val="24"/>
          <w:lang w:val="ru-RU" w:eastAsia="ru-RU"/>
        </w:rPr>
        <w:t xml:space="preserve"> одного разу на </w:t>
      </w:r>
      <w:proofErr w:type="spellStart"/>
      <w:r w:rsidRPr="001A55C9">
        <w:rPr>
          <w:rFonts w:ascii="Arial Narrow" w:eastAsia="Times New Roman" w:hAnsi="Arial Narrow" w:cs="Arial"/>
          <w:color w:val="000000"/>
          <w:sz w:val="24"/>
          <w:szCs w:val="24"/>
          <w:lang w:val="ru-RU" w:eastAsia="ru-RU"/>
        </w:rPr>
        <w:t>п'ять</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років</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Оновлення</w:t>
      </w:r>
      <w:proofErr w:type="spellEnd"/>
      <w:r w:rsidRPr="001A55C9">
        <w:rPr>
          <w:rFonts w:ascii="Arial Narrow" w:eastAsia="Times New Roman" w:hAnsi="Arial Narrow" w:cs="Arial"/>
          <w:color w:val="000000"/>
          <w:sz w:val="24"/>
          <w:szCs w:val="24"/>
          <w:lang w:val="ru-RU" w:eastAsia="ru-RU"/>
        </w:rPr>
        <w:t xml:space="preserve"> повинно </w:t>
      </w:r>
      <w:proofErr w:type="spellStart"/>
      <w:r w:rsidRPr="001A55C9">
        <w:rPr>
          <w:rFonts w:ascii="Arial Narrow" w:eastAsia="Times New Roman" w:hAnsi="Arial Narrow" w:cs="Arial"/>
          <w:color w:val="000000"/>
          <w:sz w:val="24"/>
          <w:szCs w:val="24"/>
          <w:lang w:val="ru-RU" w:eastAsia="ru-RU"/>
        </w:rPr>
        <w:t>грунтуватися</w:t>
      </w:r>
      <w:proofErr w:type="spellEnd"/>
      <w:r w:rsidRPr="001A55C9">
        <w:rPr>
          <w:rFonts w:ascii="Arial Narrow" w:eastAsia="Times New Roman" w:hAnsi="Arial Narrow" w:cs="Arial"/>
          <w:color w:val="000000"/>
          <w:sz w:val="24"/>
          <w:szCs w:val="24"/>
          <w:lang w:val="ru-RU" w:eastAsia="ru-RU"/>
        </w:rPr>
        <w:t xml:space="preserve"> на </w:t>
      </w:r>
      <w:proofErr w:type="spellStart"/>
      <w:r w:rsidRPr="001A55C9">
        <w:rPr>
          <w:rFonts w:ascii="Arial Narrow" w:eastAsia="Times New Roman" w:hAnsi="Arial Narrow" w:cs="Arial"/>
          <w:color w:val="000000"/>
          <w:sz w:val="24"/>
          <w:szCs w:val="24"/>
          <w:lang w:val="ru-RU" w:eastAsia="ru-RU"/>
        </w:rPr>
        <w:t>розгляді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відгуків</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отриманих</w:t>
      </w:r>
      <w:proofErr w:type="spellEnd"/>
      <w:r w:rsidRPr="001A55C9">
        <w:rPr>
          <w:rFonts w:ascii="Arial Narrow" w:eastAsia="Times New Roman" w:hAnsi="Arial Narrow" w:cs="Arial"/>
          <w:color w:val="000000"/>
          <w:sz w:val="24"/>
          <w:szCs w:val="24"/>
          <w:lang w:val="ru-RU" w:eastAsia="ru-RU"/>
        </w:rPr>
        <w:t xml:space="preserve"> в </w:t>
      </w:r>
      <w:proofErr w:type="spellStart"/>
      <w:r w:rsidRPr="001A55C9">
        <w:rPr>
          <w:rFonts w:ascii="Arial Narrow" w:eastAsia="Times New Roman" w:hAnsi="Arial Narrow" w:cs="Arial"/>
          <w:color w:val="000000"/>
          <w:sz w:val="24"/>
          <w:szCs w:val="24"/>
          <w:lang w:val="ru-RU" w:eastAsia="ru-RU"/>
        </w:rPr>
        <w:t>ході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впровадження</w:t>
      </w:r>
      <w:proofErr w:type="spellEnd"/>
      <w:r w:rsidRPr="001A55C9">
        <w:rPr>
          <w:rFonts w:ascii="Arial Narrow" w:eastAsia="Times New Roman" w:hAnsi="Arial Narrow" w:cs="Arial"/>
          <w:color w:val="000000"/>
          <w:sz w:val="24"/>
          <w:szCs w:val="24"/>
          <w:lang w:val="ru-RU" w:eastAsia="ru-RU"/>
        </w:rPr>
        <w:t xml:space="preserve"> стандарту, і </w:t>
      </w:r>
      <w:proofErr w:type="spellStart"/>
      <w:r w:rsidRPr="001A55C9">
        <w:rPr>
          <w:rFonts w:ascii="Arial Narrow" w:eastAsia="Times New Roman" w:hAnsi="Arial Narrow" w:cs="Arial"/>
          <w:color w:val="000000"/>
          <w:sz w:val="24"/>
          <w:szCs w:val="24"/>
          <w:lang w:val="ru-RU" w:eastAsia="ru-RU"/>
        </w:rPr>
        <w:t>аналізі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невідповідностей</w:t>
      </w:r>
      <w:proofErr w:type="spellEnd"/>
      <w:r w:rsidRPr="001A55C9">
        <w:rPr>
          <w:rFonts w:ascii="Arial Narrow" w:eastAsia="Times New Roman" w:hAnsi="Arial Narrow" w:cs="Arial"/>
          <w:color w:val="000000"/>
          <w:sz w:val="24"/>
          <w:szCs w:val="24"/>
          <w:lang w:val="ru-RU" w:eastAsia="ru-RU"/>
        </w:rPr>
        <w:t xml:space="preserve">. При </w:t>
      </w:r>
      <w:proofErr w:type="spellStart"/>
      <w:r w:rsidRPr="001A55C9">
        <w:rPr>
          <w:rFonts w:ascii="Arial Narrow" w:eastAsia="Times New Roman" w:hAnsi="Arial Narrow" w:cs="Arial"/>
          <w:color w:val="000000"/>
          <w:sz w:val="24"/>
          <w:szCs w:val="24"/>
          <w:lang w:val="ru-RU" w:eastAsia="ru-RU"/>
        </w:rPr>
        <w:t>необхідності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може</w:t>
      </w:r>
      <w:proofErr w:type="spellEnd"/>
      <w:r w:rsidRPr="001A55C9">
        <w:rPr>
          <w:rFonts w:ascii="Arial Narrow" w:eastAsia="Times New Roman" w:hAnsi="Arial Narrow" w:cs="Arial"/>
          <w:color w:val="000000"/>
          <w:sz w:val="24"/>
          <w:szCs w:val="24"/>
          <w:lang w:val="ru-RU" w:eastAsia="ru-RU"/>
        </w:rPr>
        <w:t xml:space="preserve"> бути </w:t>
      </w:r>
      <w:proofErr w:type="spellStart"/>
      <w:r w:rsidRPr="001A55C9">
        <w:rPr>
          <w:rFonts w:ascii="Arial Narrow" w:eastAsia="Times New Roman" w:hAnsi="Arial Narrow" w:cs="Arial"/>
          <w:color w:val="000000"/>
          <w:sz w:val="24"/>
          <w:szCs w:val="24"/>
          <w:lang w:val="ru-RU" w:eastAsia="ru-RU"/>
        </w:rPr>
        <w:t>організовано</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публічне</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обговорення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із</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зацікавленими</w:t>
      </w:r>
      <w:proofErr w:type="spellEnd"/>
      <w:r w:rsidRPr="001A55C9">
        <w:rPr>
          <w:rFonts w:ascii="Arial Narrow" w:eastAsia="Times New Roman" w:hAnsi="Arial Narrow" w:cs="Arial"/>
          <w:color w:val="000000"/>
          <w:sz w:val="24"/>
          <w:szCs w:val="24"/>
          <w:lang w:val="ru-RU" w:eastAsia="ru-RU"/>
        </w:rPr>
        <w:t xml:space="preserve"> сторонами для </w:t>
      </w:r>
      <w:proofErr w:type="spellStart"/>
      <w:r w:rsidRPr="001A55C9">
        <w:rPr>
          <w:rFonts w:ascii="Arial Narrow" w:eastAsia="Times New Roman" w:hAnsi="Arial Narrow" w:cs="Arial"/>
          <w:color w:val="000000"/>
          <w:sz w:val="24"/>
          <w:szCs w:val="24"/>
          <w:lang w:val="ru-RU" w:eastAsia="ru-RU"/>
        </w:rPr>
        <w:t>отримання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додаткового</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зворотн</w:t>
      </w:r>
      <w:proofErr w:type="spellEnd"/>
      <w:r w:rsidRPr="001A55C9">
        <w:rPr>
          <w:rFonts w:ascii="Arial Narrow" w:eastAsia="Times New Roman" w:hAnsi="Arial Narrow" w:cs="Arial"/>
          <w:color w:val="000000"/>
          <w:sz w:val="24"/>
          <w:szCs w:val="24"/>
          <w:lang w:val="uk-UA" w:eastAsia="ru-RU"/>
        </w:rPr>
        <w:t>ь</w:t>
      </w:r>
      <w:r w:rsidRPr="001A55C9">
        <w:rPr>
          <w:rFonts w:ascii="Arial Narrow" w:eastAsia="Times New Roman" w:hAnsi="Arial Narrow" w:cs="Arial"/>
          <w:color w:val="000000"/>
          <w:sz w:val="24"/>
          <w:szCs w:val="24"/>
          <w:lang w:val="ru-RU" w:eastAsia="ru-RU"/>
        </w:rPr>
        <w:t xml:space="preserve">ого </w:t>
      </w:r>
      <w:proofErr w:type="spellStart"/>
      <w:r w:rsidRPr="001A55C9">
        <w:rPr>
          <w:rFonts w:ascii="Arial Narrow" w:eastAsia="Times New Roman" w:hAnsi="Arial Narrow" w:cs="Arial"/>
          <w:color w:val="000000"/>
          <w:sz w:val="24"/>
          <w:szCs w:val="24"/>
          <w:lang w:val="ru-RU" w:eastAsia="ru-RU"/>
        </w:rPr>
        <w:t>зв'язку</w:t>
      </w:r>
      <w:proofErr w:type="spellEnd"/>
      <w:r w:rsidRPr="001A55C9">
        <w:rPr>
          <w:rFonts w:ascii="Arial Narrow" w:eastAsia="Times New Roman" w:hAnsi="Arial Narrow" w:cs="Arial"/>
          <w:color w:val="000000"/>
          <w:sz w:val="24"/>
          <w:szCs w:val="24"/>
          <w:lang w:val="ru-RU" w:eastAsia="ru-RU"/>
        </w:rPr>
        <w:t>.</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p>
    <w:p w:rsidR="008C57CB" w:rsidRPr="001A55C9"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ru-RU" w:eastAsia="ru-RU"/>
        </w:rPr>
      </w:pPr>
      <w:r w:rsidRPr="001A55C9">
        <w:rPr>
          <w:rFonts w:ascii="Arial Narrow" w:eastAsia="Times New Roman" w:hAnsi="Arial Narrow" w:cs="Arial"/>
          <w:b/>
          <w:color w:val="000000"/>
          <w:sz w:val="24"/>
          <w:szCs w:val="24"/>
          <w:lang w:val="ru-RU" w:eastAsia="ru-RU"/>
        </w:rPr>
        <w:t xml:space="preserve">8.2 </w:t>
      </w:r>
      <w:r w:rsidRPr="001A55C9">
        <w:rPr>
          <w:rFonts w:ascii="Arial Narrow" w:eastAsia="Times New Roman" w:hAnsi="Arial Narrow" w:cs="Arial"/>
          <w:b/>
          <w:color w:val="000000"/>
          <w:sz w:val="24"/>
          <w:szCs w:val="24"/>
          <w:lang w:val="uk-UA" w:eastAsia="ru-RU"/>
        </w:rPr>
        <w:t xml:space="preserve">Збір </w:t>
      </w:r>
      <w:proofErr w:type="spellStart"/>
      <w:r w:rsidRPr="001A55C9">
        <w:rPr>
          <w:rFonts w:ascii="Arial Narrow" w:eastAsia="Times New Roman" w:hAnsi="Arial Narrow" w:cs="Arial"/>
          <w:b/>
          <w:color w:val="000000"/>
          <w:sz w:val="24"/>
          <w:szCs w:val="24"/>
          <w:lang w:val="uk-UA" w:eastAsia="ru-RU"/>
        </w:rPr>
        <w:t>зворотнього</w:t>
      </w:r>
      <w:proofErr w:type="spellEnd"/>
      <w:r w:rsidRPr="001A55C9">
        <w:rPr>
          <w:rFonts w:ascii="Arial Narrow" w:eastAsia="Times New Roman" w:hAnsi="Arial Narrow" w:cs="Arial"/>
          <w:b/>
          <w:color w:val="000000"/>
          <w:sz w:val="24"/>
          <w:szCs w:val="24"/>
          <w:lang w:val="uk-UA" w:eastAsia="ru-RU"/>
        </w:rPr>
        <w:t xml:space="preserve"> зв</w:t>
      </w:r>
      <w:r w:rsidRPr="001A55C9">
        <w:rPr>
          <w:rFonts w:ascii="Arial Narrow" w:eastAsia="Times New Roman" w:hAnsi="Arial Narrow" w:cs="Arial"/>
          <w:b/>
          <w:color w:val="000000"/>
          <w:sz w:val="24"/>
          <w:szCs w:val="24"/>
          <w:lang w:val="ru-RU" w:eastAsia="ru-RU"/>
        </w:rPr>
        <w:t>’</w:t>
      </w:r>
      <w:proofErr w:type="spellStart"/>
      <w:r w:rsidRPr="001A55C9">
        <w:rPr>
          <w:rFonts w:ascii="Arial Narrow" w:eastAsia="Times New Roman" w:hAnsi="Arial Narrow" w:cs="Arial"/>
          <w:b/>
          <w:color w:val="000000"/>
          <w:sz w:val="24"/>
          <w:szCs w:val="24"/>
          <w:lang w:val="ru-RU" w:eastAsia="ru-RU"/>
        </w:rPr>
        <w:t>язку</w:t>
      </w:r>
      <w:proofErr w:type="spellEnd"/>
      <w:r w:rsidRPr="001A55C9">
        <w:rPr>
          <w:rFonts w:ascii="Arial Narrow" w:eastAsia="Times New Roman" w:hAnsi="Arial Narrow" w:cs="Arial"/>
          <w:b/>
          <w:color w:val="000000"/>
          <w:sz w:val="24"/>
          <w:szCs w:val="24"/>
          <w:lang w:val="ru-RU" w:eastAsia="ru-RU"/>
        </w:rPr>
        <w:t xml:space="preserve"> про стандарт</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1A55C9">
        <w:rPr>
          <w:rFonts w:ascii="Arial Narrow" w:eastAsia="Times New Roman" w:hAnsi="Arial Narrow" w:cs="Arial"/>
          <w:color w:val="000000"/>
          <w:sz w:val="24"/>
          <w:szCs w:val="24"/>
          <w:lang w:val="ru-RU" w:eastAsia="ru-RU"/>
        </w:rPr>
        <w:t xml:space="preserve">8.2.1. </w:t>
      </w:r>
      <w:proofErr w:type="spellStart"/>
      <w:r w:rsidRPr="001A55C9">
        <w:rPr>
          <w:rFonts w:ascii="Arial Narrow" w:eastAsia="Times New Roman" w:hAnsi="Arial Narrow" w:cs="Arial"/>
          <w:color w:val="000000"/>
          <w:sz w:val="24"/>
          <w:szCs w:val="24"/>
          <w:lang w:val="ru-RU" w:eastAsia="ru-RU"/>
        </w:rPr>
        <w:t>Асоціація</w:t>
      </w:r>
      <w:proofErr w:type="spellEnd"/>
      <w:r w:rsidRPr="001A55C9">
        <w:rPr>
          <w:rFonts w:ascii="Arial Narrow" w:eastAsia="Times New Roman" w:hAnsi="Arial Narrow" w:cs="Arial"/>
          <w:color w:val="000000"/>
          <w:sz w:val="24"/>
          <w:szCs w:val="24"/>
          <w:lang w:val="ru-RU" w:eastAsia="ru-RU"/>
        </w:rPr>
        <w:t xml:space="preserve"> повинна </w:t>
      </w:r>
      <w:proofErr w:type="spellStart"/>
      <w:r w:rsidRPr="001A55C9">
        <w:rPr>
          <w:rFonts w:ascii="Arial Narrow" w:eastAsia="Times New Roman" w:hAnsi="Arial Narrow" w:cs="Arial"/>
          <w:color w:val="000000"/>
          <w:sz w:val="24"/>
          <w:szCs w:val="24"/>
          <w:lang w:val="ru-RU" w:eastAsia="ru-RU"/>
        </w:rPr>
        <w:t>створити</w:t>
      </w:r>
      <w:proofErr w:type="spellEnd"/>
      <w:r w:rsidRPr="001A55C9">
        <w:rPr>
          <w:rFonts w:ascii="Arial Narrow" w:eastAsia="Times New Roman" w:hAnsi="Arial Narrow" w:cs="Arial"/>
          <w:color w:val="000000"/>
          <w:sz w:val="24"/>
          <w:szCs w:val="24"/>
          <w:lang w:val="ru-RU" w:eastAsia="ru-RU"/>
        </w:rPr>
        <w:t xml:space="preserve"> і </w:t>
      </w:r>
      <w:proofErr w:type="spellStart"/>
      <w:r w:rsidRPr="001A55C9">
        <w:rPr>
          <w:rFonts w:ascii="Arial Narrow" w:eastAsia="Times New Roman" w:hAnsi="Arial Narrow" w:cs="Arial"/>
          <w:color w:val="000000"/>
          <w:sz w:val="24"/>
          <w:szCs w:val="24"/>
          <w:lang w:val="ru-RU" w:eastAsia="ru-RU"/>
        </w:rPr>
        <w:t>підтримувати</w:t>
      </w:r>
      <w:proofErr w:type="spellEnd"/>
      <w:r w:rsidRPr="001A55C9">
        <w:rPr>
          <w:rFonts w:ascii="Arial Narrow" w:eastAsia="Times New Roman" w:hAnsi="Arial Narrow" w:cs="Arial"/>
          <w:color w:val="000000"/>
          <w:sz w:val="24"/>
          <w:szCs w:val="24"/>
          <w:lang w:val="ru-RU" w:eastAsia="ru-RU"/>
        </w:rPr>
        <w:t xml:space="preserve"> в </w:t>
      </w:r>
      <w:proofErr w:type="spellStart"/>
      <w:r w:rsidRPr="001A55C9">
        <w:rPr>
          <w:rFonts w:ascii="Arial Narrow" w:eastAsia="Times New Roman" w:hAnsi="Arial Narrow" w:cs="Arial"/>
          <w:color w:val="000000"/>
          <w:sz w:val="24"/>
          <w:szCs w:val="24"/>
          <w:lang w:val="ru-RU" w:eastAsia="ru-RU"/>
        </w:rPr>
        <w:t>робочому</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стані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постійний</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механізм</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збору</w:t>
      </w:r>
      <w:proofErr w:type="spellEnd"/>
      <w:r w:rsidRPr="001A55C9">
        <w:rPr>
          <w:rFonts w:ascii="Arial Narrow" w:eastAsia="Times New Roman" w:hAnsi="Arial Narrow" w:cs="Arial"/>
          <w:color w:val="000000"/>
          <w:sz w:val="24"/>
          <w:szCs w:val="24"/>
          <w:lang w:val="ru-RU" w:eastAsia="ru-RU"/>
        </w:rPr>
        <w:t xml:space="preserve"> та </w:t>
      </w:r>
      <w:proofErr w:type="spellStart"/>
      <w:r w:rsidRPr="001A55C9">
        <w:rPr>
          <w:rFonts w:ascii="Arial Narrow" w:eastAsia="Times New Roman" w:hAnsi="Arial Narrow" w:cs="Arial"/>
          <w:color w:val="000000"/>
          <w:sz w:val="24"/>
          <w:szCs w:val="24"/>
          <w:lang w:val="ru-RU" w:eastAsia="ru-RU"/>
        </w:rPr>
        <w:t>реєстрації</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зворотнього</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зв'язку</w:t>
      </w:r>
      <w:proofErr w:type="spellEnd"/>
      <w:r w:rsidRPr="001A55C9">
        <w:rPr>
          <w:rFonts w:ascii="Arial Narrow" w:eastAsia="Times New Roman" w:hAnsi="Arial Narrow" w:cs="Arial"/>
          <w:color w:val="000000"/>
          <w:sz w:val="24"/>
          <w:szCs w:val="24"/>
          <w:lang w:val="ru-RU" w:eastAsia="ru-RU"/>
        </w:rPr>
        <w:t xml:space="preserve"> про стандарт в </w:t>
      </w:r>
      <w:proofErr w:type="spellStart"/>
      <w:r w:rsidRPr="001A55C9">
        <w:rPr>
          <w:rFonts w:ascii="Arial Narrow" w:eastAsia="Times New Roman" w:hAnsi="Arial Narrow" w:cs="Arial"/>
          <w:color w:val="000000"/>
          <w:sz w:val="24"/>
          <w:szCs w:val="24"/>
          <w:lang w:val="ru-RU" w:eastAsia="ru-RU"/>
        </w:rPr>
        <w:t>ході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його</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впровадження</w:t>
      </w:r>
      <w:proofErr w:type="spellEnd"/>
      <w:r w:rsidRPr="001A55C9">
        <w:rPr>
          <w:rFonts w:ascii="Arial Narrow" w:eastAsia="Times New Roman" w:hAnsi="Arial Narrow" w:cs="Arial"/>
          <w:color w:val="000000"/>
          <w:sz w:val="24"/>
          <w:szCs w:val="24"/>
          <w:lang w:val="ru-RU" w:eastAsia="ru-RU"/>
        </w:rPr>
        <w:t xml:space="preserve"> і </w:t>
      </w:r>
      <w:proofErr w:type="spellStart"/>
      <w:r w:rsidRPr="001A55C9">
        <w:rPr>
          <w:rFonts w:ascii="Arial Narrow" w:eastAsia="Times New Roman" w:hAnsi="Arial Narrow" w:cs="Arial"/>
          <w:color w:val="000000"/>
          <w:sz w:val="24"/>
          <w:szCs w:val="24"/>
          <w:lang w:val="ru-RU" w:eastAsia="ru-RU"/>
        </w:rPr>
        <w:t>застосування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Цей</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механізм</w:t>
      </w:r>
      <w:proofErr w:type="spellEnd"/>
      <w:r w:rsidRPr="001A55C9">
        <w:rPr>
          <w:rFonts w:ascii="Arial Narrow" w:eastAsia="Times New Roman" w:hAnsi="Arial Narrow" w:cs="Arial"/>
          <w:color w:val="000000"/>
          <w:sz w:val="24"/>
          <w:szCs w:val="24"/>
          <w:lang w:val="ru-RU" w:eastAsia="ru-RU"/>
        </w:rPr>
        <w:t xml:space="preserve"> повинен бути </w:t>
      </w:r>
      <w:proofErr w:type="spellStart"/>
      <w:r w:rsidRPr="001A55C9">
        <w:rPr>
          <w:rFonts w:ascii="Arial Narrow" w:eastAsia="Times New Roman" w:hAnsi="Arial Narrow" w:cs="Arial"/>
          <w:color w:val="000000"/>
          <w:sz w:val="24"/>
          <w:szCs w:val="24"/>
          <w:lang w:val="ru-RU" w:eastAsia="ru-RU"/>
        </w:rPr>
        <w:t>доступний</w:t>
      </w:r>
      <w:proofErr w:type="spellEnd"/>
      <w:r w:rsidRPr="001A55C9">
        <w:rPr>
          <w:rFonts w:ascii="Arial Narrow" w:eastAsia="Times New Roman" w:hAnsi="Arial Narrow" w:cs="Arial"/>
          <w:color w:val="000000"/>
          <w:sz w:val="24"/>
          <w:szCs w:val="24"/>
          <w:lang w:val="ru-RU" w:eastAsia="ru-RU"/>
        </w:rPr>
        <w:t xml:space="preserve"> на </w:t>
      </w:r>
      <w:proofErr w:type="spellStart"/>
      <w:r w:rsidRPr="001A55C9">
        <w:rPr>
          <w:rFonts w:ascii="Arial Narrow" w:eastAsia="Times New Roman" w:hAnsi="Arial Narrow" w:cs="Arial"/>
          <w:color w:val="000000"/>
          <w:sz w:val="24"/>
          <w:szCs w:val="24"/>
          <w:lang w:val="ru-RU" w:eastAsia="ru-RU"/>
        </w:rPr>
        <w:t>офіційному</w:t>
      </w:r>
      <w:proofErr w:type="spellEnd"/>
      <w:r w:rsidRPr="001A55C9">
        <w:rPr>
          <w:rFonts w:ascii="Arial Narrow" w:eastAsia="Times New Roman" w:hAnsi="Arial Narrow" w:cs="Arial"/>
          <w:color w:val="000000"/>
          <w:sz w:val="24"/>
          <w:szCs w:val="24"/>
          <w:lang w:val="ru-RU" w:eastAsia="ru-RU"/>
        </w:rPr>
        <w:t xml:space="preserve"> веб-</w:t>
      </w:r>
      <w:proofErr w:type="spellStart"/>
      <w:r w:rsidRPr="001A55C9">
        <w:rPr>
          <w:rFonts w:ascii="Arial Narrow" w:eastAsia="Times New Roman" w:hAnsi="Arial Narrow" w:cs="Arial"/>
          <w:color w:val="000000"/>
          <w:sz w:val="24"/>
          <w:szCs w:val="24"/>
          <w:lang w:val="ru-RU" w:eastAsia="ru-RU"/>
        </w:rPr>
        <w:t>сайті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Асоціації</w:t>
      </w:r>
      <w:proofErr w:type="spellEnd"/>
      <w:r w:rsidRPr="001A55C9">
        <w:rPr>
          <w:rFonts w:ascii="Arial Narrow" w:eastAsia="Times New Roman" w:hAnsi="Arial Narrow" w:cs="Arial"/>
          <w:color w:val="000000"/>
          <w:sz w:val="24"/>
          <w:szCs w:val="24"/>
          <w:lang w:val="ru-RU" w:eastAsia="ru-RU"/>
        </w:rPr>
        <w:t>.</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0"/>
          <w:szCs w:val="20"/>
          <w:lang w:val="ru-RU" w:eastAsia="ru-RU"/>
        </w:rPr>
      </w:pPr>
      <w:r w:rsidRPr="001A55C9">
        <w:rPr>
          <w:rFonts w:ascii="Arial Narrow" w:eastAsia="Times New Roman" w:hAnsi="Arial Narrow" w:cs="Arial"/>
          <w:color w:val="000000"/>
          <w:sz w:val="20"/>
          <w:szCs w:val="20"/>
          <w:lang w:val="ru-RU" w:eastAsia="ru-RU"/>
        </w:rPr>
        <w:lastRenderedPageBreak/>
        <w:t>Прим</w:t>
      </w:r>
      <w:proofErr w:type="spellStart"/>
      <w:r w:rsidRPr="001A55C9">
        <w:rPr>
          <w:rFonts w:ascii="Arial Narrow" w:eastAsia="Times New Roman" w:hAnsi="Arial Narrow" w:cs="Arial"/>
          <w:color w:val="000000"/>
          <w:sz w:val="20"/>
          <w:szCs w:val="20"/>
          <w:lang w:val="uk-UA" w:eastAsia="ru-RU"/>
        </w:rPr>
        <w:t>ітка</w:t>
      </w:r>
      <w:proofErr w:type="spellEnd"/>
      <w:r w:rsidRPr="001A55C9">
        <w:rPr>
          <w:rFonts w:ascii="Arial Narrow" w:eastAsia="Times New Roman" w:hAnsi="Arial Narrow" w:cs="Arial"/>
          <w:color w:val="000000"/>
          <w:sz w:val="20"/>
          <w:szCs w:val="20"/>
          <w:lang w:val="ru-RU" w:eastAsia="ru-RU"/>
        </w:rPr>
        <w:t xml:space="preserve">. </w:t>
      </w:r>
      <w:proofErr w:type="spellStart"/>
      <w:r w:rsidRPr="001A55C9">
        <w:rPr>
          <w:rFonts w:ascii="Arial Narrow" w:eastAsia="Times New Roman" w:hAnsi="Arial Narrow" w:cs="Arial"/>
          <w:color w:val="000000"/>
          <w:sz w:val="20"/>
          <w:szCs w:val="20"/>
          <w:lang w:val="ru-RU" w:eastAsia="ru-RU"/>
        </w:rPr>
        <w:t>Відгуки</w:t>
      </w:r>
      <w:proofErr w:type="spellEnd"/>
      <w:r w:rsidRPr="001A55C9">
        <w:rPr>
          <w:rFonts w:ascii="Arial Narrow" w:eastAsia="Times New Roman" w:hAnsi="Arial Narrow" w:cs="Arial"/>
          <w:color w:val="000000"/>
          <w:sz w:val="20"/>
          <w:szCs w:val="20"/>
          <w:lang w:val="ru-RU" w:eastAsia="ru-RU"/>
        </w:rPr>
        <w:t xml:space="preserve"> </w:t>
      </w:r>
      <w:proofErr w:type="spellStart"/>
      <w:r w:rsidRPr="001A55C9">
        <w:rPr>
          <w:rFonts w:ascii="Arial Narrow" w:eastAsia="Times New Roman" w:hAnsi="Arial Narrow" w:cs="Arial"/>
          <w:color w:val="000000"/>
          <w:sz w:val="20"/>
          <w:szCs w:val="20"/>
          <w:lang w:val="ru-RU" w:eastAsia="ru-RU"/>
        </w:rPr>
        <w:t>можуть</w:t>
      </w:r>
      <w:proofErr w:type="spellEnd"/>
      <w:r w:rsidRPr="001A55C9">
        <w:rPr>
          <w:rFonts w:ascii="Arial Narrow" w:eastAsia="Times New Roman" w:hAnsi="Arial Narrow" w:cs="Arial"/>
          <w:color w:val="000000"/>
          <w:sz w:val="20"/>
          <w:szCs w:val="20"/>
          <w:lang w:val="ru-RU" w:eastAsia="ru-RU"/>
        </w:rPr>
        <w:t xml:space="preserve"> </w:t>
      </w:r>
      <w:proofErr w:type="spellStart"/>
      <w:r w:rsidRPr="001A55C9">
        <w:rPr>
          <w:rFonts w:ascii="Arial Narrow" w:eastAsia="Times New Roman" w:hAnsi="Arial Narrow" w:cs="Arial"/>
          <w:color w:val="000000"/>
          <w:sz w:val="20"/>
          <w:szCs w:val="20"/>
          <w:lang w:val="ru-RU" w:eastAsia="ru-RU"/>
        </w:rPr>
        <w:t>направлятися</w:t>
      </w:r>
      <w:proofErr w:type="spellEnd"/>
      <w:r w:rsidRPr="001A55C9">
        <w:rPr>
          <w:rFonts w:ascii="Arial Narrow" w:eastAsia="Times New Roman" w:hAnsi="Arial Narrow" w:cs="Arial"/>
          <w:color w:val="000000"/>
          <w:sz w:val="20"/>
          <w:szCs w:val="20"/>
          <w:lang w:val="ru-RU" w:eastAsia="ru-RU"/>
        </w:rPr>
        <w:t xml:space="preserve"> в </w:t>
      </w:r>
      <w:proofErr w:type="spellStart"/>
      <w:r w:rsidRPr="001A55C9">
        <w:rPr>
          <w:rFonts w:ascii="Arial Narrow" w:eastAsia="Times New Roman" w:hAnsi="Arial Narrow" w:cs="Arial"/>
          <w:color w:val="000000"/>
          <w:sz w:val="20"/>
          <w:szCs w:val="20"/>
          <w:lang w:val="ru-RU" w:eastAsia="ru-RU"/>
        </w:rPr>
        <w:t>різних</w:t>
      </w:r>
      <w:proofErr w:type="spellEnd"/>
      <w:r w:rsidRPr="001A55C9">
        <w:rPr>
          <w:rFonts w:ascii="Arial Narrow" w:eastAsia="Times New Roman" w:hAnsi="Arial Narrow" w:cs="Arial"/>
          <w:color w:val="000000"/>
          <w:sz w:val="20"/>
          <w:szCs w:val="20"/>
          <w:lang w:val="ru-RU" w:eastAsia="ru-RU"/>
        </w:rPr>
        <w:t xml:space="preserve"> форматах: </w:t>
      </w:r>
      <w:proofErr w:type="spellStart"/>
      <w:r w:rsidRPr="001A55C9">
        <w:rPr>
          <w:rFonts w:ascii="Arial Narrow" w:eastAsia="Times New Roman" w:hAnsi="Arial Narrow" w:cs="Arial"/>
          <w:color w:val="000000"/>
          <w:sz w:val="20"/>
          <w:szCs w:val="20"/>
          <w:lang w:val="ru-RU" w:eastAsia="ru-RU"/>
        </w:rPr>
        <w:t>пропозиції</w:t>
      </w:r>
      <w:proofErr w:type="spellEnd"/>
      <w:r w:rsidRPr="001A55C9">
        <w:rPr>
          <w:rFonts w:ascii="Arial Narrow" w:eastAsia="Times New Roman" w:hAnsi="Arial Narrow" w:cs="Arial"/>
          <w:color w:val="000000"/>
          <w:sz w:val="20"/>
          <w:szCs w:val="20"/>
          <w:lang w:val="ru-RU" w:eastAsia="ru-RU"/>
        </w:rPr>
        <w:t xml:space="preserve">, </w:t>
      </w:r>
      <w:proofErr w:type="spellStart"/>
      <w:r w:rsidRPr="001A55C9">
        <w:rPr>
          <w:rFonts w:ascii="Arial Narrow" w:eastAsia="Times New Roman" w:hAnsi="Arial Narrow" w:cs="Arial"/>
          <w:color w:val="000000"/>
          <w:sz w:val="20"/>
          <w:szCs w:val="20"/>
          <w:lang w:val="ru-RU" w:eastAsia="ru-RU"/>
        </w:rPr>
        <w:t>зауваження</w:t>
      </w:r>
      <w:proofErr w:type="spellEnd"/>
      <w:r w:rsidRPr="001A55C9">
        <w:rPr>
          <w:rFonts w:ascii="Arial Narrow" w:eastAsia="Times New Roman" w:hAnsi="Arial Narrow" w:cs="Arial"/>
          <w:color w:val="000000"/>
          <w:sz w:val="20"/>
          <w:szCs w:val="20"/>
          <w:lang w:val="ru-RU" w:eastAsia="ru-RU"/>
        </w:rPr>
        <w:t xml:space="preserve">, </w:t>
      </w:r>
      <w:proofErr w:type="spellStart"/>
      <w:r w:rsidRPr="001A55C9">
        <w:rPr>
          <w:rFonts w:ascii="Arial Narrow" w:eastAsia="Times New Roman" w:hAnsi="Arial Narrow" w:cs="Arial"/>
          <w:color w:val="000000"/>
          <w:sz w:val="20"/>
          <w:szCs w:val="20"/>
          <w:lang w:val="ru-RU" w:eastAsia="ru-RU"/>
        </w:rPr>
        <w:t>коментарі</w:t>
      </w:r>
      <w:proofErr w:type="spellEnd"/>
      <w:r w:rsidRPr="001A55C9">
        <w:rPr>
          <w:rFonts w:ascii="Arial Narrow" w:eastAsia="Times New Roman" w:hAnsi="Arial Narrow" w:cs="Arial"/>
          <w:color w:val="000000"/>
          <w:sz w:val="20"/>
          <w:szCs w:val="20"/>
          <w:lang w:val="ru-RU" w:eastAsia="ru-RU"/>
        </w:rPr>
        <w:t xml:space="preserve">, </w:t>
      </w:r>
      <w:proofErr w:type="spellStart"/>
      <w:r w:rsidRPr="001A55C9">
        <w:rPr>
          <w:rFonts w:ascii="Arial Narrow" w:eastAsia="Times New Roman" w:hAnsi="Arial Narrow" w:cs="Arial"/>
          <w:color w:val="000000"/>
          <w:sz w:val="20"/>
          <w:szCs w:val="20"/>
          <w:lang w:val="ru-RU" w:eastAsia="ru-RU"/>
        </w:rPr>
        <w:t>запити</w:t>
      </w:r>
      <w:proofErr w:type="spellEnd"/>
      <w:r w:rsidRPr="001A55C9">
        <w:rPr>
          <w:rFonts w:ascii="Arial Narrow" w:eastAsia="Times New Roman" w:hAnsi="Arial Narrow" w:cs="Arial"/>
          <w:color w:val="000000"/>
          <w:sz w:val="20"/>
          <w:szCs w:val="20"/>
          <w:lang w:val="ru-RU" w:eastAsia="ru-RU"/>
        </w:rPr>
        <w:t xml:space="preserve"> на </w:t>
      </w:r>
      <w:proofErr w:type="spellStart"/>
      <w:r w:rsidRPr="001A55C9">
        <w:rPr>
          <w:rFonts w:ascii="Arial Narrow" w:eastAsia="Times New Roman" w:hAnsi="Arial Narrow" w:cs="Arial"/>
          <w:color w:val="000000"/>
          <w:sz w:val="20"/>
          <w:szCs w:val="20"/>
          <w:lang w:val="ru-RU" w:eastAsia="ru-RU"/>
        </w:rPr>
        <w:t>роз'яснення</w:t>
      </w:r>
      <w:proofErr w:type="spellEnd"/>
      <w:r w:rsidRPr="001A55C9">
        <w:rPr>
          <w:rFonts w:ascii="Arial Narrow" w:eastAsia="Times New Roman" w:hAnsi="Arial Narrow" w:cs="Arial"/>
          <w:color w:val="000000"/>
          <w:sz w:val="20"/>
          <w:szCs w:val="20"/>
          <w:lang w:val="ru-RU" w:eastAsia="ru-RU"/>
        </w:rPr>
        <w:t xml:space="preserve"> та / </w:t>
      </w:r>
      <w:proofErr w:type="spellStart"/>
      <w:r w:rsidRPr="001A55C9">
        <w:rPr>
          <w:rFonts w:ascii="Arial Narrow" w:eastAsia="Times New Roman" w:hAnsi="Arial Narrow" w:cs="Arial"/>
          <w:color w:val="000000"/>
          <w:sz w:val="20"/>
          <w:szCs w:val="20"/>
          <w:lang w:val="ru-RU" w:eastAsia="ru-RU"/>
        </w:rPr>
        <w:t>або</w:t>
      </w:r>
      <w:proofErr w:type="spellEnd"/>
      <w:r w:rsidRPr="001A55C9">
        <w:rPr>
          <w:rFonts w:ascii="Arial Narrow" w:eastAsia="Times New Roman" w:hAnsi="Arial Narrow" w:cs="Arial"/>
          <w:color w:val="000000"/>
          <w:sz w:val="20"/>
          <w:szCs w:val="20"/>
          <w:lang w:val="ru-RU" w:eastAsia="ru-RU"/>
        </w:rPr>
        <w:t xml:space="preserve"> </w:t>
      </w:r>
      <w:proofErr w:type="spellStart"/>
      <w:r w:rsidRPr="001A55C9">
        <w:rPr>
          <w:rFonts w:ascii="Arial Narrow" w:eastAsia="Times New Roman" w:hAnsi="Arial Narrow" w:cs="Arial"/>
          <w:color w:val="000000"/>
          <w:sz w:val="20"/>
          <w:szCs w:val="20"/>
          <w:lang w:val="ru-RU" w:eastAsia="ru-RU"/>
        </w:rPr>
        <w:t>інтерпретацію</w:t>
      </w:r>
      <w:proofErr w:type="spellEnd"/>
      <w:r w:rsidRPr="001A55C9">
        <w:rPr>
          <w:rFonts w:ascii="Arial Narrow" w:eastAsia="Times New Roman" w:hAnsi="Arial Narrow" w:cs="Arial"/>
          <w:color w:val="000000"/>
          <w:sz w:val="20"/>
          <w:szCs w:val="20"/>
          <w:lang w:val="ru-RU" w:eastAsia="ru-RU"/>
        </w:rPr>
        <w:t xml:space="preserve">, </w:t>
      </w:r>
      <w:proofErr w:type="spellStart"/>
      <w:r w:rsidRPr="001A55C9">
        <w:rPr>
          <w:rFonts w:ascii="Arial Narrow" w:eastAsia="Times New Roman" w:hAnsi="Arial Narrow" w:cs="Arial"/>
          <w:color w:val="000000"/>
          <w:sz w:val="20"/>
          <w:szCs w:val="20"/>
          <w:lang w:val="ru-RU" w:eastAsia="ru-RU"/>
        </w:rPr>
        <w:t>скарги</w:t>
      </w:r>
      <w:proofErr w:type="spellEnd"/>
      <w:r w:rsidRPr="001A55C9">
        <w:rPr>
          <w:rFonts w:ascii="Arial Narrow" w:eastAsia="Times New Roman" w:hAnsi="Arial Narrow" w:cs="Arial"/>
          <w:color w:val="000000"/>
          <w:sz w:val="20"/>
          <w:szCs w:val="20"/>
          <w:lang w:val="ru-RU" w:eastAsia="ru-RU"/>
        </w:rPr>
        <w:t xml:space="preserve"> і т.д.</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1A55C9">
        <w:rPr>
          <w:rFonts w:ascii="Arial Narrow" w:eastAsia="Times New Roman" w:hAnsi="Arial Narrow" w:cs="Arial"/>
          <w:color w:val="000000"/>
          <w:sz w:val="24"/>
          <w:szCs w:val="24"/>
          <w:lang w:val="ru-RU" w:eastAsia="ru-RU"/>
        </w:rPr>
        <w:t xml:space="preserve">8.2.2 </w:t>
      </w:r>
      <w:proofErr w:type="spellStart"/>
      <w:r w:rsidRPr="001A55C9">
        <w:rPr>
          <w:rFonts w:ascii="Arial Narrow" w:eastAsia="Times New Roman" w:hAnsi="Arial Narrow" w:cs="Arial"/>
          <w:color w:val="000000"/>
          <w:sz w:val="24"/>
          <w:szCs w:val="24"/>
          <w:lang w:val="ru-RU" w:eastAsia="ru-RU"/>
        </w:rPr>
        <w:t>Асоціація</w:t>
      </w:r>
      <w:proofErr w:type="spellEnd"/>
      <w:r w:rsidRPr="001A55C9">
        <w:rPr>
          <w:rFonts w:ascii="Arial Narrow" w:eastAsia="Times New Roman" w:hAnsi="Arial Narrow" w:cs="Arial"/>
          <w:color w:val="000000"/>
          <w:sz w:val="24"/>
          <w:szCs w:val="24"/>
          <w:lang w:val="ru-RU" w:eastAsia="ru-RU"/>
        </w:rPr>
        <w:t xml:space="preserve"> пов</w:t>
      </w:r>
      <w:r w:rsidR="001A55C9">
        <w:rPr>
          <w:rFonts w:ascii="Arial Narrow" w:eastAsia="Times New Roman" w:hAnsi="Arial Narrow" w:cs="Arial"/>
          <w:color w:val="000000"/>
          <w:sz w:val="24"/>
          <w:szCs w:val="24"/>
          <w:lang w:val="ru-RU" w:eastAsia="ru-RU"/>
        </w:rPr>
        <w:t xml:space="preserve">инна </w:t>
      </w:r>
      <w:proofErr w:type="spellStart"/>
      <w:r w:rsidR="001A55C9">
        <w:rPr>
          <w:rFonts w:ascii="Arial Narrow" w:eastAsia="Times New Roman" w:hAnsi="Arial Narrow" w:cs="Arial"/>
          <w:color w:val="000000"/>
          <w:sz w:val="24"/>
          <w:szCs w:val="24"/>
          <w:lang w:val="ru-RU" w:eastAsia="ru-RU"/>
        </w:rPr>
        <w:t>збирати</w:t>
      </w:r>
      <w:proofErr w:type="spellEnd"/>
      <w:r w:rsidR="001A55C9">
        <w:rPr>
          <w:rFonts w:ascii="Arial Narrow" w:eastAsia="Times New Roman" w:hAnsi="Arial Narrow" w:cs="Arial"/>
          <w:color w:val="000000"/>
          <w:sz w:val="24"/>
          <w:szCs w:val="24"/>
          <w:lang w:val="ru-RU" w:eastAsia="ru-RU"/>
        </w:rPr>
        <w:t xml:space="preserve"> і </w:t>
      </w:r>
      <w:proofErr w:type="spellStart"/>
      <w:r w:rsidR="001A55C9">
        <w:rPr>
          <w:rFonts w:ascii="Arial Narrow" w:eastAsia="Times New Roman" w:hAnsi="Arial Narrow" w:cs="Arial"/>
          <w:color w:val="000000"/>
          <w:sz w:val="24"/>
          <w:szCs w:val="24"/>
          <w:lang w:val="ru-RU" w:eastAsia="ru-RU"/>
        </w:rPr>
        <w:t>систематизувати</w:t>
      </w:r>
      <w:proofErr w:type="spellEnd"/>
      <w:r w:rsidR="001A55C9">
        <w:rPr>
          <w:rFonts w:ascii="Arial Narrow" w:eastAsia="Times New Roman" w:hAnsi="Arial Narrow" w:cs="Arial"/>
          <w:color w:val="000000"/>
          <w:sz w:val="24"/>
          <w:szCs w:val="24"/>
          <w:lang w:val="ru-RU" w:eastAsia="ru-RU"/>
        </w:rPr>
        <w:t xml:space="preserve"> </w:t>
      </w:r>
      <w:proofErr w:type="spellStart"/>
      <w:r w:rsidR="001A55C9">
        <w:rPr>
          <w:rFonts w:ascii="Arial Narrow" w:eastAsia="Times New Roman" w:hAnsi="Arial Narrow" w:cs="Arial"/>
          <w:color w:val="000000"/>
          <w:sz w:val="24"/>
          <w:szCs w:val="24"/>
          <w:lang w:val="ru-RU" w:eastAsia="ru-RU"/>
        </w:rPr>
        <w:t>у</w:t>
      </w:r>
      <w:r w:rsidRPr="001A55C9">
        <w:rPr>
          <w:rFonts w:ascii="Arial Narrow" w:eastAsia="Times New Roman" w:hAnsi="Arial Narrow" w:cs="Arial"/>
          <w:color w:val="000000"/>
          <w:sz w:val="24"/>
          <w:szCs w:val="24"/>
          <w:lang w:val="ru-RU" w:eastAsia="ru-RU"/>
        </w:rPr>
        <w:t>сі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відгуки</w:t>
      </w:r>
      <w:proofErr w:type="spellEnd"/>
      <w:r w:rsidRPr="001A55C9">
        <w:rPr>
          <w:rFonts w:ascii="Arial Narrow" w:eastAsia="Times New Roman" w:hAnsi="Arial Narrow" w:cs="Arial"/>
          <w:color w:val="000000"/>
          <w:sz w:val="24"/>
          <w:szCs w:val="24"/>
          <w:lang w:val="ru-RU" w:eastAsia="ru-RU"/>
        </w:rPr>
        <w:t xml:space="preserve">, </w:t>
      </w:r>
      <w:proofErr w:type="spellStart"/>
      <w:r w:rsidR="001A55C9">
        <w:rPr>
          <w:rFonts w:ascii="Arial Narrow" w:eastAsia="Times New Roman" w:hAnsi="Arial Narrow" w:cs="Arial"/>
          <w:color w:val="000000"/>
          <w:sz w:val="24"/>
          <w:szCs w:val="24"/>
          <w:lang w:val="ru-RU" w:eastAsia="ru-RU"/>
        </w:rPr>
        <w:t>отримані</w:t>
      </w:r>
      <w:proofErr w:type="spellEnd"/>
      <w:r w:rsidR="001A55C9">
        <w:rPr>
          <w:rFonts w:ascii="Arial Narrow" w:eastAsia="Times New Roman" w:hAnsi="Arial Narrow" w:cs="Arial"/>
          <w:color w:val="000000"/>
          <w:sz w:val="24"/>
          <w:szCs w:val="24"/>
          <w:lang w:val="ru-RU" w:eastAsia="ru-RU"/>
        </w:rPr>
        <w:t xml:space="preserve"> з </w:t>
      </w:r>
      <w:proofErr w:type="spellStart"/>
      <w:r w:rsidR="001A55C9">
        <w:rPr>
          <w:rFonts w:ascii="Arial Narrow" w:eastAsia="Times New Roman" w:hAnsi="Arial Narrow" w:cs="Arial"/>
          <w:color w:val="000000"/>
          <w:sz w:val="24"/>
          <w:szCs w:val="24"/>
          <w:lang w:val="ru-RU" w:eastAsia="ru-RU"/>
        </w:rPr>
        <w:t>різних</w:t>
      </w:r>
      <w:proofErr w:type="spellEnd"/>
      <w:r w:rsidR="001A55C9">
        <w:rPr>
          <w:rFonts w:ascii="Arial Narrow" w:eastAsia="Times New Roman" w:hAnsi="Arial Narrow" w:cs="Arial"/>
          <w:color w:val="000000"/>
          <w:sz w:val="24"/>
          <w:szCs w:val="24"/>
          <w:lang w:val="ru-RU" w:eastAsia="ru-RU"/>
        </w:rPr>
        <w:t xml:space="preserve"> </w:t>
      </w:r>
      <w:proofErr w:type="spellStart"/>
      <w:r w:rsidR="001A55C9">
        <w:rPr>
          <w:rFonts w:ascii="Arial Narrow" w:eastAsia="Times New Roman" w:hAnsi="Arial Narrow" w:cs="Arial"/>
          <w:color w:val="000000"/>
          <w:sz w:val="24"/>
          <w:szCs w:val="24"/>
          <w:lang w:val="ru-RU" w:eastAsia="ru-RU"/>
        </w:rPr>
        <w:t>каналів</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зв'язку</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включаючи</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круглі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столи</w:t>
      </w:r>
      <w:proofErr w:type="spellEnd"/>
      <w:r w:rsidRPr="001A55C9">
        <w:rPr>
          <w:rFonts w:ascii="Arial Narrow" w:eastAsia="Times New Roman" w:hAnsi="Arial Narrow" w:cs="Arial"/>
          <w:color w:val="000000"/>
          <w:sz w:val="24"/>
          <w:szCs w:val="24"/>
          <w:lang w:val="ru-RU" w:eastAsia="ru-RU"/>
        </w:rPr>
        <w:t>,</w:t>
      </w:r>
      <w:r w:rsidR="001A55C9">
        <w:rPr>
          <w:rFonts w:ascii="Arial Narrow" w:eastAsia="Times New Roman" w:hAnsi="Arial Narrow" w:cs="Arial"/>
          <w:color w:val="000000"/>
          <w:sz w:val="24"/>
          <w:szCs w:val="24"/>
          <w:lang w:val="ru-RU" w:eastAsia="ru-RU"/>
        </w:rPr>
        <w:t xml:space="preserve"> </w:t>
      </w:r>
      <w:proofErr w:type="spellStart"/>
      <w:r w:rsidR="001A55C9">
        <w:rPr>
          <w:rFonts w:ascii="Arial Narrow" w:eastAsia="Times New Roman" w:hAnsi="Arial Narrow" w:cs="Arial"/>
          <w:color w:val="000000"/>
          <w:sz w:val="24"/>
          <w:szCs w:val="24"/>
          <w:lang w:val="ru-RU" w:eastAsia="ru-RU"/>
        </w:rPr>
        <w:t>семінари</w:t>
      </w:r>
      <w:proofErr w:type="spellEnd"/>
      <w:r w:rsidR="001A55C9">
        <w:rPr>
          <w:rFonts w:ascii="Arial Narrow" w:eastAsia="Times New Roman" w:hAnsi="Arial Narrow" w:cs="Arial"/>
          <w:color w:val="000000"/>
          <w:sz w:val="24"/>
          <w:szCs w:val="24"/>
          <w:lang w:val="ru-RU" w:eastAsia="ru-RU"/>
        </w:rPr>
        <w:t xml:space="preserve">, </w:t>
      </w:r>
      <w:proofErr w:type="spellStart"/>
      <w:r w:rsidR="001A55C9">
        <w:rPr>
          <w:rFonts w:ascii="Arial Narrow" w:eastAsia="Times New Roman" w:hAnsi="Arial Narrow" w:cs="Arial"/>
          <w:color w:val="000000"/>
          <w:sz w:val="24"/>
          <w:szCs w:val="24"/>
          <w:lang w:val="ru-RU" w:eastAsia="ru-RU"/>
        </w:rPr>
        <w:t>навчальні</w:t>
      </w:r>
      <w:proofErr w:type="spellEnd"/>
      <w:r w:rsidR="001A55C9">
        <w:rPr>
          <w:rFonts w:ascii="Arial Narrow" w:eastAsia="Times New Roman" w:hAnsi="Arial Narrow" w:cs="Arial"/>
          <w:color w:val="000000"/>
          <w:sz w:val="24"/>
          <w:szCs w:val="24"/>
          <w:lang w:val="ru-RU" w:eastAsia="ru-RU"/>
        </w:rPr>
        <w:t xml:space="preserve"> </w:t>
      </w:r>
      <w:proofErr w:type="spellStart"/>
      <w:r w:rsidR="001A55C9">
        <w:rPr>
          <w:rFonts w:ascii="Arial Narrow" w:eastAsia="Times New Roman" w:hAnsi="Arial Narrow" w:cs="Arial"/>
          <w:color w:val="000000"/>
          <w:sz w:val="24"/>
          <w:szCs w:val="24"/>
          <w:lang w:val="ru-RU" w:eastAsia="ru-RU"/>
        </w:rPr>
        <w:t>курси</w:t>
      </w:r>
      <w:proofErr w:type="spellEnd"/>
      <w:r w:rsidR="001A55C9">
        <w:rPr>
          <w:rFonts w:ascii="Arial Narrow" w:eastAsia="Times New Roman" w:hAnsi="Arial Narrow" w:cs="Arial"/>
          <w:color w:val="000000"/>
          <w:sz w:val="24"/>
          <w:szCs w:val="24"/>
          <w:lang w:val="ru-RU" w:eastAsia="ru-RU"/>
        </w:rPr>
        <w:t xml:space="preserve"> і т.п</w:t>
      </w:r>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реєструвати</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розглядати</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аналізувати</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узагальнювати</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оцінювати</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їх</w:t>
      </w:r>
      <w:r w:rsidR="001A55C9">
        <w:rPr>
          <w:rFonts w:ascii="Arial Narrow" w:eastAsia="Times New Roman" w:hAnsi="Arial Narrow" w:cs="Arial"/>
          <w:color w:val="000000"/>
          <w:sz w:val="24"/>
          <w:szCs w:val="24"/>
          <w:lang w:val="ru-RU" w:eastAsia="ru-RU"/>
        </w:rPr>
        <w:t>ню</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актуальність</w:t>
      </w:r>
      <w:proofErr w:type="spellEnd"/>
      <w:r w:rsidRPr="001A55C9">
        <w:rPr>
          <w:rFonts w:ascii="Arial Narrow" w:eastAsia="Times New Roman" w:hAnsi="Arial Narrow" w:cs="Arial"/>
          <w:color w:val="000000"/>
          <w:sz w:val="24"/>
          <w:szCs w:val="24"/>
          <w:lang w:val="ru-RU" w:eastAsia="ru-RU"/>
        </w:rPr>
        <w:t xml:space="preserve"> і </w:t>
      </w:r>
      <w:proofErr w:type="spellStart"/>
      <w:r w:rsidRPr="001A55C9">
        <w:rPr>
          <w:rFonts w:ascii="Arial Narrow" w:eastAsia="Times New Roman" w:hAnsi="Arial Narrow" w:cs="Arial"/>
          <w:color w:val="000000"/>
          <w:sz w:val="24"/>
          <w:szCs w:val="24"/>
          <w:lang w:val="ru-RU" w:eastAsia="ru-RU"/>
        </w:rPr>
        <w:t>визначати</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спосіб</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поновлення</w:t>
      </w:r>
      <w:proofErr w:type="spellEnd"/>
      <w:r w:rsidRPr="001A55C9">
        <w:rPr>
          <w:rFonts w:ascii="Arial Narrow" w:eastAsia="Times New Roman" w:hAnsi="Arial Narrow" w:cs="Arial"/>
          <w:color w:val="000000"/>
          <w:sz w:val="24"/>
          <w:szCs w:val="24"/>
          <w:lang w:val="ru-RU" w:eastAsia="ru-RU"/>
        </w:rPr>
        <w:t xml:space="preserve"> стандарту (у </w:t>
      </w:r>
      <w:proofErr w:type="spellStart"/>
      <w:r w:rsidRPr="001A55C9">
        <w:rPr>
          <w:rFonts w:ascii="Arial Narrow" w:eastAsia="Times New Roman" w:hAnsi="Arial Narrow" w:cs="Arial"/>
          <w:color w:val="000000"/>
          <w:sz w:val="24"/>
          <w:szCs w:val="24"/>
          <w:lang w:val="ru-RU" w:eastAsia="ru-RU"/>
        </w:rPr>
        <w:t>вигляді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розробки</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змін</w:t>
      </w:r>
      <w:proofErr w:type="spellEnd"/>
      <w:r w:rsidRPr="001A55C9">
        <w:rPr>
          <w:rFonts w:ascii="Arial Narrow" w:eastAsia="Times New Roman" w:hAnsi="Arial Narrow" w:cs="Arial"/>
          <w:color w:val="000000"/>
          <w:sz w:val="24"/>
          <w:szCs w:val="24"/>
          <w:lang w:val="ru-RU" w:eastAsia="ru-RU"/>
        </w:rPr>
        <w:t xml:space="preserve">, перегляду </w:t>
      </w:r>
      <w:proofErr w:type="spellStart"/>
      <w:r w:rsidRPr="001A55C9">
        <w:rPr>
          <w:rFonts w:ascii="Arial Narrow" w:eastAsia="Times New Roman" w:hAnsi="Arial Narrow" w:cs="Arial"/>
          <w:color w:val="000000"/>
          <w:sz w:val="24"/>
          <w:szCs w:val="24"/>
          <w:lang w:val="ru-RU" w:eastAsia="ru-RU"/>
        </w:rPr>
        <w:t>або</w:t>
      </w:r>
      <w:proofErr w:type="spellEnd"/>
      <w:r w:rsidRPr="001A55C9">
        <w:rPr>
          <w:rFonts w:ascii="Arial Narrow" w:eastAsia="Times New Roman" w:hAnsi="Arial Narrow" w:cs="Arial"/>
          <w:color w:val="000000"/>
          <w:sz w:val="24"/>
          <w:szCs w:val="24"/>
          <w:lang w:val="ru-RU" w:eastAsia="ru-RU"/>
        </w:rPr>
        <w:t xml:space="preserve"> перегляду в </w:t>
      </w:r>
      <w:proofErr w:type="spellStart"/>
      <w:r w:rsidRPr="001A55C9">
        <w:rPr>
          <w:rFonts w:ascii="Arial Narrow" w:eastAsia="Times New Roman" w:hAnsi="Arial Narrow" w:cs="Arial"/>
          <w:color w:val="000000"/>
          <w:sz w:val="24"/>
          <w:szCs w:val="24"/>
          <w:lang w:val="ru-RU" w:eastAsia="ru-RU"/>
        </w:rPr>
        <w:t>стислі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терміни</w:t>
      </w:r>
      <w:proofErr w:type="spellEnd"/>
      <w:r w:rsidRPr="001A55C9">
        <w:rPr>
          <w:rFonts w:ascii="Arial Narrow" w:eastAsia="Times New Roman" w:hAnsi="Arial Narrow" w:cs="Arial"/>
          <w:color w:val="000000"/>
          <w:sz w:val="24"/>
          <w:szCs w:val="24"/>
          <w:lang w:val="ru-RU" w:eastAsia="ru-RU"/>
        </w:rPr>
        <w:t>).</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p>
    <w:p w:rsidR="008C57CB" w:rsidRPr="001A55C9"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uk-UA" w:eastAsia="ru-RU"/>
        </w:rPr>
      </w:pPr>
      <w:r w:rsidRPr="001A55C9">
        <w:rPr>
          <w:rFonts w:ascii="Arial Narrow" w:eastAsia="Times New Roman" w:hAnsi="Arial Narrow" w:cs="Arial"/>
          <w:b/>
          <w:color w:val="000000"/>
          <w:sz w:val="24"/>
          <w:szCs w:val="24"/>
          <w:lang w:val="ru-RU" w:eastAsia="ru-RU"/>
        </w:rPr>
        <w:t xml:space="preserve">8.3 </w:t>
      </w:r>
      <w:proofErr w:type="spellStart"/>
      <w:r w:rsidRPr="001A55C9">
        <w:rPr>
          <w:rFonts w:ascii="Arial Narrow" w:eastAsia="Times New Roman" w:hAnsi="Arial Narrow" w:cs="Arial"/>
          <w:b/>
          <w:color w:val="000000"/>
          <w:sz w:val="24"/>
          <w:szCs w:val="24"/>
          <w:lang w:val="ru-RU" w:eastAsia="ru-RU"/>
        </w:rPr>
        <w:t>Анал</w:t>
      </w:r>
      <w:proofErr w:type="spellEnd"/>
      <w:r w:rsidRPr="001A55C9">
        <w:rPr>
          <w:rFonts w:ascii="Arial Narrow" w:eastAsia="Times New Roman" w:hAnsi="Arial Narrow" w:cs="Arial"/>
          <w:b/>
          <w:color w:val="000000"/>
          <w:sz w:val="24"/>
          <w:szCs w:val="24"/>
          <w:lang w:val="uk-UA" w:eastAsia="ru-RU"/>
        </w:rPr>
        <w:t>і</w:t>
      </w:r>
      <w:r w:rsidRPr="001A55C9">
        <w:rPr>
          <w:rFonts w:ascii="Arial Narrow" w:eastAsia="Times New Roman" w:hAnsi="Arial Narrow" w:cs="Arial"/>
          <w:b/>
          <w:color w:val="000000"/>
          <w:sz w:val="24"/>
          <w:szCs w:val="24"/>
          <w:lang w:val="ru-RU" w:eastAsia="ru-RU"/>
        </w:rPr>
        <w:t>з не</w:t>
      </w:r>
      <w:proofErr w:type="spellStart"/>
      <w:r w:rsidRPr="001A55C9">
        <w:rPr>
          <w:rFonts w:ascii="Arial Narrow" w:eastAsia="Times New Roman" w:hAnsi="Arial Narrow" w:cs="Arial"/>
          <w:b/>
          <w:color w:val="000000"/>
          <w:sz w:val="24"/>
          <w:szCs w:val="24"/>
          <w:lang w:val="uk-UA" w:eastAsia="ru-RU"/>
        </w:rPr>
        <w:t>відповідностей</w:t>
      </w:r>
      <w:proofErr w:type="spellEnd"/>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1A55C9">
        <w:rPr>
          <w:rFonts w:ascii="Arial Narrow" w:eastAsia="Times New Roman" w:hAnsi="Arial Narrow" w:cs="Arial"/>
          <w:color w:val="000000"/>
          <w:sz w:val="24"/>
          <w:szCs w:val="24"/>
          <w:lang w:val="ru-RU" w:eastAsia="ru-RU"/>
        </w:rPr>
        <w:t xml:space="preserve">8.3.1 </w:t>
      </w:r>
      <w:proofErr w:type="spellStart"/>
      <w:r w:rsidRPr="001A55C9">
        <w:rPr>
          <w:rFonts w:ascii="Arial Narrow" w:eastAsia="Times New Roman" w:hAnsi="Arial Narrow" w:cs="Arial"/>
          <w:color w:val="000000"/>
          <w:sz w:val="24"/>
          <w:szCs w:val="24"/>
          <w:lang w:val="ru-RU" w:eastAsia="ru-RU"/>
        </w:rPr>
        <w:t>Асоціація</w:t>
      </w:r>
      <w:proofErr w:type="spellEnd"/>
      <w:r w:rsidRPr="001A55C9">
        <w:rPr>
          <w:rFonts w:ascii="Arial Narrow" w:eastAsia="Times New Roman" w:hAnsi="Arial Narrow" w:cs="Arial"/>
          <w:color w:val="000000"/>
          <w:sz w:val="24"/>
          <w:szCs w:val="24"/>
          <w:lang w:val="ru-RU" w:eastAsia="ru-RU"/>
        </w:rPr>
        <w:t xml:space="preserve"> повинна на </w:t>
      </w:r>
      <w:proofErr w:type="spellStart"/>
      <w:r w:rsidRPr="001A55C9">
        <w:rPr>
          <w:rFonts w:ascii="Arial Narrow" w:eastAsia="Times New Roman" w:hAnsi="Arial Narrow" w:cs="Arial"/>
          <w:color w:val="000000"/>
          <w:sz w:val="24"/>
          <w:szCs w:val="24"/>
          <w:lang w:val="ru-RU" w:eastAsia="ru-RU"/>
        </w:rPr>
        <w:t>регулярній</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основі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проводити</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перевірку</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змісту</w:t>
      </w:r>
      <w:proofErr w:type="spellEnd"/>
      <w:r w:rsidRPr="001A55C9">
        <w:rPr>
          <w:rFonts w:ascii="Arial Narrow" w:eastAsia="Times New Roman" w:hAnsi="Arial Narrow" w:cs="Arial"/>
          <w:color w:val="000000"/>
          <w:sz w:val="24"/>
          <w:szCs w:val="24"/>
          <w:lang w:val="ru-RU" w:eastAsia="ru-RU"/>
        </w:rPr>
        <w:t xml:space="preserve"> стандарту з метою </w:t>
      </w:r>
      <w:proofErr w:type="spellStart"/>
      <w:r w:rsidRPr="001A55C9">
        <w:rPr>
          <w:rFonts w:ascii="Arial Narrow" w:eastAsia="Times New Roman" w:hAnsi="Arial Narrow" w:cs="Arial"/>
          <w:color w:val="000000"/>
          <w:sz w:val="24"/>
          <w:szCs w:val="24"/>
          <w:lang w:val="ru-RU" w:eastAsia="ru-RU"/>
        </w:rPr>
        <w:t>виявлення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необхідності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його</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поно</w:t>
      </w:r>
      <w:r w:rsidR="001A55C9">
        <w:rPr>
          <w:rFonts w:ascii="Arial Narrow" w:eastAsia="Times New Roman" w:hAnsi="Arial Narrow" w:cs="Arial"/>
          <w:color w:val="000000"/>
          <w:sz w:val="24"/>
          <w:szCs w:val="24"/>
          <w:lang w:val="ru-RU" w:eastAsia="ru-RU"/>
        </w:rPr>
        <w:t>влення</w:t>
      </w:r>
      <w:proofErr w:type="spellEnd"/>
      <w:r w:rsidR="001A55C9">
        <w:rPr>
          <w:rFonts w:ascii="Arial Narrow" w:eastAsia="Times New Roman" w:hAnsi="Arial Narrow" w:cs="Arial"/>
          <w:color w:val="000000"/>
          <w:sz w:val="24"/>
          <w:szCs w:val="24"/>
          <w:lang w:val="ru-RU" w:eastAsia="ru-RU"/>
        </w:rPr>
        <w:t xml:space="preserve">, яке </w:t>
      </w:r>
      <w:proofErr w:type="spellStart"/>
      <w:r w:rsidR="001A55C9">
        <w:rPr>
          <w:rFonts w:ascii="Arial Narrow" w:eastAsia="Times New Roman" w:hAnsi="Arial Narrow" w:cs="Arial"/>
          <w:color w:val="000000"/>
          <w:sz w:val="24"/>
          <w:szCs w:val="24"/>
          <w:lang w:val="ru-RU" w:eastAsia="ru-RU"/>
        </w:rPr>
        <w:t>може</w:t>
      </w:r>
      <w:proofErr w:type="spellEnd"/>
      <w:r w:rsidR="001A55C9">
        <w:rPr>
          <w:rFonts w:ascii="Arial Narrow" w:eastAsia="Times New Roman" w:hAnsi="Arial Narrow" w:cs="Arial"/>
          <w:color w:val="000000"/>
          <w:sz w:val="24"/>
          <w:szCs w:val="24"/>
          <w:lang w:val="ru-RU" w:eastAsia="ru-RU"/>
        </w:rPr>
        <w:t xml:space="preserve"> бути </w:t>
      </w:r>
      <w:proofErr w:type="spellStart"/>
      <w:r w:rsidR="001A55C9">
        <w:rPr>
          <w:rFonts w:ascii="Arial Narrow" w:eastAsia="Times New Roman" w:hAnsi="Arial Narrow" w:cs="Arial"/>
          <w:color w:val="000000"/>
          <w:sz w:val="24"/>
          <w:szCs w:val="24"/>
          <w:lang w:val="ru-RU" w:eastAsia="ru-RU"/>
        </w:rPr>
        <w:t>направлене</w:t>
      </w:r>
      <w:proofErr w:type="spellEnd"/>
      <w:r w:rsidRPr="001A55C9">
        <w:rPr>
          <w:rFonts w:ascii="Arial Narrow" w:eastAsia="Times New Roman" w:hAnsi="Arial Narrow" w:cs="Arial"/>
          <w:color w:val="000000"/>
          <w:sz w:val="24"/>
          <w:szCs w:val="24"/>
          <w:lang w:val="ru-RU" w:eastAsia="ru-RU"/>
        </w:rPr>
        <w:t xml:space="preserve"> на:</w:t>
      </w:r>
    </w:p>
    <w:p w:rsidR="008C57CB" w:rsidRPr="001A55C9" w:rsidRDefault="008C57CB" w:rsidP="001A55C9">
      <w:pPr>
        <w:pStyle w:val="af1"/>
        <w:numPr>
          <w:ilvl w:val="0"/>
          <w:numId w:val="23"/>
        </w:numPr>
        <w:shd w:val="clear" w:color="auto" w:fill="FFFFFF"/>
        <w:spacing w:after="0" w:line="360" w:lineRule="exact"/>
        <w:rPr>
          <w:rFonts w:ascii="Arial Narrow" w:eastAsia="Times New Roman" w:hAnsi="Arial Narrow" w:cs="Arial"/>
          <w:color w:val="000000"/>
          <w:sz w:val="24"/>
          <w:szCs w:val="24"/>
          <w:lang w:val="ru-RU" w:eastAsia="ru-RU"/>
        </w:rPr>
      </w:pPr>
      <w:proofErr w:type="spellStart"/>
      <w:r w:rsidRPr="001A55C9">
        <w:rPr>
          <w:rFonts w:ascii="Arial Narrow" w:eastAsia="Times New Roman" w:hAnsi="Arial Narrow" w:cs="Arial"/>
          <w:color w:val="000000"/>
          <w:sz w:val="24"/>
          <w:szCs w:val="24"/>
          <w:lang w:val="ru-RU" w:eastAsia="ru-RU"/>
        </w:rPr>
        <w:t>забезпечення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дотримання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вимог</w:t>
      </w:r>
      <w:proofErr w:type="spellEnd"/>
      <w:r w:rsidRPr="001A55C9">
        <w:rPr>
          <w:rFonts w:ascii="Arial Narrow" w:eastAsia="Times New Roman" w:hAnsi="Arial Narrow" w:cs="Arial"/>
          <w:color w:val="000000"/>
          <w:sz w:val="24"/>
          <w:szCs w:val="24"/>
          <w:lang w:val="ru-RU" w:eastAsia="ru-RU"/>
        </w:rPr>
        <w:t xml:space="preserve"> PEFC;</w:t>
      </w:r>
    </w:p>
    <w:p w:rsidR="008C57CB" w:rsidRPr="001A55C9" w:rsidRDefault="008C57CB" w:rsidP="001A55C9">
      <w:pPr>
        <w:pStyle w:val="af1"/>
        <w:numPr>
          <w:ilvl w:val="0"/>
          <w:numId w:val="23"/>
        </w:numPr>
        <w:shd w:val="clear" w:color="auto" w:fill="FFFFFF"/>
        <w:spacing w:after="0" w:line="360" w:lineRule="exact"/>
        <w:rPr>
          <w:rFonts w:ascii="Arial Narrow" w:eastAsia="Times New Roman" w:hAnsi="Arial Narrow" w:cs="Arial"/>
          <w:color w:val="000000"/>
          <w:sz w:val="24"/>
          <w:szCs w:val="24"/>
          <w:lang w:val="uk-UA" w:eastAsia="ru-RU"/>
        </w:rPr>
      </w:pPr>
      <w:proofErr w:type="spellStart"/>
      <w:r w:rsidRPr="001A55C9">
        <w:rPr>
          <w:rFonts w:ascii="Arial Narrow" w:eastAsia="Times New Roman" w:hAnsi="Arial Narrow" w:cs="Arial"/>
          <w:color w:val="000000"/>
          <w:sz w:val="24"/>
          <w:szCs w:val="24"/>
          <w:lang w:val="ru-RU" w:eastAsia="ru-RU"/>
        </w:rPr>
        <w:t>усунення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протиріч</w:t>
      </w:r>
      <w:proofErr w:type="spellEnd"/>
      <w:r w:rsidRPr="001A55C9">
        <w:rPr>
          <w:rFonts w:ascii="Arial Narrow" w:eastAsia="Times New Roman" w:hAnsi="Arial Narrow" w:cs="Arial"/>
          <w:color w:val="000000"/>
          <w:sz w:val="24"/>
          <w:szCs w:val="24"/>
          <w:lang w:val="ru-RU" w:eastAsia="ru-RU"/>
        </w:rPr>
        <w:t xml:space="preserve"> з </w:t>
      </w:r>
      <w:proofErr w:type="spellStart"/>
      <w:r w:rsidRPr="001A55C9">
        <w:rPr>
          <w:rFonts w:ascii="Arial Narrow" w:eastAsia="Times New Roman" w:hAnsi="Arial Narrow" w:cs="Arial"/>
          <w:color w:val="000000"/>
          <w:sz w:val="24"/>
          <w:szCs w:val="24"/>
          <w:lang w:val="ru-RU" w:eastAsia="ru-RU"/>
        </w:rPr>
        <w:t>діючими</w:t>
      </w:r>
      <w:proofErr w:type="spellEnd"/>
      <w:r w:rsidRPr="001A55C9">
        <w:rPr>
          <w:rFonts w:ascii="Arial Narrow" w:eastAsia="Times New Roman" w:hAnsi="Arial Narrow" w:cs="Arial"/>
          <w:color w:val="000000"/>
          <w:sz w:val="24"/>
          <w:szCs w:val="24"/>
          <w:lang w:val="ru-RU" w:eastAsia="ru-RU"/>
        </w:rPr>
        <w:t xml:space="preserve"> нормами </w:t>
      </w:r>
      <w:proofErr w:type="spellStart"/>
      <w:r w:rsidRPr="001A55C9">
        <w:rPr>
          <w:rFonts w:ascii="Arial Narrow" w:eastAsia="Times New Roman" w:hAnsi="Arial Narrow" w:cs="Arial"/>
          <w:color w:val="000000"/>
          <w:sz w:val="24"/>
          <w:szCs w:val="24"/>
          <w:lang w:val="ru-RU" w:eastAsia="ru-RU"/>
        </w:rPr>
        <w:t>законодавства</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України</w:t>
      </w:r>
      <w:proofErr w:type="spellEnd"/>
      <w:r w:rsidRPr="001A55C9">
        <w:rPr>
          <w:rFonts w:ascii="Arial Narrow" w:eastAsia="Times New Roman" w:hAnsi="Arial Narrow" w:cs="Arial"/>
          <w:color w:val="000000"/>
          <w:sz w:val="24"/>
          <w:szCs w:val="24"/>
          <w:lang w:val="uk-UA" w:eastAsia="ru-RU"/>
        </w:rPr>
        <w:t xml:space="preserve"> і тими нормами, що плануються до прийняття;</w:t>
      </w:r>
    </w:p>
    <w:p w:rsidR="008C57CB" w:rsidRPr="001A55C9" w:rsidRDefault="008C57CB" w:rsidP="001A55C9">
      <w:pPr>
        <w:pStyle w:val="af1"/>
        <w:numPr>
          <w:ilvl w:val="0"/>
          <w:numId w:val="23"/>
        </w:numPr>
        <w:shd w:val="clear" w:color="auto" w:fill="FFFFFF"/>
        <w:spacing w:after="0" w:line="360" w:lineRule="exact"/>
        <w:rPr>
          <w:rFonts w:ascii="Arial Narrow" w:eastAsia="Times New Roman" w:hAnsi="Arial Narrow" w:cs="Arial"/>
          <w:color w:val="000000"/>
          <w:sz w:val="24"/>
          <w:szCs w:val="24"/>
          <w:lang w:val="ru-RU" w:eastAsia="ru-RU"/>
        </w:rPr>
      </w:pPr>
      <w:proofErr w:type="spellStart"/>
      <w:r w:rsidRPr="001A55C9">
        <w:rPr>
          <w:rFonts w:ascii="Arial Narrow" w:eastAsia="Times New Roman" w:hAnsi="Arial Narrow" w:cs="Arial"/>
          <w:color w:val="000000"/>
          <w:sz w:val="24"/>
          <w:szCs w:val="24"/>
          <w:lang w:val="ru-RU" w:eastAsia="ru-RU"/>
        </w:rPr>
        <w:t>приведення</w:t>
      </w:r>
      <w:proofErr w:type="spellEnd"/>
      <w:r w:rsidRPr="001A55C9">
        <w:rPr>
          <w:rFonts w:ascii="Arial Narrow" w:eastAsia="Times New Roman" w:hAnsi="Arial Narrow" w:cs="Arial"/>
          <w:color w:val="000000"/>
          <w:sz w:val="24"/>
          <w:szCs w:val="24"/>
          <w:lang w:val="ru-RU" w:eastAsia="ru-RU"/>
        </w:rPr>
        <w:t xml:space="preserve"> стандарту у </w:t>
      </w:r>
      <w:proofErr w:type="spellStart"/>
      <w:r w:rsidRPr="001A55C9">
        <w:rPr>
          <w:rFonts w:ascii="Arial Narrow" w:eastAsia="Times New Roman" w:hAnsi="Arial Narrow" w:cs="Arial"/>
          <w:color w:val="000000"/>
          <w:sz w:val="24"/>
          <w:szCs w:val="24"/>
          <w:lang w:val="ru-RU" w:eastAsia="ru-RU"/>
        </w:rPr>
        <w:t>відповідність</w:t>
      </w:r>
      <w:proofErr w:type="spellEnd"/>
      <w:r w:rsidRPr="001A55C9">
        <w:rPr>
          <w:rFonts w:ascii="Arial Narrow" w:eastAsia="Times New Roman" w:hAnsi="Arial Narrow" w:cs="Arial"/>
          <w:color w:val="000000"/>
          <w:sz w:val="24"/>
          <w:szCs w:val="24"/>
          <w:lang w:val="ru-RU" w:eastAsia="ru-RU"/>
        </w:rPr>
        <w:t xml:space="preserve"> з </w:t>
      </w:r>
      <w:proofErr w:type="spellStart"/>
      <w:r w:rsidRPr="001A55C9">
        <w:rPr>
          <w:rFonts w:ascii="Arial Narrow" w:eastAsia="Times New Roman" w:hAnsi="Arial Narrow" w:cs="Arial"/>
          <w:color w:val="000000"/>
          <w:sz w:val="24"/>
          <w:szCs w:val="24"/>
          <w:lang w:val="ru-RU" w:eastAsia="ru-RU"/>
        </w:rPr>
        <w:t>укладени</w:t>
      </w:r>
      <w:proofErr w:type="spellEnd"/>
      <w:r w:rsidRPr="001A55C9">
        <w:rPr>
          <w:rFonts w:ascii="Arial Narrow" w:eastAsia="Times New Roman" w:hAnsi="Arial Narrow" w:cs="Arial"/>
          <w:color w:val="000000"/>
          <w:sz w:val="24"/>
          <w:szCs w:val="24"/>
          <w:lang w:val="uk-UA" w:eastAsia="ru-RU"/>
        </w:rPr>
        <w:t>ми</w:t>
      </w:r>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міжнародн</w:t>
      </w:r>
      <w:r w:rsidRPr="001A55C9">
        <w:rPr>
          <w:rFonts w:ascii="Arial Narrow" w:eastAsia="Times New Roman" w:hAnsi="Arial Narrow" w:cs="Arial"/>
          <w:color w:val="000000"/>
          <w:sz w:val="24"/>
          <w:szCs w:val="24"/>
          <w:lang w:val="uk-UA" w:eastAsia="ru-RU"/>
        </w:rPr>
        <w:t>ими</w:t>
      </w:r>
      <w:proofErr w:type="spellEnd"/>
      <w:r w:rsidRPr="001A55C9">
        <w:rPr>
          <w:rFonts w:ascii="Arial Narrow" w:eastAsia="Times New Roman" w:hAnsi="Arial Narrow" w:cs="Arial"/>
          <w:color w:val="000000"/>
          <w:sz w:val="24"/>
          <w:szCs w:val="24"/>
          <w:lang w:val="uk-UA" w:eastAsia="ru-RU"/>
        </w:rPr>
        <w:t xml:space="preserve"> </w:t>
      </w:r>
      <w:proofErr w:type="spellStart"/>
      <w:r w:rsidRPr="001A55C9">
        <w:rPr>
          <w:rFonts w:ascii="Arial Narrow" w:eastAsia="Times New Roman" w:hAnsi="Arial Narrow" w:cs="Arial"/>
          <w:color w:val="000000"/>
          <w:sz w:val="24"/>
          <w:szCs w:val="24"/>
          <w:lang w:val="ru-RU" w:eastAsia="ru-RU"/>
        </w:rPr>
        <w:t>угод</w:t>
      </w:r>
      <w:r w:rsidRPr="001A55C9">
        <w:rPr>
          <w:rFonts w:ascii="Arial Narrow" w:eastAsia="Times New Roman" w:hAnsi="Arial Narrow" w:cs="Arial"/>
          <w:color w:val="000000"/>
          <w:sz w:val="24"/>
          <w:szCs w:val="24"/>
          <w:lang w:val="uk-UA" w:eastAsia="ru-RU"/>
        </w:rPr>
        <w:t>ами</w:t>
      </w:r>
      <w:proofErr w:type="spellEnd"/>
      <w:r w:rsidRPr="001A55C9">
        <w:rPr>
          <w:rFonts w:ascii="Arial Narrow" w:eastAsia="Times New Roman" w:hAnsi="Arial Narrow" w:cs="Arial"/>
          <w:color w:val="000000"/>
          <w:sz w:val="24"/>
          <w:szCs w:val="24"/>
          <w:lang w:val="ru-RU" w:eastAsia="ru-RU"/>
        </w:rPr>
        <w:t>;</w:t>
      </w:r>
    </w:p>
    <w:p w:rsidR="008C57CB" w:rsidRPr="001A55C9" w:rsidRDefault="008C57CB" w:rsidP="001A55C9">
      <w:pPr>
        <w:pStyle w:val="af1"/>
        <w:numPr>
          <w:ilvl w:val="0"/>
          <w:numId w:val="23"/>
        </w:numPr>
        <w:shd w:val="clear" w:color="auto" w:fill="FFFFFF"/>
        <w:spacing w:after="0" w:line="360" w:lineRule="exact"/>
        <w:rPr>
          <w:rFonts w:ascii="Arial Narrow" w:eastAsia="Times New Roman" w:hAnsi="Arial Narrow" w:cs="Arial"/>
          <w:color w:val="000000"/>
          <w:sz w:val="24"/>
          <w:szCs w:val="24"/>
          <w:lang w:val="ru-RU" w:eastAsia="ru-RU"/>
        </w:rPr>
      </w:pPr>
      <w:proofErr w:type="spellStart"/>
      <w:r w:rsidRPr="001A55C9">
        <w:rPr>
          <w:rFonts w:ascii="Arial Narrow" w:eastAsia="Times New Roman" w:hAnsi="Arial Narrow" w:cs="Arial"/>
          <w:color w:val="000000"/>
          <w:sz w:val="24"/>
          <w:szCs w:val="24"/>
          <w:lang w:val="ru-RU" w:eastAsia="ru-RU"/>
        </w:rPr>
        <w:t>поширення</w:t>
      </w:r>
      <w:proofErr w:type="spellEnd"/>
      <w:r w:rsidRPr="001A55C9">
        <w:rPr>
          <w:rFonts w:ascii="Arial Narrow" w:eastAsia="Times New Roman" w:hAnsi="Arial Narrow" w:cs="Arial"/>
          <w:color w:val="000000"/>
          <w:sz w:val="24"/>
          <w:szCs w:val="24"/>
          <w:lang w:val="ru-RU" w:eastAsia="ru-RU"/>
        </w:rPr>
        <w:t xml:space="preserve"> передового </w:t>
      </w:r>
      <w:proofErr w:type="spellStart"/>
      <w:r w:rsidRPr="001A55C9">
        <w:rPr>
          <w:rFonts w:ascii="Arial Narrow" w:eastAsia="Times New Roman" w:hAnsi="Arial Narrow" w:cs="Arial"/>
          <w:color w:val="000000"/>
          <w:sz w:val="24"/>
          <w:szCs w:val="24"/>
          <w:lang w:val="ru-RU" w:eastAsia="ru-RU"/>
        </w:rPr>
        <w:t>досвіду</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підвищення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якості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управління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лісами</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відповідно</w:t>
      </w:r>
      <w:proofErr w:type="spellEnd"/>
      <w:r w:rsidRPr="001A55C9">
        <w:rPr>
          <w:rFonts w:ascii="Arial Narrow" w:eastAsia="Times New Roman" w:hAnsi="Arial Narrow" w:cs="Arial"/>
          <w:color w:val="000000"/>
          <w:sz w:val="24"/>
          <w:szCs w:val="24"/>
          <w:lang w:val="ru-RU" w:eastAsia="ru-RU"/>
        </w:rPr>
        <w:t xml:space="preserve"> до </w:t>
      </w:r>
      <w:proofErr w:type="spellStart"/>
      <w:r w:rsidRPr="001A55C9">
        <w:rPr>
          <w:rFonts w:ascii="Arial Narrow" w:eastAsia="Times New Roman" w:hAnsi="Arial Narrow" w:cs="Arial"/>
          <w:color w:val="000000"/>
          <w:sz w:val="24"/>
          <w:szCs w:val="24"/>
          <w:lang w:val="ru-RU" w:eastAsia="ru-RU"/>
        </w:rPr>
        <w:t>рівня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розвитку</w:t>
      </w:r>
      <w:proofErr w:type="spellEnd"/>
      <w:r w:rsidRPr="001A55C9">
        <w:rPr>
          <w:rFonts w:ascii="Arial Narrow" w:eastAsia="Times New Roman" w:hAnsi="Arial Narrow" w:cs="Arial"/>
          <w:color w:val="000000"/>
          <w:sz w:val="24"/>
          <w:szCs w:val="24"/>
          <w:lang w:val="ru-RU" w:eastAsia="ru-RU"/>
        </w:rPr>
        <w:t xml:space="preserve"> науки, </w:t>
      </w:r>
      <w:proofErr w:type="spellStart"/>
      <w:r w:rsidRPr="001A55C9">
        <w:rPr>
          <w:rFonts w:ascii="Arial Narrow" w:eastAsia="Times New Roman" w:hAnsi="Arial Narrow" w:cs="Arial"/>
          <w:color w:val="000000"/>
          <w:sz w:val="24"/>
          <w:szCs w:val="24"/>
          <w:lang w:val="ru-RU" w:eastAsia="ru-RU"/>
        </w:rPr>
        <w:t>техніки</w:t>
      </w:r>
      <w:proofErr w:type="spellEnd"/>
      <w:r w:rsidRPr="001A55C9">
        <w:rPr>
          <w:rFonts w:ascii="Arial Narrow" w:eastAsia="Times New Roman" w:hAnsi="Arial Narrow" w:cs="Arial"/>
          <w:color w:val="000000"/>
          <w:sz w:val="24"/>
          <w:szCs w:val="24"/>
          <w:lang w:val="ru-RU" w:eastAsia="ru-RU"/>
        </w:rPr>
        <w:t xml:space="preserve"> і </w:t>
      </w:r>
      <w:proofErr w:type="spellStart"/>
      <w:r w:rsidRPr="001A55C9">
        <w:rPr>
          <w:rFonts w:ascii="Arial Narrow" w:eastAsia="Times New Roman" w:hAnsi="Arial Narrow" w:cs="Arial"/>
          <w:color w:val="000000"/>
          <w:sz w:val="24"/>
          <w:szCs w:val="24"/>
          <w:lang w:val="ru-RU" w:eastAsia="ru-RU"/>
        </w:rPr>
        <w:t>технології</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очікуван</w:t>
      </w:r>
      <w:proofErr w:type="spellEnd"/>
      <w:r w:rsidRPr="001A55C9">
        <w:rPr>
          <w:rFonts w:ascii="Arial Narrow" w:eastAsia="Times New Roman" w:hAnsi="Arial Narrow" w:cs="Arial"/>
          <w:color w:val="000000"/>
          <w:sz w:val="24"/>
          <w:szCs w:val="24"/>
          <w:lang w:val="uk-UA" w:eastAsia="ru-RU"/>
        </w:rPr>
        <w:t>ь</w:t>
      </w:r>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зацікавлених</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сторін</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вимог</w:t>
      </w:r>
      <w:proofErr w:type="spellEnd"/>
      <w:r w:rsidRPr="001A55C9">
        <w:rPr>
          <w:rFonts w:ascii="Arial Narrow" w:eastAsia="Times New Roman" w:hAnsi="Arial Narrow" w:cs="Arial"/>
          <w:color w:val="000000"/>
          <w:sz w:val="24"/>
          <w:szCs w:val="24"/>
          <w:lang w:val="ru-RU" w:eastAsia="ru-RU"/>
        </w:rPr>
        <w:t xml:space="preserve"> ринку, </w:t>
      </w:r>
      <w:proofErr w:type="spellStart"/>
      <w:r w:rsidRPr="001A55C9">
        <w:rPr>
          <w:rFonts w:ascii="Arial Narrow" w:eastAsia="Times New Roman" w:hAnsi="Arial Narrow" w:cs="Arial"/>
          <w:color w:val="000000"/>
          <w:sz w:val="24"/>
          <w:szCs w:val="24"/>
          <w:lang w:val="ru-RU" w:eastAsia="ru-RU"/>
        </w:rPr>
        <w:t>економіки</w:t>
      </w:r>
      <w:proofErr w:type="spellEnd"/>
      <w:r w:rsidRPr="001A55C9">
        <w:rPr>
          <w:rFonts w:ascii="Arial Narrow" w:eastAsia="Times New Roman" w:hAnsi="Arial Narrow" w:cs="Arial"/>
          <w:color w:val="000000"/>
          <w:sz w:val="24"/>
          <w:szCs w:val="24"/>
          <w:lang w:val="ru-RU" w:eastAsia="ru-RU"/>
        </w:rPr>
        <w:t>;</w:t>
      </w:r>
    </w:p>
    <w:p w:rsidR="008C57CB" w:rsidRPr="001A55C9" w:rsidRDefault="008C57CB" w:rsidP="001A55C9">
      <w:pPr>
        <w:pStyle w:val="af1"/>
        <w:numPr>
          <w:ilvl w:val="0"/>
          <w:numId w:val="23"/>
        </w:numPr>
        <w:shd w:val="clear" w:color="auto" w:fill="FFFFFF"/>
        <w:spacing w:after="0" w:line="360" w:lineRule="exact"/>
        <w:rPr>
          <w:rFonts w:ascii="Arial Narrow" w:eastAsia="Times New Roman" w:hAnsi="Arial Narrow" w:cs="Arial"/>
          <w:color w:val="000000"/>
          <w:sz w:val="24"/>
          <w:szCs w:val="24"/>
          <w:lang w:val="ru-RU" w:eastAsia="ru-RU"/>
        </w:rPr>
      </w:pPr>
      <w:proofErr w:type="spellStart"/>
      <w:r w:rsidRPr="001A55C9">
        <w:rPr>
          <w:rFonts w:ascii="Arial Narrow" w:eastAsia="Times New Roman" w:hAnsi="Arial Narrow" w:cs="Arial"/>
          <w:color w:val="000000"/>
          <w:sz w:val="24"/>
          <w:szCs w:val="24"/>
          <w:lang w:val="ru-RU" w:eastAsia="ru-RU"/>
        </w:rPr>
        <w:t>виключення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посилань</w:t>
      </w:r>
      <w:proofErr w:type="spellEnd"/>
      <w:r w:rsidRPr="001A55C9">
        <w:rPr>
          <w:rFonts w:ascii="Arial Narrow" w:eastAsia="Times New Roman" w:hAnsi="Arial Narrow" w:cs="Arial"/>
          <w:color w:val="000000"/>
          <w:sz w:val="24"/>
          <w:szCs w:val="24"/>
          <w:lang w:val="ru-RU" w:eastAsia="ru-RU"/>
        </w:rPr>
        <w:t xml:space="preserve"> на </w:t>
      </w:r>
      <w:proofErr w:type="spellStart"/>
      <w:r w:rsidRPr="001A55C9">
        <w:rPr>
          <w:rFonts w:ascii="Arial Narrow" w:eastAsia="Times New Roman" w:hAnsi="Arial Narrow" w:cs="Arial"/>
          <w:color w:val="000000"/>
          <w:sz w:val="24"/>
          <w:szCs w:val="24"/>
          <w:lang w:val="ru-RU" w:eastAsia="ru-RU"/>
        </w:rPr>
        <w:t>скасовані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стандарти</w:t>
      </w:r>
      <w:proofErr w:type="spellEnd"/>
      <w:r w:rsidRPr="001A55C9">
        <w:rPr>
          <w:rFonts w:ascii="Arial Narrow" w:eastAsia="Times New Roman" w:hAnsi="Arial Narrow" w:cs="Arial"/>
          <w:color w:val="000000"/>
          <w:sz w:val="24"/>
          <w:szCs w:val="24"/>
          <w:lang w:val="ru-RU" w:eastAsia="ru-RU"/>
        </w:rPr>
        <w:t>.</w:t>
      </w:r>
    </w:p>
    <w:p w:rsidR="00F45216" w:rsidRDefault="00F45216" w:rsidP="008C57CB">
      <w:pPr>
        <w:shd w:val="clear" w:color="auto" w:fill="FFFFFF"/>
        <w:spacing w:after="0" w:line="360" w:lineRule="exact"/>
        <w:ind w:firstLine="567"/>
        <w:rPr>
          <w:rFonts w:ascii="Arial Narrow" w:eastAsia="Times New Roman" w:hAnsi="Arial Narrow" w:cs="Arial"/>
          <w:b/>
          <w:color w:val="000000"/>
          <w:sz w:val="24"/>
          <w:szCs w:val="24"/>
          <w:lang w:val="ru-RU" w:eastAsia="ru-RU"/>
        </w:rPr>
      </w:pPr>
    </w:p>
    <w:p w:rsidR="008C57CB" w:rsidRPr="001A55C9"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uk-UA" w:eastAsia="ru-RU"/>
        </w:rPr>
      </w:pPr>
      <w:r w:rsidRPr="001A55C9">
        <w:rPr>
          <w:rFonts w:ascii="Arial Narrow" w:eastAsia="Times New Roman" w:hAnsi="Arial Narrow" w:cs="Arial"/>
          <w:b/>
          <w:color w:val="000000"/>
          <w:sz w:val="24"/>
          <w:szCs w:val="24"/>
          <w:lang w:val="ru-RU" w:eastAsia="ru-RU"/>
        </w:rPr>
        <w:t xml:space="preserve">8.4 </w:t>
      </w:r>
      <w:proofErr w:type="spellStart"/>
      <w:r w:rsidRPr="001A55C9">
        <w:rPr>
          <w:rFonts w:ascii="Arial Narrow" w:eastAsia="Times New Roman" w:hAnsi="Arial Narrow" w:cs="Arial"/>
          <w:b/>
          <w:color w:val="000000"/>
          <w:sz w:val="24"/>
          <w:szCs w:val="24"/>
          <w:lang w:val="ru-RU" w:eastAsia="ru-RU"/>
        </w:rPr>
        <w:t>Публ</w:t>
      </w:r>
      <w:r w:rsidRPr="001A55C9">
        <w:rPr>
          <w:rFonts w:ascii="Arial Narrow" w:eastAsia="Times New Roman" w:hAnsi="Arial Narrow" w:cs="Arial"/>
          <w:b/>
          <w:color w:val="000000"/>
          <w:sz w:val="24"/>
          <w:szCs w:val="24"/>
          <w:lang w:val="uk-UA" w:eastAsia="ru-RU"/>
        </w:rPr>
        <w:t>ічне</w:t>
      </w:r>
      <w:proofErr w:type="spellEnd"/>
      <w:r w:rsidRPr="001A55C9">
        <w:rPr>
          <w:rFonts w:ascii="Arial Narrow" w:eastAsia="Times New Roman" w:hAnsi="Arial Narrow" w:cs="Arial"/>
          <w:b/>
          <w:color w:val="000000"/>
          <w:sz w:val="24"/>
          <w:szCs w:val="24"/>
          <w:lang w:val="ru-RU" w:eastAsia="ru-RU"/>
        </w:rPr>
        <w:t xml:space="preserve"> об</w:t>
      </w:r>
      <w:proofErr w:type="spellStart"/>
      <w:r w:rsidRPr="001A55C9">
        <w:rPr>
          <w:rFonts w:ascii="Arial Narrow" w:eastAsia="Times New Roman" w:hAnsi="Arial Narrow" w:cs="Arial"/>
          <w:b/>
          <w:color w:val="000000"/>
          <w:sz w:val="24"/>
          <w:szCs w:val="24"/>
          <w:lang w:val="uk-UA" w:eastAsia="ru-RU"/>
        </w:rPr>
        <w:t>говорення</w:t>
      </w:r>
      <w:proofErr w:type="spellEnd"/>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1A55C9">
        <w:rPr>
          <w:rFonts w:ascii="Arial Narrow" w:eastAsia="Times New Roman" w:hAnsi="Arial Narrow" w:cs="Arial"/>
          <w:color w:val="000000"/>
          <w:sz w:val="24"/>
          <w:szCs w:val="24"/>
          <w:lang w:val="ru-RU" w:eastAsia="ru-RU"/>
        </w:rPr>
        <w:t xml:space="preserve">8.4.1 У тому </w:t>
      </w:r>
      <w:proofErr w:type="spellStart"/>
      <w:r w:rsidRPr="001A55C9">
        <w:rPr>
          <w:rFonts w:ascii="Arial Narrow" w:eastAsia="Times New Roman" w:hAnsi="Arial Narrow" w:cs="Arial"/>
          <w:color w:val="000000"/>
          <w:sz w:val="24"/>
          <w:szCs w:val="24"/>
          <w:lang w:val="ru-RU" w:eastAsia="ru-RU"/>
        </w:rPr>
        <w:t>випадку</w:t>
      </w:r>
      <w:proofErr w:type="spellEnd"/>
      <w:r w:rsidRPr="001A55C9">
        <w:rPr>
          <w:rFonts w:ascii="Arial Narrow" w:eastAsia="Times New Roman" w:hAnsi="Arial Narrow" w:cs="Arial"/>
          <w:color w:val="000000"/>
          <w:sz w:val="24"/>
          <w:szCs w:val="24"/>
          <w:lang w:val="ru-RU" w:eastAsia="ru-RU"/>
        </w:rPr>
        <w:t xml:space="preserve">, коли </w:t>
      </w:r>
      <w:proofErr w:type="spellStart"/>
      <w:r w:rsidRPr="001A55C9">
        <w:rPr>
          <w:rFonts w:ascii="Arial Narrow" w:eastAsia="Times New Roman" w:hAnsi="Arial Narrow" w:cs="Arial"/>
          <w:color w:val="000000"/>
          <w:sz w:val="24"/>
          <w:szCs w:val="24"/>
          <w:lang w:val="ru-RU" w:eastAsia="ru-RU"/>
        </w:rPr>
        <w:t>зворотний</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зв'язок</w:t>
      </w:r>
      <w:proofErr w:type="spellEnd"/>
      <w:r w:rsidRPr="001A55C9">
        <w:rPr>
          <w:rFonts w:ascii="Arial Narrow" w:eastAsia="Times New Roman" w:hAnsi="Arial Narrow" w:cs="Arial"/>
          <w:color w:val="000000"/>
          <w:sz w:val="24"/>
          <w:szCs w:val="24"/>
          <w:lang w:val="ru-RU" w:eastAsia="ru-RU"/>
        </w:rPr>
        <w:t xml:space="preserve"> про стандарт і </w:t>
      </w:r>
      <w:proofErr w:type="spellStart"/>
      <w:r w:rsidRPr="001A55C9">
        <w:rPr>
          <w:rFonts w:ascii="Arial Narrow" w:eastAsia="Times New Roman" w:hAnsi="Arial Narrow" w:cs="Arial"/>
          <w:color w:val="000000"/>
          <w:sz w:val="24"/>
          <w:szCs w:val="24"/>
          <w:lang w:val="ru-RU" w:eastAsia="ru-RU"/>
        </w:rPr>
        <w:t>аналіз</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невідповідностей</w:t>
      </w:r>
      <w:proofErr w:type="spellEnd"/>
      <w:r w:rsidRPr="001A55C9">
        <w:rPr>
          <w:rFonts w:ascii="Arial Narrow" w:eastAsia="Times New Roman" w:hAnsi="Arial Narrow" w:cs="Arial"/>
          <w:color w:val="000000"/>
          <w:sz w:val="24"/>
          <w:szCs w:val="24"/>
          <w:lang w:val="ru-RU" w:eastAsia="ru-RU"/>
        </w:rPr>
        <w:t xml:space="preserve"> не </w:t>
      </w:r>
      <w:proofErr w:type="spellStart"/>
      <w:r w:rsidRPr="001A55C9">
        <w:rPr>
          <w:rFonts w:ascii="Arial Narrow" w:eastAsia="Times New Roman" w:hAnsi="Arial Narrow" w:cs="Arial"/>
          <w:color w:val="000000"/>
          <w:sz w:val="24"/>
          <w:szCs w:val="24"/>
          <w:lang w:val="ru-RU" w:eastAsia="ru-RU"/>
        </w:rPr>
        <w:t>вказують</w:t>
      </w:r>
      <w:proofErr w:type="spellEnd"/>
      <w:r w:rsidRPr="001A55C9">
        <w:rPr>
          <w:rFonts w:ascii="Arial Narrow" w:eastAsia="Times New Roman" w:hAnsi="Arial Narrow" w:cs="Arial"/>
          <w:color w:val="000000"/>
          <w:sz w:val="24"/>
          <w:szCs w:val="24"/>
          <w:lang w:val="ru-RU" w:eastAsia="ru-RU"/>
        </w:rPr>
        <w:t xml:space="preserve"> на </w:t>
      </w:r>
      <w:proofErr w:type="spellStart"/>
      <w:r w:rsidRPr="001A55C9">
        <w:rPr>
          <w:rFonts w:ascii="Arial Narrow" w:eastAsia="Times New Roman" w:hAnsi="Arial Narrow" w:cs="Arial"/>
          <w:color w:val="000000"/>
          <w:sz w:val="24"/>
          <w:szCs w:val="24"/>
          <w:lang w:val="ru-RU" w:eastAsia="ru-RU"/>
        </w:rPr>
        <w:t>необхідність</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його</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поновлення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Асоціація</w:t>
      </w:r>
      <w:proofErr w:type="spellEnd"/>
      <w:r w:rsidRPr="001A55C9">
        <w:rPr>
          <w:rFonts w:ascii="Arial Narrow" w:eastAsia="Times New Roman" w:hAnsi="Arial Narrow" w:cs="Arial"/>
          <w:color w:val="000000"/>
          <w:sz w:val="24"/>
          <w:szCs w:val="24"/>
          <w:lang w:val="ru-RU" w:eastAsia="ru-RU"/>
        </w:rPr>
        <w:t xml:space="preserve"> повинна </w:t>
      </w:r>
      <w:proofErr w:type="spellStart"/>
      <w:r w:rsidRPr="001A55C9">
        <w:rPr>
          <w:rFonts w:ascii="Arial Narrow" w:eastAsia="Times New Roman" w:hAnsi="Arial Narrow" w:cs="Arial"/>
          <w:color w:val="000000"/>
          <w:sz w:val="24"/>
          <w:szCs w:val="24"/>
          <w:lang w:val="ru-RU" w:eastAsia="ru-RU"/>
        </w:rPr>
        <w:t>організувати</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публічне</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обговорення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із</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зацікавленими</w:t>
      </w:r>
      <w:proofErr w:type="spellEnd"/>
      <w:r w:rsidRPr="001A55C9">
        <w:rPr>
          <w:rFonts w:ascii="Arial Narrow" w:eastAsia="Times New Roman" w:hAnsi="Arial Narrow" w:cs="Arial"/>
          <w:color w:val="000000"/>
          <w:sz w:val="24"/>
          <w:szCs w:val="24"/>
          <w:lang w:val="ru-RU" w:eastAsia="ru-RU"/>
        </w:rPr>
        <w:t xml:space="preserve"> сторонами, </w:t>
      </w:r>
      <w:proofErr w:type="spellStart"/>
      <w:r w:rsidRPr="001A55C9">
        <w:rPr>
          <w:rFonts w:ascii="Arial Narrow" w:eastAsia="Times New Roman" w:hAnsi="Arial Narrow" w:cs="Arial"/>
          <w:color w:val="000000"/>
          <w:sz w:val="24"/>
          <w:szCs w:val="24"/>
          <w:lang w:val="ru-RU" w:eastAsia="ru-RU"/>
        </w:rPr>
        <w:t>щоб</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оцінити</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доцільність</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поновлення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даного</w:t>
      </w:r>
      <w:proofErr w:type="spellEnd"/>
      <w:r w:rsidRPr="001A55C9">
        <w:rPr>
          <w:rFonts w:ascii="Arial Narrow" w:eastAsia="Times New Roman" w:hAnsi="Arial Narrow" w:cs="Arial"/>
          <w:color w:val="000000"/>
          <w:sz w:val="24"/>
          <w:szCs w:val="24"/>
          <w:lang w:val="ru-RU" w:eastAsia="ru-RU"/>
        </w:rPr>
        <w:t xml:space="preserve"> документа.</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proofErr w:type="spellStart"/>
      <w:r w:rsidRPr="001A55C9">
        <w:rPr>
          <w:rFonts w:ascii="Arial Narrow" w:eastAsia="Times New Roman" w:hAnsi="Arial Narrow" w:cs="Arial"/>
          <w:color w:val="000000"/>
          <w:sz w:val="24"/>
          <w:szCs w:val="24"/>
          <w:lang w:val="ru-RU" w:eastAsia="ru-RU"/>
        </w:rPr>
        <w:t>Асоціація</w:t>
      </w:r>
      <w:proofErr w:type="spellEnd"/>
      <w:r w:rsidRPr="001A55C9">
        <w:rPr>
          <w:rFonts w:ascii="Arial Narrow" w:eastAsia="Times New Roman" w:hAnsi="Arial Narrow" w:cs="Arial"/>
          <w:color w:val="000000"/>
          <w:sz w:val="24"/>
          <w:szCs w:val="24"/>
          <w:lang w:val="ru-RU" w:eastAsia="ru-RU"/>
        </w:rPr>
        <w:t xml:space="preserve"> повинна </w:t>
      </w:r>
      <w:proofErr w:type="spellStart"/>
      <w:r w:rsidRPr="001A55C9">
        <w:rPr>
          <w:rFonts w:ascii="Arial Narrow" w:eastAsia="Times New Roman" w:hAnsi="Arial Narrow" w:cs="Arial"/>
          <w:color w:val="000000"/>
          <w:sz w:val="24"/>
          <w:szCs w:val="24"/>
          <w:lang w:val="ru-RU" w:eastAsia="ru-RU"/>
        </w:rPr>
        <w:t>включати</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аналіз</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невідповідностей</w:t>
      </w:r>
      <w:proofErr w:type="spellEnd"/>
      <w:r w:rsidRPr="001A55C9">
        <w:rPr>
          <w:rFonts w:ascii="Arial Narrow" w:eastAsia="Times New Roman" w:hAnsi="Arial Narrow" w:cs="Arial"/>
          <w:color w:val="000000"/>
          <w:sz w:val="24"/>
          <w:szCs w:val="24"/>
          <w:lang w:val="ru-RU" w:eastAsia="ru-RU"/>
        </w:rPr>
        <w:t xml:space="preserve"> при </w:t>
      </w:r>
      <w:proofErr w:type="spellStart"/>
      <w:r w:rsidRPr="001A55C9">
        <w:rPr>
          <w:rFonts w:ascii="Arial Narrow" w:eastAsia="Times New Roman" w:hAnsi="Arial Narrow" w:cs="Arial"/>
          <w:color w:val="000000"/>
          <w:sz w:val="24"/>
          <w:szCs w:val="24"/>
          <w:lang w:val="ru-RU" w:eastAsia="ru-RU"/>
        </w:rPr>
        <w:t>проведенні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публічного</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обговорення</w:t>
      </w:r>
      <w:proofErr w:type="spellEnd"/>
      <w:r w:rsidRPr="001A55C9">
        <w:rPr>
          <w:rFonts w:ascii="Arial Narrow" w:eastAsia="Times New Roman" w:hAnsi="Arial Narrow" w:cs="Arial"/>
          <w:color w:val="000000"/>
          <w:sz w:val="24"/>
          <w:szCs w:val="24"/>
          <w:lang w:val="ru-RU" w:eastAsia="ru-RU"/>
        </w:rPr>
        <w:t>.</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1A55C9">
        <w:rPr>
          <w:rFonts w:ascii="Arial Narrow" w:eastAsia="Times New Roman" w:hAnsi="Arial Narrow" w:cs="Arial"/>
          <w:color w:val="000000"/>
          <w:sz w:val="24"/>
          <w:szCs w:val="24"/>
          <w:lang w:val="ru-RU" w:eastAsia="ru-RU"/>
        </w:rPr>
        <w:t xml:space="preserve">8.4.2 Перед початком </w:t>
      </w:r>
      <w:proofErr w:type="spellStart"/>
      <w:r w:rsidRPr="001A55C9">
        <w:rPr>
          <w:rFonts w:ascii="Arial Narrow" w:eastAsia="Times New Roman" w:hAnsi="Arial Narrow" w:cs="Arial"/>
          <w:color w:val="000000"/>
          <w:sz w:val="24"/>
          <w:szCs w:val="24"/>
          <w:lang w:val="ru-RU" w:eastAsia="ru-RU"/>
        </w:rPr>
        <w:t>проведення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публічного</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обговорення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Асоціація</w:t>
      </w:r>
      <w:proofErr w:type="spellEnd"/>
      <w:r w:rsidRPr="001A55C9">
        <w:rPr>
          <w:rFonts w:ascii="Arial Narrow" w:eastAsia="Times New Roman" w:hAnsi="Arial Narrow" w:cs="Arial"/>
          <w:color w:val="000000"/>
          <w:sz w:val="24"/>
          <w:szCs w:val="24"/>
          <w:lang w:val="ru-RU" w:eastAsia="ru-RU"/>
        </w:rPr>
        <w:t xml:space="preserve"> повинна </w:t>
      </w:r>
      <w:proofErr w:type="spellStart"/>
      <w:r w:rsidRPr="001A55C9">
        <w:rPr>
          <w:rFonts w:ascii="Arial Narrow" w:eastAsia="Times New Roman" w:hAnsi="Arial Narrow" w:cs="Arial"/>
          <w:color w:val="000000"/>
          <w:sz w:val="24"/>
          <w:szCs w:val="24"/>
          <w:lang w:val="ru-RU" w:eastAsia="ru-RU"/>
        </w:rPr>
        <w:t>оновити</w:t>
      </w:r>
      <w:proofErr w:type="spellEnd"/>
      <w:r w:rsidRPr="001A55C9">
        <w:rPr>
          <w:rFonts w:ascii="Arial Narrow" w:eastAsia="Times New Roman" w:hAnsi="Arial Narrow" w:cs="Arial"/>
          <w:color w:val="000000"/>
          <w:sz w:val="24"/>
          <w:szCs w:val="24"/>
          <w:lang w:val="ru-RU" w:eastAsia="ru-RU"/>
        </w:rPr>
        <w:t xml:space="preserve"> список </w:t>
      </w:r>
      <w:proofErr w:type="spellStart"/>
      <w:r w:rsidRPr="001A55C9">
        <w:rPr>
          <w:rFonts w:ascii="Arial Narrow" w:eastAsia="Times New Roman" w:hAnsi="Arial Narrow" w:cs="Arial"/>
          <w:color w:val="000000"/>
          <w:sz w:val="24"/>
          <w:szCs w:val="24"/>
          <w:lang w:val="ru-RU" w:eastAsia="ru-RU"/>
        </w:rPr>
        <w:t>зацікавлених</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сторін</w:t>
      </w:r>
      <w:proofErr w:type="spellEnd"/>
      <w:r w:rsidRPr="001A55C9">
        <w:rPr>
          <w:rFonts w:ascii="Arial Narrow" w:eastAsia="Times New Roman" w:hAnsi="Arial Narrow" w:cs="Arial"/>
          <w:color w:val="000000"/>
          <w:sz w:val="24"/>
          <w:szCs w:val="24"/>
          <w:lang w:val="ru-RU" w:eastAsia="ru-RU"/>
        </w:rPr>
        <w:t xml:space="preserve"> (п. 6.2).</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1A55C9">
        <w:rPr>
          <w:rFonts w:ascii="Arial Narrow" w:eastAsia="Times New Roman" w:hAnsi="Arial Narrow" w:cs="Arial"/>
          <w:color w:val="000000"/>
          <w:sz w:val="24"/>
          <w:szCs w:val="24"/>
          <w:lang w:val="ru-RU" w:eastAsia="ru-RU"/>
        </w:rPr>
        <w:t xml:space="preserve">8.4.3 </w:t>
      </w:r>
      <w:proofErr w:type="spellStart"/>
      <w:r w:rsidRPr="001A55C9">
        <w:rPr>
          <w:rFonts w:ascii="Arial Narrow" w:eastAsia="Times New Roman" w:hAnsi="Arial Narrow" w:cs="Arial"/>
          <w:color w:val="000000"/>
          <w:sz w:val="24"/>
          <w:szCs w:val="24"/>
          <w:lang w:val="ru-RU" w:eastAsia="ru-RU"/>
        </w:rPr>
        <w:t>Асоціація</w:t>
      </w:r>
      <w:proofErr w:type="spellEnd"/>
      <w:r w:rsidRPr="001A55C9">
        <w:rPr>
          <w:rFonts w:ascii="Arial Narrow" w:eastAsia="Times New Roman" w:hAnsi="Arial Narrow" w:cs="Arial"/>
          <w:color w:val="000000"/>
          <w:sz w:val="24"/>
          <w:szCs w:val="24"/>
          <w:lang w:val="ru-RU" w:eastAsia="ru-RU"/>
        </w:rPr>
        <w:t xml:space="preserve"> повинна </w:t>
      </w:r>
      <w:proofErr w:type="spellStart"/>
      <w:r w:rsidRPr="001A55C9">
        <w:rPr>
          <w:rFonts w:ascii="Arial Narrow" w:eastAsia="Times New Roman" w:hAnsi="Arial Narrow" w:cs="Arial"/>
          <w:color w:val="000000"/>
          <w:sz w:val="24"/>
          <w:szCs w:val="24"/>
          <w:lang w:val="ru-RU" w:eastAsia="ru-RU"/>
        </w:rPr>
        <w:t>організувати</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публічне</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обговорення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тривалістю</w:t>
      </w:r>
      <w:proofErr w:type="spellEnd"/>
      <w:r w:rsidRPr="001A55C9">
        <w:rPr>
          <w:rFonts w:ascii="Arial Narrow" w:eastAsia="Times New Roman" w:hAnsi="Arial Narrow" w:cs="Arial"/>
          <w:color w:val="000000"/>
          <w:sz w:val="24"/>
          <w:szCs w:val="24"/>
          <w:lang w:val="ru-RU" w:eastAsia="ru-RU"/>
        </w:rPr>
        <w:t xml:space="preserve"> не </w:t>
      </w:r>
      <w:proofErr w:type="spellStart"/>
      <w:r w:rsidRPr="001A55C9">
        <w:rPr>
          <w:rFonts w:ascii="Arial Narrow" w:eastAsia="Times New Roman" w:hAnsi="Arial Narrow" w:cs="Arial"/>
          <w:color w:val="000000"/>
          <w:sz w:val="24"/>
          <w:szCs w:val="24"/>
          <w:lang w:val="ru-RU" w:eastAsia="ru-RU"/>
        </w:rPr>
        <w:t>менше</w:t>
      </w:r>
      <w:proofErr w:type="spellEnd"/>
      <w:r w:rsidRPr="001A55C9">
        <w:rPr>
          <w:rFonts w:ascii="Arial Narrow" w:eastAsia="Times New Roman" w:hAnsi="Arial Narrow" w:cs="Arial"/>
          <w:color w:val="000000"/>
          <w:sz w:val="24"/>
          <w:szCs w:val="24"/>
          <w:lang w:val="ru-RU" w:eastAsia="ru-RU"/>
        </w:rPr>
        <w:t xml:space="preserve"> 30 </w:t>
      </w:r>
      <w:proofErr w:type="spellStart"/>
      <w:r w:rsidRPr="001A55C9">
        <w:rPr>
          <w:rFonts w:ascii="Arial Narrow" w:eastAsia="Times New Roman" w:hAnsi="Arial Narrow" w:cs="Arial"/>
          <w:color w:val="000000"/>
          <w:sz w:val="24"/>
          <w:szCs w:val="24"/>
          <w:lang w:val="ru-RU" w:eastAsia="ru-RU"/>
        </w:rPr>
        <w:t>днів</w:t>
      </w:r>
      <w:proofErr w:type="spellEnd"/>
      <w:r w:rsidRPr="001A55C9">
        <w:rPr>
          <w:rFonts w:ascii="Arial Narrow" w:eastAsia="Times New Roman" w:hAnsi="Arial Narrow" w:cs="Arial"/>
          <w:color w:val="000000"/>
          <w:sz w:val="24"/>
          <w:szCs w:val="24"/>
          <w:lang w:val="ru-RU" w:eastAsia="ru-RU"/>
        </w:rPr>
        <w:t xml:space="preserve"> та / </w:t>
      </w:r>
      <w:proofErr w:type="spellStart"/>
      <w:r w:rsidRPr="001A55C9">
        <w:rPr>
          <w:rFonts w:ascii="Arial Narrow" w:eastAsia="Times New Roman" w:hAnsi="Arial Narrow" w:cs="Arial"/>
          <w:color w:val="000000"/>
          <w:sz w:val="24"/>
          <w:szCs w:val="24"/>
          <w:lang w:val="ru-RU" w:eastAsia="ru-RU"/>
        </w:rPr>
        <w:t>або</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організувати</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зустріч</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із</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зацікавленими</w:t>
      </w:r>
      <w:proofErr w:type="spellEnd"/>
      <w:r w:rsidRPr="001A55C9">
        <w:rPr>
          <w:rFonts w:ascii="Arial Narrow" w:eastAsia="Times New Roman" w:hAnsi="Arial Narrow" w:cs="Arial"/>
          <w:color w:val="000000"/>
          <w:sz w:val="24"/>
          <w:szCs w:val="24"/>
          <w:lang w:val="ru-RU" w:eastAsia="ru-RU"/>
        </w:rPr>
        <w:t xml:space="preserve"> сторонами.</w:t>
      </w:r>
    </w:p>
    <w:p w:rsidR="008C57CB"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1A55C9">
        <w:rPr>
          <w:rFonts w:ascii="Arial Narrow" w:eastAsia="Times New Roman" w:hAnsi="Arial Narrow" w:cs="Arial"/>
          <w:color w:val="000000"/>
          <w:sz w:val="24"/>
          <w:szCs w:val="24"/>
          <w:lang w:val="ru-RU" w:eastAsia="ru-RU"/>
        </w:rPr>
        <w:t xml:space="preserve">8.4.4 </w:t>
      </w:r>
      <w:proofErr w:type="spellStart"/>
      <w:r w:rsidRPr="001A55C9">
        <w:rPr>
          <w:rFonts w:ascii="Arial Narrow" w:eastAsia="Times New Roman" w:hAnsi="Arial Narrow" w:cs="Arial"/>
          <w:color w:val="000000"/>
          <w:sz w:val="24"/>
          <w:szCs w:val="24"/>
          <w:lang w:val="ru-RU" w:eastAsia="ru-RU"/>
        </w:rPr>
        <w:t>Асоціація</w:t>
      </w:r>
      <w:proofErr w:type="spellEnd"/>
      <w:r w:rsidRPr="001A55C9">
        <w:rPr>
          <w:rFonts w:ascii="Arial Narrow" w:eastAsia="Times New Roman" w:hAnsi="Arial Narrow" w:cs="Arial"/>
          <w:color w:val="000000"/>
          <w:sz w:val="24"/>
          <w:szCs w:val="24"/>
          <w:lang w:val="ru-RU" w:eastAsia="ru-RU"/>
        </w:rPr>
        <w:t xml:space="preserve"> повинна </w:t>
      </w:r>
      <w:proofErr w:type="spellStart"/>
      <w:r w:rsidRPr="001A55C9">
        <w:rPr>
          <w:rFonts w:ascii="Arial Narrow" w:eastAsia="Times New Roman" w:hAnsi="Arial Narrow" w:cs="Arial"/>
          <w:color w:val="000000"/>
          <w:sz w:val="24"/>
          <w:szCs w:val="24"/>
          <w:lang w:val="ru-RU" w:eastAsia="ru-RU"/>
        </w:rPr>
        <w:t>своєчасно</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оголосити</w:t>
      </w:r>
      <w:proofErr w:type="spellEnd"/>
      <w:r w:rsidRPr="001A55C9">
        <w:rPr>
          <w:rFonts w:ascii="Arial Narrow" w:eastAsia="Times New Roman" w:hAnsi="Arial Narrow" w:cs="Arial"/>
          <w:color w:val="000000"/>
          <w:sz w:val="24"/>
          <w:szCs w:val="24"/>
          <w:lang w:val="ru-RU" w:eastAsia="ru-RU"/>
        </w:rPr>
        <w:t xml:space="preserve"> про </w:t>
      </w:r>
      <w:proofErr w:type="spellStart"/>
      <w:r w:rsidRPr="001A55C9">
        <w:rPr>
          <w:rFonts w:ascii="Arial Narrow" w:eastAsia="Times New Roman" w:hAnsi="Arial Narrow" w:cs="Arial"/>
          <w:color w:val="000000"/>
          <w:sz w:val="24"/>
          <w:szCs w:val="24"/>
          <w:lang w:val="ru-RU" w:eastAsia="ru-RU"/>
        </w:rPr>
        <w:t>оновлення</w:t>
      </w:r>
      <w:proofErr w:type="spellEnd"/>
      <w:r w:rsidRPr="001A55C9">
        <w:rPr>
          <w:rFonts w:ascii="Arial Narrow" w:eastAsia="Times New Roman" w:hAnsi="Arial Narrow" w:cs="Arial"/>
          <w:color w:val="000000"/>
          <w:sz w:val="24"/>
          <w:szCs w:val="24"/>
          <w:lang w:val="ru-RU" w:eastAsia="ru-RU"/>
        </w:rPr>
        <w:t xml:space="preserve"> стандарту (п. 6.3).</w:t>
      </w:r>
    </w:p>
    <w:p w:rsidR="001A55C9" w:rsidRPr="001A55C9" w:rsidRDefault="001A55C9"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p>
    <w:p w:rsidR="008C57CB" w:rsidRPr="001A55C9"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uk-UA" w:eastAsia="ru-RU"/>
        </w:rPr>
      </w:pPr>
      <w:r w:rsidRPr="001A55C9">
        <w:rPr>
          <w:rFonts w:ascii="Arial Narrow" w:eastAsia="Times New Roman" w:hAnsi="Arial Narrow" w:cs="Arial"/>
          <w:b/>
          <w:color w:val="000000"/>
          <w:sz w:val="24"/>
          <w:szCs w:val="24"/>
          <w:lang w:val="ru-RU" w:eastAsia="ru-RU"/>
        </w:rPr>
        <w:t>8.5 При</w:t>
      </w:r>
      <w:proofErr w:type="spellStart"/>
      <w:r w:rsidRPr="001A55C9">
        <w:rPr>
          <w:rFonts w:ascii="Arial Narrow" w:eastAsia="Times New Roman" w:hAnsi="Arial Narrow" w:cs="Arial"/>
          <w:b/>
          <w:color w:val="000000"/>
          <w:sz w:val="24"/>
          <w:szCs w:val="24"/>
          <w:lang w:val="uk-UA" w:eastAsia="ru-RU"/>
        </w:rPr>
        <w:t>йняття</w:t>
      </w:r>
      <w:proofErr w:type="spellEnd"/>
      <w:r w:rsidRPr="001A55C9">
        <w:rPr>
          <w:rFonts w:ascii="Arial Narrow" w:eastAsia="Times New Roman" w:hAnsi="Arial Narrow" w:cs="Arial"/>
          <w:b/>
          <w:color w:val="000000"/>
          <w:sz w:val="24"/>
          <w:szCs w:val="24"/>
          <w:lang w:val="uk-UA" w:eastAsia="ru-RU"/>
        </w:rPr>
        <w:t xml:space="preserve"> рішення про поновлення або затвердження стандарту</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1A55C9">
        <w:rPr>
          <w:rFonts w:ascii="Arial Narrow" w:eastAsia="Times New Roman" w:hAnsi="Arial Narrow" w:cs="Arial"/>
          <w:color w:val="000000"/>
          <w:sz w:val="24"/>
          <w:szCs w:val="24"/>
          <w:lang w:val="uk-UA" w:eastAsia="ru-RU"/>
        </w:rPr>
        <w:t xml:space="preserve">8.5.1 Асоціація на основі відгуків, отриманих протягом періоду впровадження стандарту, результатів аналізу </w:t>
      </w:r>
      <w:proofErr w:type="spellStart"/>
      <w:r w:rsidRPr="001A55C9">
        <w:rPr>
          <w:rFonts w:ascii="Arial Narrow" w:eastAsia="Times New Roman" w:hAnsi="Arial Narrow" w:cs="Arial"/>
          <w:color w:val="000000"/>
          <w:sz w:val="24"/>
          <w:szCs w:val="24"/>
          <w:lang w:val="uk-UA" w:eastAsia="ru-RU"/>
        </w:rPr>
        <w:t>невідповідностей</w:t>
      </w:r>
      <w:proofErr w:type="spellEnd"/>
      <w:r w:rsidRPr="001A55C9">
        <w:rPr>
          <w:rFonts w:ascii="Arial Narrow" w:eastAsia="Times New Roman" w:hAnsi="Arial Narrow" w:cs="Arial"/>
          <w:color w:val="000000"/>
          <w:sz w:val="24"/>
          <w:szCs w:val="24"/>
          <w:lang w:val="uk-UA" w:eastAsia="ru-RU"/>
        </w:rPr>
        <w:t xml:space="preserve"> і публічного обговорення повинна прийняти рішення про підтвердження стандарту або його оновлення.</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1A55C9">
        <w:rPr>
          <w:rFonts w:ascii="Arial Narrow" w:eastAsia="Times New Roman" w:hAnsi="Arial Narrow" w:cs="Arial"/>
          <w:color w:val="000000"/>
          <w:sz w:val="24"/>
          <w:szCs w:val="24"/>
          <w:lang w:val="uk-UA" w:eastAsia="ru-RU"/>
        </w:rPr>
        <w:t>8.5.2 Рішення про оновлення або</w:t>
      </w:r>
      <w:r w:rsidR="001A55C9">
        <w:rPr>
          <w:rFonts w:ascii="Arial Narrow" w:eastAsia="Times New Roman" w:hAnsi="Arial Narrow" w:cs="Arial"/>
          <w:color w:val="000000"/>
          <w:sz w:val="24"/>
          <w:szCs w:val="24"/>
          <w:lang w:val="uk-UA" w:eastAsia="ru-RU"/>
        </w:rPr>
        <w:t xml:space="preserve"> підтвердження стандарту повинне бути прийнятим</w:t>
      </w:r>
      <w:r w:rsidRPr="001A55C9">
        <w:rPr>
          <w:rFonts w:ascii="Arial Narrow" w:eastAsia="Times New Roman" w:hAnsi="Arial Narrow" w:cs="Arial"/>
          <w:color w:val="000000"/>
          <w:sz w:val="24"/>
          <w:szCs w:val="24"/>
          <w:lang w:val="uk-UA" w:eastAsia="ru-RU"/>
        </w:rPr>
        <w:t xml:space="preserve"> Загальними зборами Асоціації.</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1A55C9">
        <w:rPr>
          <w:rFonts w:ascii="Arial Narrow" w:eastAsia="Times New Roman" w:hAnsi="Arial Narrow" w:cs="Arial"/>
          <w:color w:val="000000"/>
          <w:sz w:val="24"/>
          <w:szCs w:val="24"/>
          <w:lang w:val="uk-UA" w:eastAsia="ru-RU"/>
        </w:rPr>
        <w:t>8.5.3 У разі прийняття рішення про підтвердження стандарту</w:t>
      </w:r>
      <w:r w:rsidR="001A55C9">
        <w:rPr>
          <w:rFonts w:ascii="Arial Narrow" w:eastAsia="Times New Roman" w:hAnsi="Arial Narrow" w:cs="Arial"/>
          <w:color w:val="000000"/>
          <w:sz w:val="24"/>
          <w:szCs w:val="24"/>
          <w:lang w:val="uk-UA" w:eastAsia="ru-RU"/>
        </w:rPr>
        <w:t>,</w:t>
      </w:r>
      <w:r w:rsidRPr="001A55C9">
        <w:rPr>
          <w:rFonts w:ascii="Arial Narrow" w:eastAsia="Times New Roman" w:hAnsi="Arial Narrow" w:cs="Arial"/>
          <w:color w:val="000000"/>
          <w:sz w:val="24"/>
          <w:szCs w:val="24"/>
          <w:lang w:val="uk-UA" w:eastAsia="ru-RU"/>
        </w:rPr>
        <w:t xml:space="preserve"> Асоціація повинна надати обґрунтування цього рішення і розмістити його на офіційному веб-сайті.</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1A55C9">
        <w:rPr>
          <w:rFonts w:ascii="Arial Narrow" w:eastAsia="Times New Roman" w:hAnsi="Arial Narrow" w:cs="Arial"/>
          <w:color w:val="000000"/>
          <w:sz w:val="24"/>
          <w:szCs w:val="24"/>
          <w:lang w:val="uk-UA" w:eastAsia="ru-RU"/>
        </w:rPr>
        <w:lastRenderedPageBreak/>
        <w:t>8</w:t>
      </w:r>
      <w:r w:rsidRPr="001A55C9">
        <w:rPr>
          <w:rFonts w:ascii="Arial Narrow" w:eastAsia="Times New Roman" w:hAnsi="Arial Narrow" w:cs="Arial"/>
          <w:color w:val="000000"/>
          <w:sz w:val="24"/>
          <w:szCs w:val="24"/>
          <w:lang w:val="ru-RU" w:eastAsia="ru-RU"/>
        </w:rPr>
        <w:t xml:space="preserve">.5.4 У </w:t>
      </w:r>
      <w:proofErr w:type="spellStart"/>
      <w:r w:rsidRPr="001A55C9">
        <w:rPr>
          <w:rFonts w:ascii="Arial Narrow" w:eastAsia="Times New Roman" w:hAnsi="Arial Narrow" w:cs="Arial"/>
          <w:color w:val="000000"/>
          <w:sz w:val="24"/>
          <w:szCs w:val="24"/>
          <w:lang w:val="ru-RU" w:eastAsia="ru-RU"/>
        </w:rPr>
        <w:t>разі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прийняття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рішення</w:t>
      </w:r>
      <w:proofErr w:type="spellEnd"/>
      <w:r w:rsidRPr="001A55C9">
        <w:rPr>
          <w:rFonts w:ascii="Arial Narrow" w:eastAsia="Times New Roman" w:hAnsi="Arial Narrow" w:cs="Arial"/>
          <w:color w:val="000000"/>
          <w:sz w:val="24"/>
          <w:szCs w:val="24"/>
          <w:lang w:val="ru-RU" w:eastAsia="ru-RU"/>
        </w:rPr>
        <w:t xml:space="preserve"> про </w:t>
      </w:r>
      <w:proofErr w:type="spellStart"/>
      <w:r w:rsidRPr="001A55C9">
        <w:rPr>
          <w:rFonts w:ascii="Arial Narrow" w:eastAsia="Times New Roman" w:hAnsi="Arial Narrow" w:cs="Arial"/>
          <w:color w:val="000000"/>
          <w:sz w:val="24"/>
          <w:szCs w:val="24"/>
          <w:lang w:val="ru-RU" w:eastAsia="ru-RU"/>
        </w:rPr>
        <w:t>оновлення</w:t>
      </w:r>
      <w:proofErr w:type="spellEnd"/>
      <w:r w:rsidRPr="001A55C9">
        <w:rPr>
          <w:rFonts w:ascii="Arial Narrow" w:eastAsia="Times New Roman" w:hAnsi="Arial Narrow" w:cs="Arial"/>
          <w:color w:val="000000"/>
          <w:sz w:val="24"/>
          <w:szCs w:val="24"/>
          <w:lang w:val="ru-RU" w:eastAsia="ru-RU"/>
        </w:rPr>
        <w:t xml:space="preserve"> стандарту</w:t>
      </w:r>
      <w:r w:rsidR="001A55C9">
        <w:rPr>
          <w:rFonts w:ascii="Arial Narrow" w:eastAsia="Times New Roman" w:hAnsi="Arial Narrow" w:cs="Arial"/>
          <w:color w:val="000000"/>
          <w:sz w:val="24"/>
          <w:szCs w:val="24"/>
          <w:lang w:val="ru-RU" w:eastAsia="ru-RU"/>
        </w:rPr>
        <w:t>,</w:t>
      </w:r>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Асоціація</w:t>
      </w:r>
      <w:proofErr w:type="spellEnd"/>
      <w:r w:rsidRPr="001A55C9">
        <w:rPr>
          <w:rFonts w:ascii="Arial Narrow" w:eastAsia="Times New Roman" w:hAnsi="Arial Narrow" w:cs="Arial"/>
          <w:color w:val="000000"/>
          <w:sz w:val="24"/>
          <w:szCs w:val="24"/>
          <w:lang w:val="ru-RU" w:eastAsia="ru-RU"/>
        </w:rPr>
        <w:t xml:space="preserve"> повинна </w:t>
      </w:r>
      <w:proofErr w:type="spellStart"/>
      <w:r w:rsidRPr="001A55C9">
        <w:rPr>
          <w:rFonts w:ascii="Arial Narrow" w:eastAsia="Times New Roman" w:hAnsi="Arial Narrow" w:cs="Arial"/>
          <w:color w:val="000000"/>
          <w:sz w:val="24"/>
          <w:szCs w:val="24"/>
          <w:lang w:val="ru-RU" w:eastAsia="ru-RU"/>
        </w:rPr>
        <w:t>визначити</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спосіб</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оновлення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розробка</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змін</w:t>
      </w:r>
      <w:proofErr w:type="spellEnd"/>
      <w:r w:rsidRPr="001A55C9">
        <w:rPr>
          <w:rFonts w:ascii="Arial Narrow" w:eastAsia="Times New Roman" w:hAnsi="Arial Narrow" w:cs="Arial"/>
          <w:color w:val="000000"/>
          <w:sz w:val="24"/>
          <w:szCs w:val="24"/>
          <w:lang w:val="ru-RU" w:eastAsia="ru-RU"/>
        </w:rPr>
        <w:t xml:space="preserve">, перегляд </w:t>
      </w:r>
      <w:proofErr w:type="spellStart"/>
      <w:r w:rsidRPr="001A55C9">
        <w:rPr>
          <w:rFonts w:ascii="Arial Narrow" w:eastAsia="Times New Roman" w:hAnsi="Arial Narrow" w:cs="Arial"/>
          <w:color w:val="000000"/>
          <w:sz w:val="24"/>
          <w:szCs w:val="24"/>
          <w:lang w:val="ru-RU" w:eastAsia="ru-RU"/>
        </w:rPr>
        <w:t>або</w:t>
      </w:r>
      <w:proofErr w:type="spellEnd"/>
      <w:r w:rsidRPr="001A55C9">
        <w:rPr>
          <w:rFonts w:ascii="Arial Narrow" w:eastAsia="Times New Roman" w:hAnsi="Arial Narrow" w:cs="Arial"/>
          <w:color w:val="000000"/>
          <w:sz w:val="24"/>
          <w:szCs w:val="24"/>
          <w:lang w:val="ru-RU" w:eastAsia="ru-RU"/>
        </w:rPr>
        <w:t xml:space="preserve"> перегляд в </w:t>
      </w:r>
      <w:proofErr w:type="spellStart"/>
      <w:r w:rsidRPr="001A55C9">
        <w:rPr>
          <w:rFonts w:ascii="Arial Narrow" w:eastAsia="Times New Roman" w:hAnsi="Arial Narrow" w:cs="Arial"/>
          <w:color w:val="000000"/>
          <w:sz w:val="24"/>
          <w:szCs w:val="24"/>
          <w:lang w:val="ru-RU" w:eastAsia="ru-RU"/>
        </w:rPr>
        <w:t>стислі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терміни</w:t>
      </w:r>
      <w:proofErr w:type="spellEnd"/>
      <w:r w:rsidRPr="001A55C9">
        <w:rPr>
          <w:rFonts w:ascii="Arial Narrow" w:eastAsia="Times New Roman" w:hAnsi="Arial Narrow" w:cs="Arial"/>
          <w:color w:val="000000"/>
          <w:sz w:val="24"/>
          <w:szCs w:val="24"/>
          <w:lang w:val="ru-RU" w:eastAsia="ru-RU"/>
        </w:rPr>
        <w:t>).</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1A55C9">
        <w:rPr>
          <w:rFonts w:ascii="Arial Narrow" w:eastAsia="Times New Roman" w:hAnsi="Arial Narrow" w:cs="Arial"/>
          <w:color w:val="000000"/>
          <w:sz w:val="24"/>
          <w:szCs w:val="24"/>
          <w:lang w:val="ru-RU" w:eastAsia="ru-RU"/>
        </w:rPr>
        <w:t>8.</w:t>
      </w:r>
      <w:r w:rsidRPr="001A55C9">
        <w:rPr>
          <w:rFonts w:ascii="Arial Narrow" w:eastAsia="Times New Roman" w:hAnsi="Arial Narrow" w:cs="Arial"/>
          <w:color w:val="000000"/>
          <w:sz w:val="24"/>
          <w:szCs w:val="24"/>
          <w:lang w:val="uk-UA" w:eastAsia="ru-RU"/>
        </w:rPr>
        <w:t>5</w:t>
      </w:r>
      <w:r w:rsidRPr="001A55C9">
        <w:rPr>
          <w:rFonts w:ascii="Arial Narrow" w:eastAsia="Times New Roman" w:hAnsi="Arial Narrow" w:cs="Arial"/>
          <w:color w:val="000000"/>
          <w:sz w:val="24"/>
          <w:szCs w:val="24"/>
          <w:lang w:val="ru-RU" w:eastAsia="ru-RU"/>
        </w:rPr>
        <w:t>.</w:t>
      </w:r>
      <w:r w:rsidRPr="001A55C9">
        <w:rPr>
          <w:rFonts w:ascii="Arial Narrow" w:eastAsia="Times New Roman" w:hAnsi="Arial Narrow" w:cs="Arial"/>
          <w:color w:val="000000"/>
          <w:sz w:val="24"/>
          <w:szCs w:val="24"/>
          <w:lang w:val="uk-UA" w:eastAsia="ru-RU"/>
        </w:rPr>
        <w:t>5</w:t>
      </w:r>
      <w:r w:rsidRPr="001A55C9">
        <w:rPr>
          <w:rFonts w:ascii="Arial Narrow" w:eastAsia="Times New Roman" w:hAnsi="Arial Narrow" w:cs="Arial"/>
          <w:color w:val="000000"/>
          <w:sz w:val="24"/>
          <w:szCs w:val="24"/>
          <w:lang w:val="ru-RU" w:eastAsia="ru-RU"/>
        </w:rPr>
        <w:t xml:space="preserve"> Пр</w:t>
      </w:r>
      <w:r w:rsidR="001A55C9">
        <w:rPr>
          <w:rFonts w:ascii="Arial Narrow" w:eastAsia="Times New Roman" w:hAnsi="Arial Narrow" w:cs="Arial"/>
          <w:color w:val="000000"/>
          <w:sz w:val="24"/>
          <w:szCs w:val="24"/>
          <w:lang w:val="ru-RU" w:eastAsia="ru-RU"/>
        </w:rPr>
        <w:t xml:space="preserve">и </w:t>
      </w:r>
      <w:proofErr w:type="spellStart"/>
      <w:r w:rsidR="001A55C9">
        <w:rPr>
          <w:rFonts w:ascii="Arial Narrow" w:eastAsia="Times New Roman" w:hAnsi="Arial Narrow" w:cs="Arial"/>
          <w:color w:val="000000"/>
          <w:sz w:val="24"/>
          <w:szCs w:val="24"/>
          <w:lang w:val="ru-RU" w:eastAsia="ru-RU"/>
        </w:rPr>
        <w:t>проведенні</w:t>
      </w:r>
      <w:proofErr w:type="spellEnd"/>
      <w:r w:rsidR="001A55C9">
        <w:rPr>
          <w:rFonts w:ascii="Arial Narrow" w:eastAsia="Times New Roman" w:hAnsi="Arial Narrow" w:cs="Arial"/>
          <w:color w:val="000000"/>
          <w:sz w:val="24"/>
          <w:szCs w:val="24"/>
          <w:lang w:val="ru-RU" w:eastAsia="ru-RU"/>
        </w:rPr>
        <w:t xml:space="preserve"> </w:t>
      </w:r>
      <w:proofErr w:type="spellStart"/>
      <w:r w:rsidR="001A55C9">
        <w:rPr>
          <w:rFonts w:ascii="Arial Narrow" w:eastAsia="Times New Roman" w:hAnsi="Arial Narrow" w:cs="Arial"/>
          <w:color w:val="000000"/>
          <w:sz w:val="24"/>
          <w:szCs w:val="24"/>
          <w:lang w:val="ru-RU" w:eastAsia="ru-RU"/>
        </w:rPr>
        <w:t>робіт</w:t>
      </w:r>
      <w:proofErr w:type="spellEnd"/>
      <w:r w:rsidR="001A55C9">
        <w:rPr>
          <w:rFonts w:ascii="Arial Narrow" w:eastAsia="Times New Roman" w:hAnsi="Arial Narrow" w:cs="Arial"/>
          <w:color w:val="000000"/>
          <w:sz w:val="24"/>
          <w:szCs w:val="24"/>
          <w:lang w:val="ru-RU" w:eastAsia="ru-RU"/>
        </w:rPr>
        <w:t xml:space="preserve">, </w:t>
      </w:r>
      <w:proofErr w:type="spellStart"/>
      <w:r w:rsidR="001A55C9">
        <w:rPr>
          <w:rFonts w:ascii="Arial Narrow" w:eastAsia="Times New Roman" w:hAnsi="Arial Narrow" w:cs="Arial"/>
          <w:color w:val="000000"/>
          <w:sz w:val="24"/>
          <w:szCs w:val="24"/>
          <w:lang w:val="ru-RU" w:eastAsia="ru-RU"/>
        </w:rPr>
        <w:t>зазначених</w:t>
      </w:r>
      <w:proofErr w:type="spellEnd"/>
      <w:r w:rsidR="001A55C9">
        <w:rPr>
          <w:rFonts w:ascii="Arial Narrow" w:eastAsia="Times New Roman" w:hAnsi="Arial Narrow" w:cs="Arial"/>
          <w:color w:val="000000"/>
          <w:sz w:val="24"/>
          <w:szCs w:val="24"/>
          <w:lang w:val="ru-RU" w:eastAsia="ru-RU"/>
        </w:rPr>
        <w:t xml:space="preserve"> </w:t>
      </w:r>
      <w:proofErr w:type="gramStart"/>
      <w:r w:rsidR="001A55C9">
        <w:rPr>
          <w:rFonts w:ascii="Arial Narrow" w:eastAsia="Times New Roman" w:hAnsi="Arial Narrow" w:cs="Arial"/>
          <w:color w:val="000000"/>
          <w:sz w:val="24"/>
          <w:szCs w:val="24"/>
          <w:lang w:val="ru-RU" w:eastAsia="ru-RU"/>
        </w:rPr>
        <w:t>у</w:t>
      </w:r>
      <w:r w:rsidRPr="001A55C9">
        <w:rPr>
          <w:rFonts w:ascii="Arial Narrow" w:eastAsia="Times New Roman" w:hAnsi="Arial Narrow" w:cs="Arial"/>
          <w:color w:val="000000"/>
          <w:sz w:val="24"/>
          <w:szCs w:val="24"/>
          <w:lang w:val="ru-RU" w:eastAsia="ru-RU"/>
        </w:rPr>
        <w:t xml:space="preserve"> пунктах</w:t>
      </w:r>
      <w:proofErr w:type="gramEnd"/>
      <w:r w:rsidRPr="001A55C9">
        <w:rPr>
          <w:rFonts w:ascii="Arial Narrow" w:eastAsia="Times New Roman" w:hAnsi="Arial Narrow" w:cs="Arial"/>
          <w:color w:val="000000"/>
          <w:sz w:val="24"/>
          <w:szCs w:val="24"/>
          <w:lang w:val="ru-RU" w:eastAsia="ru-RU"/>
        </w:rPr>
        <w:t xml:space="preserve"> 8.2.2, 8.3.1, 8.4, </w:t>
      </w:r>
      <w:proofErr w:type="spellStart"/>
      <w:r w:rsidRPr="001A55C9">
        <w:rPr>
          <w:rFonts w:ascii="Arial Narrow" w:eastAsia="Times New Roman" w:hAnsi="Arial Narrow" w:cs="Arial"/>
          <w:color w:val="000000"/>
          <w:sz w:val="24"/>
          <w:szCs w:val="24"/>
          <w:lang w:val="ru-RU" w:eastAsia="ru-RU"/>
        </w:rPr>
        <w:t>слід</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оцінити</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необхідність</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онов</w:t>
      </w:r>
      <w:r w:rsidRPr="001A55C9">
        <w:rPr>
          <w:rFonts w:ascii="Arial Narrow" w:eastAsia="Times New Roman" w:hAnsi="Arial Narrow" w:cs="Arial"/>
          <w:color w:val="000000"/>
          <w:sz w:val="24"/>
          <w:szCs w:val="24"/>
          <w:lang w:val="uk-UA" w:eastAsia="ru-RU"/>
        </w:rPr>
        <w:t>лення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взаємопов'язаних</w:t>
      </w:r>
      <w:proofErr w:type="spellEnd"/>
      <w:r w:rsidRPr="001A55C9">
        <w:rPr>
          <w:rFonts w:ascii="Arial Narrow" w:eastAsia="Times New Roman" w:hAnsi="Arial Narrow" w:cs="Arial"/>
          <w:color w:val="000000"/>
          <w:sz w:val="24"/>
          <w:szCs w:val="24"/>
          <w:lang w:val="ru-RU" w:eastAsia="ru-RU"/>
        </w:rPr>
        <w:t xml:space="preserve"> з </w:t>
      </w:r>
      <w:proofErr w:type="spellStart"/>
      <w:r w:rsidRPr="001A55C9">
        <w:rPr>
          <w:rFonts w:ascii="Arial Narrow" w:eastAsia="Times New Roman" w:hAnsi="Arial Narrow" w:cs="Arial"/>
          <w:color w:val="000000"/>
          <w:sz w:val="24"/>
          <w:szCs w:val="24"/>
          <w:lang w:val="ru-RU" w:eastAsia="ru-RU"/>
        </w:rPr>
        <w:t>оновлювани</w:t>
      </w:r>
      <w:proofErr w:type="spellEnd"/>
      <w:r w:rsidRPr="001A55C9">
        <w:rPr>
          <w:rFonts w:ascii="Arial Narrow" w:eastAsia="Times New Roman" w:hAnsi="Arial Narrow" w:cs="Arial"/>
          <w:color w:val="000000"/>
          <w:sz w:val="24"/>
          <w:szCs w:val="24"/>
          <w:lang w:val="uk-UA" w:eastAsia="ru-RU"/>
        </w:rPr>
        <w:t>м</w:t>
      </w:r>
      <w:r w:rsidRPr="001A55C9">
        <w:rPr>
          <w:rFonts w:ascii="Arial Narrow" w:eastAsia="Times New Roman" w:hAnsi="Arial Narrow" w:cs="Arial"/>
          <w:color w:val="000000"/>
          <w:sz w:val="24"/>
          <w:szCs w:val="24"/>
          <w:lang w:val="ru-RU" w:eastAsia="ru-RU"/>
        </w:rPr>
        <w:t xml:space="preserve"> стандартом </w:t>
      </w:r>
      <w:proofErr w:type="spellStart"/>
      <w:r w:rsidRPr="001A55C9">
        <w:rPr>
          <w:rFonts w:ascii="Arial Narrow" w:eastAsia="Times New Roman" w:hAnsi="Arial Narrow" w:cs="Arial"/>
          <w:color w:val="000000"/>
          <w:sz w:val="24"/>
          <w:szCs w:val="24"/>
          <w:lang w:val="ru-RU" w:eastAsia="ru-RU"/>
        </w:rPr>
        <w:t>інших</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стандартів</w:t>
      </w:r>
      <w:proofErr w:type="spellEnd"/>
      <w:r w:rsidRPr="001A55C9">
        <w:rPr>
          <w:rFonts w:ascii="Arial Narrow" w:eastAsia="Times New Roman" w:hAnsi="Arial Narrow" w:cs="Arial"/>
          <w:color w:val="000000"/>
          <w:sz w:val="24"/>
          <w:szCs w:val="24"/>
          <w:lang w:val="ru-RU" w:eastAsia="ru-RU"/>
        </w:rPr>
        <w:t xml:space="preserve"> і </w:t>
      </w:r>
      <w:proofErr w:type="spellStart"/>
      <w:r w:rsidRPr="001A55C9">
        <w:rPr>
          <w:rFonts w:ascii="Arial Narrow" w:eastAsia="Times New Roman" w:hAnsi="Arial Narrow" w:cs="Arial"/>
          <w:color w:val="000000"/>
          <w:sz w:val="24"/>
          <w:szCs w:val="24"/>
          <w:lang w:val="ru-RU" w:eastAsia="ru-RU"/>
        </w:rPr>
        <w:t>документів</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Асоціації</w:t>
      </w:r>
      <w:proofErr w:type="spellEnd"/>
      <w:r w:rsidRPr="001A55C9">
        <w:rPr>
          <w:rFonts w:ascii="Arial Narrow" w:eastAsia="Times New Roman" w:hAnsi="Arial Narrow" w:cs="Arial"/>
          <w:color w:val="000000"/>
          <w:sz w:val="24"/>
          <w:szCs w:val="24"/>
          <w:lang w:val="ru-RU" w:eastAsia="ru-RU"/>
        </w:rPr>
        <w:t>.</w:t>
      </w:r>
    </w:p>
    <w:p w:rsidR="006C346D" w:rsidRPr="001A55C9" w:rsidRDefault="006C346D"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p>
    <w:p w:rsidR="008C57CB" w:rsidRPr="001A55C9" w:rsidRDefault="008C57CB" w:rsidP="008C57CB">
      <w:pPr>
        <w:shd w:val="clear" w:color="auto" w:fill="FFFFFF"/>
        <w:spacing w:after="0" w:line="360" w:lineRule="exact"/>
        <w:ind w:firstLine="567"/>
        <w:rPr>
          <w:rFonts w:ascii="Arial Narrow" w:eastAsia="Times New Roman" w:hAnsi="Arial Narrow" w:cs="Arial"/>
          <w:b/>
          <w:color w:val="000000"/>
          <w:sz w:val="28"/>
          <w:szCs w:val="28"/>
          <w:lang w:val="uk-UA" w:eastAsia="ru-RU"/>
        </w:rPr>
      </w:pPr>
      <w:r w:rsidRPr="001A55C9">
        <w:rPr>
          <w:rFonts w:ascii="Arial Narrow" w:eastAsia="Times New Roman" w:hAnsi="Arial Narrow" w:cs="Arial"/>
          <w:b/>
          <w:color w:val="000000"/>
          <w:sz w:val="28"/>
          <w:szCs w:val="28"/>
          <w:lang w:val="ru-RU" w:eastAsia="ru-RU"/>
        </w:rPr>
        <w:t>9. Проведен</w:t>
      </w:r>
      <w:r w:rsidRPr="001A55C9">
        <w:rPr>
          <w:rFonts w:ascii="Arial Narrow" w:eastAsia="Times New Roman" w:hAnsi="Arial Narrow" w:cs="Arial"/>
          <w:b/>
          <w:color w:val="000000"/>
          <w:sz w:val="28"/>
          <w:szCs w:val="28"/>
          <w:lang w:val="uk-UA" w:eastAsia="ru-RU"/>
        </w:rPr>
        <w:t>ня</w:t>
      </w:r>
      <w:r w:rsidRPr="001A55C9">
        <w:rPr>
          <w:rFonts w:ascii="Arial Narrow" w:eastAsia="Times New Roman" w:hAnsi="Arial Narrow" w:cs="Arial"/>
          <w:b/>
          <w:color w:val="000000"/>
          <w:sz w:val="28"/>
          <w:szCs w:val="28"/>
          <w:lang w:val="ru-RU" w:eastAsia="ru-RU"/>
        </w:rPr>
        <w:t xml:space="preserve"> о</w:t>
      </w:r>
      <w:proofErr w:type="spellStart"/>
      <w:r w:rsidRPr="001A55C9">
        <w:rPr>
          <w:rFonts w:ascii="Arial Narrow" w:eastAsia="Times New Roman" w:hAnsi="Arial Narrow" w:cs="Arial"/>
          <w:b/>
          <w:color w:val="000000"/>
          <w:sz w:val="28"/>
          <w:szCs w:val="28"/>
          <w:lang w:val="uk-UA" w:eastAsia="ru-RU"/>
        </w:rPr>
        <w:t>новлення</w:t>
      </w:r>
      <w:proofErr w:type="spellEnd"/>
      <w:r w:rsidRPr="001A55C9">
        <w:rPr>
          <w:rFonts w:ascii="Arial Narrow" w:eastAsia="Times New Roman" w:hAnsi="Arial Narrow" w:cs="Arial"/>
          <w:b/>
          <w:color w:val="000000"/>
          <w:sz w:val="28"/>
          <w:szCs w:val="28"/>
          <w:lang w:val="ru-RU" w:eastAsia="ru-RU"/>
        </w:rPr>
        <w:t xml:space="preserve"> стандарт</w:t>
      </w:r>
      <w:r w:rsidRPr="001A55C9">
        <w:rPr>
          <w:rFonts w:ascii="Arial Narrow" w:eastAsia="Times New Roman" w:hAnsi="Arial Narrow" w:cs="Arial"/>
          <w:b/>
          <w:color w:val="000000"/>
          <w:sz w:val="28"/>
          <w:szCs w:val="28"/>
          <w:lang w:val="uk-UA" w:eastAsia="ru-RU"/>
        </w:rPr>
        <w:t>у</w:t>
      </w:r>
    </w:p>
    <w:p w:rsidR="008C57CB" w:rsidRPr="001A55C9"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ru-RU" w:eastAsia="ru-RU"/>
        </w:rPr>
      </w:pPr>
    </w:p>
    <w:p w:rsidR="008C57CB" w:rsidRPr="001A55C9"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uk-UA" w:eastAsia="ru-RU"/>
        </w:rPr>
      </w:pPr>
      <w:r w:rsidRPr="001A55C9">
        <w:rPr>
          <w:rFonts w:ascii="Arial Narrow" w:eastAsia="Times New Roman" w:hAnsi="Arial Narrow" w:cs="Arial"/>
          <w:b/>
          <w:color w:val="000000"/>
          <w:sz w:val="24"/>
          <w:szCs w:val="24"/>
          <w:lang w:val="ru-RU" w:eastAsia="ru-RU"/>
        </w:rPr>
        <w:t>9.1 Р</w:t>
      </w:r>
      <w:proofErr w:type="spellStart"/>
      <w:r w:rsidRPr="001A55C9">
        <w:rPr>
          <w:rFonts w:ascii="Arial Narrow" w:eastAsia="Times New Roman" w:hAnsi="Arial Narrow" w:cs="Arial"/>
          <w:b/>
          <w:color w:val="000000"/>
          <w:sz w:val="24"/>
          <w:szCs w:val="24"/>
          <w:lang w:val="uk-UA" w:eastAsia="ru-RU"/>
        </w:rPr>
        <w:t>озробка</w:t>
      </w:r>
      <w:proofErr w:type="spellEnd"/>
      <w:r w:rsidRPr="001A55C9">
        <w:rPr>
          <w:rFonts w:ascii="Arial Narrow" w:eastAsia="Times New Roman" w:hAnsi="Arial Narrow" w:cs="Arial"/>
          <w:b/>
          <w:color w:val="000000"/>
          <w:sz w:val="24"/>
          <w:szCs w:val="24"/>
          <w:lang w:val="uk-UA" w:eastAsia="ru-RU"/>
        </w:rPr>
        <w:t xml:space="preserve"> змін </w:t>
      </w:r>
      <w:proofErr w:type="gramStart"/>
      <w:r w:rsidRPr="001A55C9">
        <w:rPr>
          <w:rFonts w:ascii="Arial Narrow" w:eastAsia="Times New Roman" w:hAnsi="Arial Narrow" w:cs="Arial"/>
          <w:b/>
          <w:color w:val="000000"/>
          <w:sz w:val="24"/>
          <w:szCs w:val="24"/>
          <w:lang w:val="uk-UA" w:eastAsia="ru-RU"/>
        </w:rPr>
        <w:t>до стандарту</w:t>
      </w:r>
      <w:proofErr w:type="gramEnd"/>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1A55C9">
        <w:rPr>
          <w:rFonts w:ascii="Arial Narrow" w:eastAsia="Times New Roman" w:hAnsi="Arial Narrow" w:cs="Arial"/>
          <w:color w:val="000000"/>
          <w:sz w:val="24"/>
          <w:szCs w:val="24"/>
          <w:lang w:val="uk-UA" w:eastAsia="ru-RU"/>
        </w:rPr>
        <w:t>9.1.1 Розробка змін до стандарту може бути зроблена без запуску процесу перегляду, якщо зміни носять тільки редакційний (лінгвістичний) та/або контрольний характер.</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1A55C9">
        <w:rPr>
          <w:rFonts w:ascii="Arial Narrow" w:eastAsia="Times New Roman" w:hAnsi="Arial Narrow" w:cs="Arial"/>
          <w:color w:val="000000"/>
          <w:sz w:val="24"/>
          <w:szCs w:val="24"/>
          <w:lang w:val="uk-UA" w:eastAsia="ru-RU"/>
        </w:rPr>
        <w:t>9.1.2 Розробку змін до стандарту, його затвердження та реєстрацію проводять відп</w:t>
      </w:r>
      <w:r w:rsidR="00DA461A">
        <w:rPr>
          <w:rFonts w:ascii="Arial Narrow" w:eastAsia="Times New Roman" w:hAnsi="Arial Narrow" w:cs="Arial"/>
          <w:color w:val="000000"/>
          <w:sz w:val="24"/>
          <w:szCs w:val="24"/>
          <w:lang w:val="uk-UA" w:eastAsia="ru-RU"/>
        </w:rPr>
        <w:t>овідно до правил, встановлених у розділі 7 цього Порядку. Як</w:t>
      </w:r>
      <w:r w:rsidRPr="001A55C9">
        <w:rPr>
          <w:rFonts w:ascii="Arial Narrow" w:eastAsia="Times New Roman" w:hAnsi="Arial Narrow" w:cs="Arial"/>
          <w:color w:val="000000"/>
          <w:sz w:val="24"/>
          <w:szCs w:val="24"/>
          <w:lang w:val="uk-UA" w:eastAsia="ru-RU"/>
        </w:rPr>
        <w:t xml:space="preserve"> розробника змін до стандарту рекомендується залучати Роб</w:t>
      </w:r>
      <w:r w:rsidR="00DA461A">
        <w:rPr>
          <w:rFonts w:ascii="Arial Narrow" w:eastAsia="Times New Roman" w:hAnsi="Arial Narrow" w:cs="Arial"/>
          <w:color w:val="000000"/>
          <w:sz w:val="24"/>
          <w:szCs w:val="24"/>
          <w:lang w:val="uk-UA" w:eastAsia="ru-RU"/>
        </w:rPr>
        <w:t>очу групу з розробки стандарту у</w:t>
      </w:r>
      <w:r w:rsidRPr="001A55C9">
        <w:rPr>
          <w:rFonts w:ascii="Arial Narrow" w:eastAsia="Times New Roman" w:hAnsi="Arial Narrow" w:cs="Arial"/>
          <w:color w:val="000000"/>
          <w:sz w:val="24"/>
          <w:szCs w:val="24"/>
          <w:lang w:val="uk-UA" w:eastAsia="ru-RU"/>
        </w:rPr>
        <w:t xml:space="preserve"> повному або скороченому складі.</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1A55C9">
        <w:rPr>
          <w:rFonts w:ascii="Arial Narrow" w:eastAsia="Times New Roman" w:hAnsi="Arial Narrow" w:cs="Arial"/>
          <w:color w:val="000000"/>
          <w:sz w:val="24"/>
          <w:szCs w:val="24"/>
          <w:lang w:val="uk-UA" w:eastAsia="ru-RU"/>
        </w:rPr>
        <w:t>9.</w:t>
      </w:r>
      <w:r w:rsidR="00DA461A">
        <w:rPr>
          <w:rFonts w:ascii="Arial Narrow" w:eastAsia="Times New Roman" w:hAnsi="Arial Narrow" w:cs="Arial"/>
          <w:color w:val="000000"/>
          <w:sz w:val="24"/>
          <w:szCs w:val="24"/>
          <w:lang w:val="uk-UA" w:eastAsia="ru-RU"/>
        </w:rPr>
        <w:t>1.3 Зміни до стандарту вводять у</w:t>
      </w:r>
      <w:r w:rsidRPr="001A55C9">
        <w:rPr>
          <w:rFonts w:ascii="Arial Narrow" w:eastAsia="Times New Roman" w:hAnsi="Arial Narrow" w:cs="Arial"/>
          <w:color w:val="000000"/>
          <w:sz w:val="24"/>
          <w:szCs w:val="24"/>
          <w:lang w:val="uk-UA" w:eastAsia="ru-RU"/>
        </w:rPr>
        <w:t xml:space="preserve"> дію не раніше одного місяця після його затвердження і з урахуванням часу, необхідного для проведення відповідних організаційно-технічних заходів.</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1A55C9">
        <w:rPr>
          <w:rFonts w:ascii="Arial Narrow" w:eastAsia="Times New Roman" w:hAnsi="Arial Narrow" w:cs="Arial"/>
          <w:color w:val="000000"/>
          <w:sz w:val="24"/>
          <w:szCs w:val="24"/>
          <w:lang w:val="uk-UA" w:eastAsia="ru-RU"/>
        </w:rPr>
        <w:t>9.1.4 Повідомлення про затверджені зміни до стандарту необхідно розміщувати на офіційному сайті Асоціації.</w:t>
      </w:r>
    </w:p>
    <w:p w:rsidR="008C57CB" w:rsidRPr="001A55C9"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uk-UA" w:eastAsia="ru-RU"/>
        </w:rPr>
      </w:pPr>
    </w:p>
    <w:p w:rsidR="008C57CB" w:rsidRPr="001A55C9"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uk-UA" w:eastAsia="ru-RU"/>
        </w:rPr>
      </w:pPr>
      <w:r w:rsidRPr="001A55C9">
        <w:rPr>
          <w:rFonts w:ascii="Arial Narrow" w:eastAsia="Times New Roman" w:hAnsi="Arial Narrow" w:cs="Arial"/>
          <w:b/>
          <w:color w:val="000000"/>
          <w:sz w:val="24"/>
          <w:szCs w:val="24"/>
          <w:lang w:val="ru-RU" w:eastAsia="ru-RU"/>
        </w:rPr>
        <w:t>9.2 Проведен</w:t>
      </w:r>
      <w:r w:rsidRPr="001A55C9">
        <w:rPr>
          <w:rFonts w:ascii="Arial Narrow" w:eastAsia="Times New Roman" w:hAnsi="Arial Narrow" w:cs="Arial"/>
          <w:b/>
          <w:color w:val="000000"/>
          <w:sz w:val="24"/>
          <w:szCs w:val="24"/>
          <w:lang w:val="uk-UA" w:eastAsia="ru-RU"/>
        </w:rPr>
        <w:t>ня перегляду стандарту</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1A55C9">
        <w:rPr>
          <w:rFonts w:ascii="Arial Narrow" w:eastAsia="Times New Roman" w:hAnsi="Arial Narrow" w:cs="Arial"/>
          <w:color w:val="000000"/>
          <w:sz w:val="24"/>
          <w:szCs w:val="24"/>
          <w:lang w:val="ru-RU" w:eastAsia="ru-RU"/>
        </w:rPr>
        <w:t xml:space="preserve">9.2.1 Перегляд стандарту </w:t>
      </w:r>
      <w:proofErr w:type="spellStart"/>
      <w:r w:rsidRPr="001A55C9">
        <w:rPr>
          <w:rFonts w:ascii="Arial Narrow" w:eastAsia="Times New Roman" w:hAnsi="Arial Narrow" w:cs="Arial"/>
          <w:color w:val="000000"/>
          <w:sz w:val="24"/>
          <w:szCs w:val="24"/>
          <w:lang w:val="ru-RU" w:eastAsia="ru-RU"/>
        </w:rPr>
        <w:t>необхідний</w:t>
      </w:r>
      <w:proofErr w:type="spellEnd"/>
      <w:r w:rsidRPr="001A55C9">
        <w:rPr>
          <w:rFonts w:ascii="Arial Narrow" w:eastAsia="Times New Roman" w:hAnsi="Arial Narrow" w:cs="Arial"/>
          <w:color w:val="000000"/>
          <w:sz w:val="24"/>
          <w:szCs w:val="24"/>
          <w:lang w:val="ru-RU" w:eastAsia="ru-RU"/>
        </w:rPr>
        <w:t xml:space="preserve"> при </w:t>
      </w:r>
      <w:proofErr w:type="spellStart"/>
      <w:r w:rsidRPr="001A55C9">
        <w:rPr>
          <w:rFonts w:ascii="Arial Narrow" w:eastAsia="Times New Roman" w:hAnsi="Arial Narrow" w:cs="Arial"/>
          <w:color w:val="000000"/>
          <w:sz w:val="24"/>
          <w:szCs w:val="24"/>
          <w:lang w:val="ru-RU" w:eastAsia="ru-RU"/>
        </w:rPr>
        <w:t>внесенні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суттєвих</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змін</w:t>
      </w:r>
      <w:proofErr w:type="spellEnd"/>
      <w:r w:rsidRPr="001A55C9">
        <w:rPr>
          <w:rFonts w:ascii="Arial Narrow" w:eastAsia="Times New Roman" w:hAnsi="Arial Narrow" w:cs="Arial"/>
          <w:color w:val="000000"/>
          <w:sz w:val="24"/>
          <w:szCs w:val="24"/>
          <w:lang w:val="ru-RU" w:eastAsia="ru-RU"/>
        </w:rPr>
        <w:t xml:space="preserve"> до </w:t>
      </w:r>
      <w:proofErr w:type="spellStart"/>
      <w:r w:rsidRPr="001A55C9">
        <w:rPr>
          <w:rFonts w:ascii="Arial Narrow" w:eastAsia="Times New Roman" w:hAnsi="Arial Narrow" w:cs="Arial"/>
          <w:color w:val="000000"/>
          <w:sz w:val="24"/>
          <w:szCs w:val="24"/>
          <w:lang w:val="ru-RU" w:eastAsia="ru-RU"/>
        </w:rPr>
        <w:t>його</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змісту</w:t>
      </w:r>
      <w:proofErr w:type="spellEnd"/>
      <w:r w:rsidRPr="001A55C9">
        <w:rPr>
          <w:rFonts w:ascii="Arial Narrow" w:eastAsia="Times New Roman" w:hAnsi="Arial Narrow" w:cs="Arial"/>
          <w:color w:val="000000"/>
          <w:sz w:val="24"/>
          <w:szCs w:val="24"/>
          <w:lang w:val="ru-RU" w:eastAsia="ru-RU"/>
        </w:rPr>
        <w:t xml:space="preserve"> </w:t>
      </w:r>
      <w:r w:rsidRPr="001A55C9">
        <w:rPr>
          <w:rFonts w:ascii="Arial Narrow" w:eastAsia="Times New Roman" w:hAnsi="Arial Narrow" w:cs="Arial"/>
          <w:color w:val="000000"/>
          <w:sz w:val="24"/>
          <w:szCs w:val="24"/>
          <w:lang w:val="uk-UA" w:eastAsia="ru-RU"/>
        </w:rPr>
        <w:t>та</w:t>
      </w:r>
      <w:r w:rsidR="00DA461A">
        <w:rPr>
          <w:rFonts w:ascii="Arial Narrow" w:eastAsia="Times New Roman" w:hAnsi="Arial Narrow" w:cs="Arial"/>
          <w:color w:val="000000"/>
          <w:sz w:val="24"/>
          <w:szCs w:val="24"/>
          <w:lang w:val="uk-UA" w:eastAsia="ru-RU"/>
        </w:rPr>
        <w:t xml:space="preserve"> </w:t>
      </w:r>
      <w:r w:rsidRPr="001A55C9">
        <w:rPr>
          <w:rFonts w:ascii="Arial Narrow" w:eastAsia="Times New Roman" w:hAnsi="Arial Narrow" w:cs="Arial"/>
          <w:color w:val="000000"/>
          <w:sz w:val="24"/>
          <w:szCs w:val="24"/>
          <w:lang w:val="ru-RU" w:eastAsia="ru-RU"/>
        </w:rPr>
        <w:t>/</w:t>
      </w:r>
      <w:r w:rsidR="00DA461A">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або</w:t>
      </w:r>
      <w:proofErr w:type="spellEnd"/>
      <w:r w:rsidRPr="001A55C9">
        <w:rPr>
          <w:rFonts w:ascii="Arial Narrow" w:eastAsia="Times New Roman" w:hAnsi="Arial Narrow" w:cs="Arial"/>
          <w:color w:val="000000"/>
          <w:sz w:val="24"/>
          <w:szCs w:val="24"/>
          <w:lang w:val="ru-RU" w:eastAsia="ru-RU"/>
        </w:rPr>
        <w:t xml:space="preserve"> структур</w:t>
      </w:r>
      <w:r w:rsidRPr="001A55C9">
        <w:rPr>
          <w:rFonts w:ascii="Arial Narrow" w:eastAsia="Times New Roman" w:hAnsi="Arial Narrow" w:cs="Arial"/>
          <w:color w:val="000000"/>
          <w:sz w:val="24"/>
          <w:szCs w:val="24"/>
          <w:lang w:val="uk-UA" w:eastAsia="ru-RU"/>
        </w:rPr>
        <w:t>и</w:t>
      </w:r>
      <w:r w:rsidRPr="001A55C9">
        <w:rPr>
          <w:rFonts w:ascii="Arial Narrow" w:eastAsia="Times New Roman" w:hAnsi="Arial Narrow" w:cs="Arial"/>
          <w:color w:val="000000"/>
          <w:sz w:val="24"/>
          <w:szCs w:val="24"/>
          <w:lang w:val="ru-RU" w:eastAsia="ru-RU"/>
        </w:rPr>
        <w:t xml:space="preserve">, а </w:t>
      </w:r>
      <w:proofErr w:type="spellStart"/>
      <w:r w:rsidRPr="001A55C9">
        <w:rPr>
          <w:rFonts w:ascii="Arial Narrow" w:eastAsia="Times New Roman" w:hAnsi="Arial Narrow" w:cs="Arial"/>
          <w:color w:val="000000"/>
          <w:sz w:val="24"/>
          <w:szCs w:val="24"/>
          <w:lang w:val="ru-RU" w:eastAsia="ru-RU"/>
        </w:rPr>
        <w:t>також</w:t>
      </w:r>
      <w:proofErr w:type="spellEnd"/>
      <w:r w:rsidRPr="001A55C9">
        <w:rPr>
          <w:rFonts w:ascii="Arial Narrow" w:eastAsia="Times New Roman" w:hAnsi="Arial Narrow" w:cs="Arial"/>
          <w:color w:val="000000"/>
          <w:sz w:val="24"/>
          <w:szCs w:val="24"/>
          <w:lang w:val="ru-RU" w:eastAsia="ru-RU"/>
        </w:rPr>
        <w:t xml:space="preserve"> при </w:t>
      </w:r>
      <w:proofErr w:type="spellStart"/>
      <w:r w:rsidRPr="001A55C9">
        <w:rPr>
          <w:rFonts w:ascii="Arial Narrow" w:eastAsia="Times New Roman" w:hAnsi="Arial Narrow" w:cs="Arial"/>
          <w:color w:val="000000"/>
          <w:sz w:val="24"/>
          <w:szCs w:val="24"/>
          <w:lang w:val="ru-RU" w:eastAsia="ru-RU"/>
        </w:rPr>
        <w:t>внесенні</w:t>
      </w:r>
      <w:proofErr w:type="spellEnd"/>
      <w:r w:rsidRPr="001A55C9">
        <w:rPr>
          <w:rFonts w:ascii="Arial Narrow" w:eastAsia="Times New Roman" w:hAnsi="Arial Narrow" w:cs="Arial"/>
          <w:color w:val="000000"/>
          <w:sz w:val="24"/>
          <w:szCs w:val="24"/>
          <w:lang w:val="ru-RU" w:eastAsia="ru-RU"/>
        </w:rPr>
        <w:t xml:space="preserve"> до </w:t>
      </w:r>
      <w:proofErr w:type="spellStart"/>
      <w:r w:rsidRPr="001A55C9">
        <w:rPr>
          <w:rFonts w:ascii="Arial Narrow" w:eastAsia="Times New Roman" w:hAnsi="Arial Narrow" w:cs="Arial"/>
          <w:color w:val="000000"/>
          <w:sz w:val="24"/>
          <w:szCs w:val="24"/>
          <w:lang w:val="ru-RU" w:eastAsia="ru-RU"/>
        </w:rPr>
        <w:t>нього</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нових</w:t>
      </w:r>
      <w:proofErr w:type="spellEnd"/>
      <w:r w:rsidRPr="001A55C9">
        <w:rPr>
          <w:rFonts w:ascii="Arial Narrow" w:eastAsia="Times New Roman" w:hAnsi="Arial Narrow" w:cs="Arial"/>
          <w:color w:val="000000"/>
          <w:sz w:val="24"/>
          <w:szCs w:val="24"/>
          <w:lang w:val="ru-RU" w:eastAsia="ru-RU"/>
        </w:rPr>
        <w:t xml:space="preserve"> </w:t>
      </w:r>
      <w:r w:rsidRPr="001A55C9">
        <w:rPr>
          <w:rFonts w:ascii="Arial Narrow" w:eastAsia="Times New Roman" w:hAnsi="Arial Narrow" w:cs="Arial"/>
          <w:color w:val="000000"/>
          <w:sz w:val="24"/>
          <w:szCs w:val="24"/>
          <w:lang w:val="uk-UA" w:eastAsia="ru-RU"/>
        </w:rPr>
        <w:t>та</w:t>
      </w:r>
      <w:r w:rsidR="00DA461A">
        <w:rPr>
          <w:rFonts w:ascii="Arial Narrow" w:eastAsia="Times New Roman" w:hAnsi="Arial Narrow" w:cs="Arial"/>
          <w:color w:val="000000"/>
          <w:sz w:val="24"/>
          <w:szCs w:val="24"/>
          <w:lang w:val="uk-UA" w:eastAsia="ru-RU"/>
        </w:rPr>
        <w:t xml:space="preserve"> </w:t>
      </w:r>
      <w:r w:rsidRPr="001A55C9">
        <w:rPr>
          <w:rFonts w:ascii="Arial Narrow" w:eastAsia="Times New Roman" w:hAnsi="Arial Narrow" w:cs="Arial"/>
          <w:color w:val="000000"/>
          <w:sz w:val="24"/>
          <w:szCs w:val="24"/>
          <w:lang w:val="ru-RU" w:eastAsia="ru-RU"/>
        </w:rPr>
        <w:t>/</w:t>
      </w:r>
      <w:r w:rsidR="00DA461A">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або</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більш</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прогресивних</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вимог</w:t>
      </w:r>
      <w:proofErr w:type="spellEnd"/>
      <w:r w:rsidRPr="001A55C9">
        <w:rPr>
          <w:rFonts w:ascii="Arial Narrow" w:eastAsia="Times New Roman" w:hAnsi="Arial Narrow" w:cs="Arial"/>
          <w:color w:val="000000"/>
          <w:sz w:val="24"/>
          <w:szCs w:val="24"/>
          <w:lang w:val="ru-RU" w:eastAsia="ru-RU"/>
        </w:rPr>
        <w:t>.</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1A55C9">
        <w:rPr>
          <w:rFonts w:ascii="Arial Narrow" w:eastAsia="Times New Roman" w:hAnsi="Arial Narrow" w:cs="Arial"/>
          <w:color w:val="000000"/>
          <w:sz w:val="24"/>
          <w:szCs w:val="24"/>
          <w:lang w:val="ru-RU" w:eastAsia="ru-RU"/>
        </w:rPr>
        <w:t xml:space="preserve">9.2.2 Перегляд </w:t>
      </w:r>
      <w:proofErr w:type="spellStart"/>
      <w:r w:rsidRPr="001A55C9">
        <w:rPr>
          <w:rFonts w:ascii="Arial Narrow" w:eastAsia="Times New Roman" w:hAnsi="Arial Narrow" w:cs="Arial"/>
          <w:color w:val="000000"/>
          <w:sz w:val="24"/>
          <w:szCs w:val="24"/>
          <w:lang w:val="ru-RU" w:eastAsia="ru-RU"/>
        </w:rPr>
        <w:t>може</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проводитися</w:t>
      </w:r>
      <w:proofErr w:type="spellEnd"/>
      <w:r w:rsidRPr="001A55C9">
        <w:rPr>
          <w:rFonts w:ascii="Arial Narrow" w:eastAsia="Times New Roman" w:hAnsi="Arial Narrow" w:cs="Arial"/>
          <w:color w:val="000000"/>
          <w:sz w:val="24"/>
          <w:szCs w:val="24"/>
          <w:lang w:val="ru-RU" w:eastAsia="ru-RU"/>
        </w:rPr>
        <w:t xml:space="preserve"> при </w:t>
      </w:r>
      <w:proofErr w:type="spellStart"/>
      <w:r w:rsidRPr="001A55C9">
        <w:rPr>
          <w:rFonts w:ascii="Arial Narrow" w:eastAsia="Times New Roman" w:hAnsi="Arial Narrow" w:cs="Arial"/>
          <w:color w:val="000000"/>
          <w:sz w:val="24"/>
          <w:szCs w:val="24"/>
          <w:lang w:val="ru-RU" w:eastAsia="ru-RU"/>
        </w:rPr>
        <w:t>періодичному</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перегляді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або</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між</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періодичними</w:t>
      </w:r>
      <w:proofErr w:type="spellEnd"/>
      <w:r w:rsidRPr="001A55C9">
        <w:rPr>
          <w:rFonts w:ascii="Arial Narrow" w:eastAsia="Times New Roman" w:hAnsi="Arial Narrow" w:cs="Arial"/>
          <w:color w:val="000000"/>
          <w:sz w:val="24"/>
          <w:szCs w:val="24"/>
          <w:lang w:val="ru-RU" w:eastAsia="ru-RU"/>
        </w:rPr>
        <w:t xml:space="preserve"> переглядами, але </w:t>
      </w:r>
      <w:proofErr w:type="spellStart"/>
      <w:r w:rsidRPr="001A55C9">
        <w:rPr>
          <w:rFonts w:ascii="Arial Narrow" w:eastAsia="Times New Roman" w:hAnsi="Arial Narrow" w:cs="Arial"/>
          <w:color w:val="000000"/>
          <w:sz w:val="24"/>
          <w:szCs w:val="24"/>
          <w:lang w:val="ru-RU" w:eastAsia="ru-RU"/>
        </w:rPr>
        <w:t>він</w:t>
      </w:r>
      <w:proofErr w:type="spellEnd"/>
      <w:r w:rsidRPr="001A55C9">
        <w:rPr>
          <w:rFonts w:ascii="Arial Narrow" w:eastAsia="Times New Roman" w:hAnsi="Arial Narrow" w:cs="Arial"/>
          <w:color w:val="000000"/>
          <w:sz w:val="24"/>
          <w:szCs w:val="24"/>
          <w:lang w:val="ru-RU" w:eastAsia="ru-RU"/>
        </w:rPr>
        <w:t xml:space="preserve"> не </w:t>
      </w:r>
      <w:proofErr w:type="spellStart"/>
      <w:r w:rsidRPr="001A55C9">
        <w:rPr>
          <w:rFonts w:ascii="Arial Narrow" w:eastAsia="Times New Roman" w:hAnsi="Arial Narrow" w:cs="Arial"/>
          <w:color w:val="000000"/>
          <w:sz w:val="24"/>
          <w:szCs w:val="24"/>
          <w:lang w:val="ru-RU" w:eastAsia="ru-RU"/>
        </w:rPr>
        <w:t>включає</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розробк</w:t>
      </w:r>
      <w:r w:rsidR="00DA461A">
        <w:rPr>
          <w:rFonts w:ascii="Arial Narrow" w:eastAsia="Times New Roman" w:hAnsi="Arial Narrow" w:cs="Arial"/>
          <w:color w:val="000000"/>
          <w:sz w:val="24"/>
          <w:szCs w:val="24"/>
          <w:lang w:val="ru-RU" w:eastAsia="ru-RU"/>
        </w:rPr>
        <w:t>у</w:t>
      </w:r>
      <w:proofErr w:type="spellEnd"/>
      <w:r w:rsidR="00DA461A">
        <w:rPr>
          <w:rFonts w:ascii="Arial Narrow" w:eastAsia="Times New Roman" w:hAnsi="Arial Narrow" w:cs="Arial"/>
          <w:color w:val="000000"/>
          <w:sz w:val="24"/>
          <w:szCs w:val="24"/>
          <w:lang w:val="ru-RU" w:eastAsia="ru-RU"/>
        </w:rPr>
        <w:t xml:space="preserve"> </w:t>
      </w:r>
      <w:proofErr w:type="spellStart"/>
      <w:r w:rsidR="00DA461A">
        <w:rPr>
          <w:rFonts w:ascii="Arial Narrow" w:eastAsia="Times New Roman" w:hAnsi="Arial Narrow" w:cs="Arial"/>
          <w:color w:val="000000"/>
          <w:sz w:val="24"/>
          <w:szCs w:val="24"/>
          <w:lang w:val="ru-RU" w:eastAsia="ru-RU"/>
        </w:rPr>
        <w:t>змін</w:t>
      </w:r>
      <w:proofErr w:type="spellEnd"/>
      <w:r w:rsidR="00DA461A">
        <w:rPr>
          <w:rFonts w:ascii="Arial Narrow" w:eastAsia="Times New Roman" w:hAnsi="Arial Narrow" w:cs="Arial"/>
          <w:color w:val="000000"/>
          <w:sz w:val="24"/>
          <w:szCs w:val="24"/>
          <w:lang w:val="ru-RU" w:eastAsia="ru-RU"/>
        </w:rPr>
        <w:t xml:space="preserve"> </w:t>
      </w:r>
      <w:proofErr w:type="gramStart"/>
      <w:r w:rsidR="00DA461A">
        <w:rPr>
          <w:rFonts w:ascii="Arial Narrow" w:eastAsia="Times New Roman" w:hAnsi="Arial Narrow" w:cs="Arial"/>
          <w:color w:val="000000"/>
          <w:sz w:val="24"/>
          <w:szCs w:val="24"/>
          <w:lang w:val="ru-RU" w:eastAsia="ru-RU"/>
        </w:rPr>
        <w:t>до стандарту</w:t>
      </w:r>
      <w:proofErr w:type="gramEnd"/>
      <w:r w:rsidR="00DA461A">
        <w:rPr>
          <w:rFonts w:ascii="Arial Narrow" w:eastAsia="Times New Roman" w:hAnsi="Arial Narrow" w:cs="Arial"/>
          <w:color w:val="000000"/>
          <w:sz w:val="24"/>
          <w:szCs w:val="24"/>
          <w:lang w:val="ru-RU" w:eastAsia="ru-RU"/>
        </w:rPr>
        <w:t xml:space="preserve"> і перегляд у</w:t>
      </w:r>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стислі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терміни</w:t>
      </w:r>
      <w:proofErr w:type="spellEnd"/>
      <w:r w:rsidRPr="001A55C9">
        <w:rPr>
          <w:rFonts w:ascii="Arial Narrow" w:eastAsia="Times New Roman" w:hAnsi="Arial Narrow" w:cs="Arial"/>
          <w:color w:val="000000"/>
          <w:sz w:val="24"/>
          <w:szCs w:val="24"/>
          <w:lang w:val="ru-RU" w:eastAsia="ru-RU"/>
        </w:rPr>
        <w:t>.</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1A55C9">
        <w:rPr>
          <w:rFonts w:ascii="Arial Narrow" w:eastAsia="Times New Roman" w:hAnsi="Arial Narrow" w:cs="Arial"/>
          <w:color w:val="000000"/>
          <w:sz w:val="24"/>
          <w:szCs w:val="24"/>
          <w:lang w:val="ru-RU" w:eastAsia="ru-RU"/>
        </w:rPr>
        <w:t xml:space="preserve">9.2.3 При </w:t>
      </w:r>
      <w:proofErr w:type="spellStart"/>
      <w:r w:rsidRPr="001A55C9">
        <w:rPr>
          <w:rFonts w:ascii="Arial Narrow" w:eastAsia="Times New Roman" w:hAnsi="Arial Narrow" w:cs="Arial"/>
          <w:color w:val="000000"/>
          <w:sz w:val="24"/>
          <w:szCs w:val="24"/>
          <w:lang w:val="ru-RU" w:eastAsia="ru-RU"/>
        </w:rPr>
        <w:t>перегляді</w:t>
      </w:r>
      <w:proofErr w:type="spellEnd"/>
      <w:r w:rsidRPr="001A55C9">
        <w:rPr>
          <w:rFonts w:ascii="Arial Narrow" w:eastAsia="Times New Roman" w:hAnsi="Arial Narrow" w:cs="Arial"/>
          <w:color w:val="000000"/>
          <w:sz w:val="24"/>
          <w:szCs w:val="24"/>
          <w:lang w:val="ru-RU" w:eastAsia="ru-RU"/>
        </w:rPr>
        <w:t xml:space="preserve"> стандарту </w:t>
      </w:r>
      <w:proofErr w:type="spellStart"/>
      <w:r w:rsidRPr="001A55C9">
        <w:rPr>
          <w:rFonts w:ascii="Arial Narrow" w:eastAsia="Times New Roman" w:hAnsi="Arial Narrow" w:cs="Arial"/>
          <w:color w:val="000000"/>
          <w:sz w:val="24"/>
          <w:szCs w:val="24"/>
          <w:lang w:val="ru-RU" w:eastAsia="ru-RU"/>
        </w:rPr>
        <w:t>розробляють</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новий</w:t>
      </w:r>
      <w:proofErr w:type="spellEnd"/>
      <w:r w:rsidRPr="001A55C9">
        <w:rPr>
          <w:rFonts w:ascii="Arial Narrow" w:eastAsia="Times New Roman" w:hAnsi="Arial Narrow" w:cs="Arial"/>
          <w:color w:val="000000"/>
          <w:sz w:val="24"/>
          <w:szCs w:val="24"/>
          <w:lang w:val="ru-RU" w:eastAsia="ru-RU"/>
        </w:rPr>
        <w:t xml:space="preserve"> стандарт </w:t>
      </w:r>
      <w:proofErr w:type="spellStart"/>
      <w:r w:rsidRPr="001A55C9">
        <w:rPr>
          <w:rFonts w:ascii="Arial Narrow" w:eastAsia="Times New Roman" w:hAnsi="Arial Narrow" w:cs="Arial"/>
          <w:color w:val="000000"/>
          <w:sz w:val="24"/>
          <w:szCs w:val="24"/>
          <w:lang w:val="ru-RU" w:eastAsia="ru-RU"/>
        </w:rPr>
        <w:t>замість</w:t>
      </w:r>
      <w:proofErr w:type="spellEnd"/>
      <w:r w:rsidRPr="001A55C9">
        <w:rPr>
          <w:rFonts w:ascii="Arial Narrow" w:eastAsia="Times New Roman" w:hAnsi="Arial Narrow" w:cs="Arial"/>
          <w:color w:val="000000"/>
          <w:sz w:val="24"/>
          <w:szCs w:val="24"/>
          <w:lang w:val="ru-RU" w:eastAsia="ru-RU"/>
        </w:rPr>
        <w:t xml:space="preserve"> чинного. При </w:t>
      </w:r>
      <w:proofErr w:type="spellStart"/>
      <w:r w:rsidRPr="001A55C9">
        <w:rPr>
          <w:rFonts w:ascii="Arial Narrow" w:eastAsia="Times New Roman" w:hAnsi="Arial Narrow" w:cs="Arial"/>
          <w:color w:val="000000"/>
          <w:sz w:val="24"/>
          <w:szCs w:val="24"/>
          <w:lang w:val="ru-RU" w:eastAsia="ru-RU"/>
        </w:rPr>
        <w:t>цьому</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розробку</w:t>
      </w:r>
      <w:proofErr w:type="spellEnd"/>
      <w:r w:rsidRPr="001A55C9">
        <w:rPr>
          <w:rFonts w:ascii="Arial Narrow" w:eastAsia="Times New Roman" w:hAnsi="Arial Narrow" w:cs="Arial"/>
          <w:color w:val="000000"/>
          <w:sz w:val="24"/>
          <w:szCs w:val="24"/>
          <w:lang w:val="ru-RU" w:eastAsia="ru-RU"/>
        </w:rPr>
        <w:t xml:space="preserve"> стандарту, </w:t>
      </w:r>
      <w:proofErr w:type="spellStart"/>
      <w:r w:rsidRPr="001A55C9">
        <w:rPr>
          <w:rFonts w:ascii="Arial Narrow" w:eastAsia="Times New Roman" w:hAnsi="Arial Narrow" w:cs="Arial"/>
          <w:color w:val="000000"/>
          <w:sz w:val="24"/>
          <w:szCs w:val="24"/>
          <w:lang w:val="ru-RU" w:eastAsia="ru-RU"/>
        </w:rPr>
        <w:t>його</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твердження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р</w:t>
      </w:r>
      <w:r w:rsidR="00DA461A">
        <w:rPr>
          <w:rFonts w:ascii="Arial Narrow" w:eastAsia="Times New Roman" w:hAnsi="Arial Narrow" w:cs="Arial"/>
          <w:color w:val="000000"/>
          <w:sz w:val="24"/>
          <w:szCs w:val="24"/>
          <w:lang w:val="ru-RU" w:eastAsia="ru-RU"/>
        </w:rPr>
        <w:t>еєстрацію</w:t>
      </w:r>
      <w:proofErr w:type="spellEnd"/>
      <w:r w:rsidR="00DA461A">
        <w:rPr>
          <w:rFonts w:ascii="Arial Narrow" w:eastAsia="Times New Roman" w:hAnsi="Arial Narrow" w:cs="Arial"/>
          <w:color w:val="000000"/>
          <w:sz w:val="24"/>
          <w:szCs w:val="24"/>
          <w:lang w:val="ru-RU" w:eastAsia="ru-RU"/>
        </w:rPr>
        <w:t xml:space="preserve">, </w:t>
      </w:r>
      <w:proofErr w:type="spellStart"/>
      <w:r w:rsidR="00DA461A">
        <w:rPr>
          <w:rFonts w:ascii="Arial Narrow" w:eastAsia="Times New Roman" w:hAnsi="Arial Narrow" w:cs="Arial"/>
          <w:color w:val="000000"/>
          <w:sz w:val="24"/>
          <w:szCs w:val="24"/>
          <w:lang w:val="ru-RU" w:eastAsia="ru-RU"/>
        </w:rPr>
        <w:t>видання</w:t>
      </w:r>
      <w:proofErr w:type="spellEnd"/>
      <w:r w:rsidR="00DA461A">
        <w:rPr>
          <w:rFonts w:ascii="Arial Narrow" w:eastAsia="Times New Roman" w:hAnsi="Arial Narrow" w:cs="Arial"/>
          <w:color w:val="000000"/>
          <w:sz w:val="24"/>
          <w:szCs w:val="24"/>
          <w:lang w:val="ru-RU" w:eastAsia="ru-RU"/>
        </w:rPr>
        <w:t xml:space="preserve"> та </w:t>
      </w:r>
      <w:proofErr w:type="spellStart"/>
      <w:r w:rsidR="00DA461A">
        <w:rPr>
          <w:rFonts w:ascii="Arial Narrow" w:eastAsia="Times New Roman" w:hAnsi="Arial Narrow" w:cs="Arial"/>
          <w:color w:val="000000"/>
          <w:sz w:val="24"/>
          <w:szCs w:val="24"/>
          <w:lang w:val="ru-RU" w:eastAsia="ru-RU"/>
        </w:rPr>
        <w:t>введення</w:t>
      </w:r>
      <w:proofErr w:type="spellEnd"/>
      <w:r w:rsidR="00DA461A">
        <w:rPr>
          <w:rFonts w:ascii="Arial Narrow" w:eastAsia="Times New Roman" w:hAnsi="Arial Narrow" w:cs="Arial"/>
          <w:color w:val="000000"/>
          <w:sz w:val="24"/>
          <w:szCs w:val="24"/>
          <w:lang w:val="ru-RU" w:eastAsia="ru-RU"/>
        </w:rPr>
        <w:t xml:space="preserve"> у</w:t>
      </w:r>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дію</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пров</w:t>
      </w:r>
      <w:r w:rsidR="00DA461A">
        <w:rPr>
          <w:rFonts w:ascii="Arial Narrow" w:eastAsia="Times New Roman" w:hAnsi="Arial Narrow" w:cs="Arial"/>
          <w:color w:val="000000"/>
          <w:sz w:val="24"/>
          <w:szCs w:val="24"/>
          <w:lang w:val="ru-RU" w:eastAsia="ru-RU"/>
        </w:rPr>
        <w:t>одять</w:t>
      </w:r>
      <w:proofErr w:type="spellEnd"/>
      <w:r w:rsidR="00DA461A">
        <w:rPr>
          <w:rFonts w:ascii="Arial Narrow" w:eastAsia="Times New Roman" w:hAnsi="Arial Narrow" w:cs="Arial"/>
          <w:color w:val="000000"/>
          <w:sz w:val="24"/>
          <w:szCs w:val="24"/>
          <w:lang w:val="ru-RU" w:eastAsia="ru-RU"/>
        </w:rPr>
        <w:t xml:space="preserve"> </w:t>
      </w:r>
      <w:proofErr w:type="gramStart"/>
      <w:r w:rsidR="00DA461A">
        <w:rPr>
          <w:rFonts w:ascii="Arial Narrow" w:eastAsia="Times New Roman" w:hAnsi="Arial Narrow" w:cs="Arial"/>
          <w:color w:val="000000"/>
          <w:sz w:val="24"/>
          <w:szCs w:val="24"/>
          <w:lang w:val="ru-RU" w:eastAsia="ru-RU"/>
        </w:rPr>
        <w:t>в порядку</w:t>
      </w:r>
      <w:proofErr w:type="gramEnd"/>
      <w:r w:rsidR="00DA461A">
        <w:rPr>
          <w:rFonts w:ascii="Arial Narrow" w:eastAsia="Times New Roman" w:hAnsi="Arial Narrow" w:cs="Arial"/>
          <w:color w:val="000000"/>
          <w:sz w:val="24"/>
          <w:szCs w:val="24"/>
          <w:lang w:val="ru-RU" w:eastAsia="ru-RU"/>
        </w:rPr>
        <w:t xml:space="preserve">, </w:t>
      </w:r>
      <w:proofErr w:type="spellStart"/>
      <w:r w:rsidR="00DA461A">
        <w:rPr>
          <w:rFonts w:ascii="Arial Narrow" w:eastAsia="Times New Roman" w:hAnsi="Arial Narrow" w:cs="Arial"/>
          <w:color w:val="000000"/>
          <w:sz w:val="24"/>
          <w:szCs w:val="24"/>
          <w:lang w:val="ru-RU" w:eastAsia="ru-RU"/>
        </w:rPr>
        <w:t>встановленому</w:t>
      </w:r>
      <w:proofErr w:type="spellEnd"/>
      <w:r w:rsidR="00DA461A">
        <w:rPr>
          <w:rFonts w:ascii="Arial Narrow" w:eastAsia="Times New Roman" w:hAnsi="Arial Narrow" w:cs="Arial"/>
          <w:color w:val="000000"/>
          <w:sz w:val="24"/>
          <w:szCs w:val="24"/>
          <w:lang w:val="ru-RU" w:eastAsia="ru-RU"/>
        </w:rPr>
        <w:t xml:space="preserve"> у</w:t>
      </w:r>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розділі</w:t>
      </w:r>
      <w:proofErr w:type="spellEnd"/>
      <w:r w:rsidRPr="001A55C9">
        <w:rPr>
          <w:rFonts w:ascii="Arial Narrow" w:eastAsia="Times New Roman" w:hAnsi="Arial Narrow" w:cs="Arial"/>
          <w:color w:val="000000"/>
          <w:sz w:val="24"/>
          <w:szCs w:val="24"/>
          <w:lang w:val="ru-RU" w:eastAsia="ru-RU"/>
        </w:rPr>
        <w:t xml:space="preserve"> 6. Як </w:t>
      </w:r>
      <w:proofErr w:type="spellStart"/>
      <w:r w:rsidRPr="001A55C9">
        <w:rPr>
          <w:rFonts w:ascii="Arial Narrow" w:eastAsia="Times New Roman" w:hAnsi="Arial Narrow" w:cs="Arial"/>
          <w:color w:val="000000"/>
          <w:sz w:val="24"/>
          <w:szCs w:val="24"/>
          <w:lang w:val="ru-RU" w:eastAsia="ru-RU"/>
        </w:rPr>
        <w:t>розробника</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оновлюваного</w:t>
      </w:r>
      <w:proofErr w:type="spellEnd"/>
      <w:r w:rsidRPr="001A55C9">
        <w:rPr>
          <w:rFonts w:ascii="Arial Narrow" w:eastAsia="Times New Roman" w:hAnsi="Arial Narrow" w:cs="Arial"/>
          <w:color w:val="000000"/>
          <w:sz w:val="24"/>
          <w:szCs w:val="24"/>
          <w:lang w:val="ru-RU" w:eastAsia="ru-RU"/>
        </w:rPr>
        <w:t xml:space="preserve"> стандарту, як правило, </w:t>
      </w:r>
      <w:proofErr w:type="spellStart"/>
      <w:r w:rsidRPr="001A55C9">
        <w:rPr>
          <w:rFonts w:ascii="Arial Narrow" w:eastAsia="Times New Roman" w:hAnsi="Arial Narrow" w:cs="Arial"/>
          <w:color w:val="000000"/>
          <w:sz w:val="24"/>
          <w:szCs w:val="24"/>
          <w:lang w:val="ru-RU" w:eastAsia="ru-RU"/>
        </w:rPr>
        <w:t>залучають</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робочу</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групу</w:t>
      </w:r>
      <w:proofErr w:type="spellEnd"/>
      <w:r w:rsidRPr="001A55C9">
        <w:rPr>
          <w:rFonts w:ascii="Arial Narrow" w:eastAsia="Times New Roman" w:hAnsi="Arial Narrow" w:cs="Arial"/>
          <w:color w:val="000000"/>
          <w:sz w:val="24"/>
          <w:szCs w:val="24"/>
          <w:lang w:val="ru-RU" w:eastAsia="ru-RU"/>
        </w:rPr>
        <w:t xml:space="preserve"> з </w:t>
      </w:r>
      <w:proofErr w:type="spellStart"/>
      <w:r w:rsidRPr="001A55C9">
        <w:rPr>
          <w:rFonts w:ascii="Arial Narrow" w:eastAsia="Times New Roman" w:hAnsi="Arial Narrow" w:cs="Arial"/>
          <w:color w:val="000000"/>
          <w:sz w:val="24"/>
          <w:szCs w:val="24"/>
          <w:lang w:val="ru-RU" w:eastAsia="ru-RU"/>
        </w:rPr>
        <w:t>розробки</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стандартів</w:t>
      </w:r>
      <w:proofErr w:type="spellEnd"/>
      <w:r w:rsidRPr="001A55C9">
        <w:rPr>
          <w:rFonts w:ascii="Arial Narrow" w:eastAsia="Times New Roman" w:hAnsi="Arial Narrow" w:cs="Arial"/>
          <w:color w:val="000000"/>
          <w:sz w:val="24"/>
          <w:szCs w:val="24"/>
          <w:lang w:val="ru-RU" w:eastAsia="ru-RU"/>
        </w:rPr>
        <w:t>.</w:t>
      </w:r>
    </w:p>
    <w:p w:rsidR="008C57CB" w:rsidRPr="001A55C9" w:rsidRDefault="00DA461A" w:rsidP="008C57CB">
      <w:pPr>
        <w:shd w:val="clear" w:color="auto" w:fill="FFFFFF"/>
        <w:spacing w:after="0" w:line="360" w:lineRule="exact"/>
        <w:ind w:firstLine="567"/>
        <w:rPr>
          <w:rFonts w:ascii="Arial Narrow" w:eastAsia="Times New Roman" w:hAnsi="Arial Narrow" w:cs="Arial"/>
          <w:color w:val="000000"/>
          <w:sz w:val="20"/>
          <w:szCs w:val="20"/>
          <w:lang w:val="uk-UA" w:eastAsia="ru-RU"/>
        </w:rPr>
      </w:pPr>
      <w:proofErr w:type="spellStart"/>
      <w:r>
        <w:rPr>
          <w:rFonts w:ascii="Arial Narrow" w:eastAsia="Times New Roman" w:hAnsi="Arial Narrow" w:cs="Arial"/>
          <w:color w:val="000000"/>
          <w:sz w:val="20"/>
          <w:szCs w:val="20"/>
          <w:lang w:val="ru-RU" w:eastAsia="ru-RU"/>
        </w:rPr>
        <w:t>Примітка</w:t>
      </w:r>
      <w:proofErr w:type="spellEnd"/>
      <w:r>
        <w:rPr>
          <w:rFonts w:ascii="Arial Narrow" w:eastAsia="Times New Roman" w:hAnsi="Arial Narrow" w:cs="Arial"/>
          <w:color w:val="000000"/>
          <w:sz w:val="20"/>
          <w:szCs w:val="20"/>
          <w:lang w:val="ru-RU" w:eastAsia="ru-RU"/>
        </w:rPr>
        <w:t xml:space="preserve"> – </w:t>
      </w:r>
      <w:r w:rsidR="008C57CB" w:rsidRPr="001A55C9">
        <w:rPr>
          <w:rFonts w:ascii="Arial Narrow" w:eastAsia="Times New Roman" w:hAnsi="Arial Narrow" w:cs="Arial"/>
          <w:color w:val="000000"/>
          <w:sz w:val="20"/>
          <w:szCs w:val="20"/>
          <w:lang w:val="ru-RU" w:eastAsia="ru-RU"/>
        </w:rPr>
        <w:t xml:space="preserve">При </w:t>
      </w:r>
      <w:proofErr w:type="spellStart"/>
      <w:r w:rsidR="008C57CB" w:rsidRPr="001A55C9">
        <w:rPr>
          <w:rFonts w:ascii="Arial Narrow" w:eastAsia="Times New Roman" w:hAnsi="Arial Narrow" w:cs="Arial"/>
          <w:color w:val="000000"/>
          <w:sz w:val="20"/>
          <w:szCs w:val="20"/>
          <w:lang w:val="ru-RU" w:eastAsia="ru-RU"/>
        </w:rPr>
        <w:t>необхідності</w:t>
      </w:r>
      <w:proofErr w:type="spellEnd"/>
      <w:r w:rsidR="008C57CB" w:rsidRPr="001A55C9">
        <w:rPr>
          <w:rFonts w:ascii="Arial Narrow" w:eastAsia="Times New Roman" w:hAnsi="Arial Narrow" w:cs="Arial"/>
          <w:color w:val="000000"/>
          <w:sz w:val="20"/>
          <w:szCs w:val="20"/>
          <w:lang w:val="ru-RU" w:eastAsia="ru-RU"/>
        </w:rPr>
        <w:t xml:space="preserve"> </w:t>
      </w:r>
      <w:proofErr w:type="spellStart"/>
      <w:r w:rsidR="008C57CB" w:rsidRPr="001A55C9">
        <w:rPr>
          <w:rFonts w:ascii="Arial Narrow" w:eastAsia="Times New Roman" w:hAnsi="Arial Narrow" w:cs="Arial"/>
          <w:color w:val="000000"/>
          <w:sz w:val="20"/>
          <w:szCs w:val="20"/>
          <w:lang w:val="ru-RU" w:eastAsia="ru-RU"/>
        </w:rPr>
        <w:t>одночасно</w:t>
      </w:r>
      <w:proofErr w:type="spellEnd"/>
      <w:r w:rsidR="008C57CB" w:rsidRPr="001A55C9">
        <w:rPr>
          <w:rFonts w:ascii="Arial Narrow" w:eastAsia="Times New Roman" w:hAnsi="Arial Narrow" w:cs="Arial"/>
          <w:color w:val="000000"/>
          <w:sz w:val="20"/>
          <w:szCs w:val="20"/>
          <w:lang w:val="ru-RU" w:eastAsia="ru-RU"/>
        </w:rPr>
        <w:t xml:space="preserve"> з переглядом </w:t>
      </w:r>
      <w:proofErr w:type="spellStart"/>
      <w:r w:rsidR="008C57CB" w:rsidRPr="001A55C9">
        <w:rPr>
          <w:rFonts w:ascii="Arial Narrow" w:eastAsia="Times New Roman" w:hAnsi="Arial Narrow" w:cs="Arial"/>
          <w:color w:val="000000"/>
          <w:sz w:val="20"/>
          <w:szCs w:val="20"/>
          <w:lang w:val="ru-RU" w:eastAsia="ru-RU"/>
        </w:rPr>
        <w:t>даного</w:t>
      </w:r>
      <w:proofErr w:type="spellEnd"/>
      <w:r w:rsidR="008C57CB" w:rsidRPr="001A55C9">
        <w:rPr>
          <w:rFonts w:ascii="Arial Narrow" w:eastAsia="Times New Roman" w:hAnsi="Arial Narrow" w:cs="Arial"/>
          <w:color w:val="000000"/>
          <w:sz w:val="20"/>
          <w:szCs w:val="20"/>
          <w:lang w:val="ru-RU" w:eastAsia="ru-RU"/>
        </w:rPr>
        <w:t xml:space="preserve"> стандарту </w:t>
      </w:r>
      <w:proofErr w:type="spellStart"/>
      <w:r w:rsidR="008C57CB" w:rsidRPr="001A55C9">
        <w:rPr>
          <w:rFonts w:ascii="Arial Narrow" w:eastAsia="Times New Roman" w:hAnsi="Arial Narrow" w:cs="Arial"/>
          <w:color w:val="000000"/>
          <w:sz w:val="20"/>
          <w:szCs w:val="20"/>
          <w:lang w:val="ru-RU" w:eastAsia="ru-RU"/>
        </w:rPr>
        <w:t>здійснюють</w:t>
      </w:r>
      <w:proofErr w:type="spellEnd"/>
      <w:r w:rsidR="008C57CB" w:rsidRPr="001A55C9">
        <w:rPr>
          <w:rFonts w:ascii="Arial Narrow" w:eastAsia="Times New Roman" w:hAnsi="Arial Narrow" w:cs="Arial"/>
          <w:color w:val="000000"/>
          <w:sz w:val="20"/>
          <w:szCs w:val="20"/>
          <w:lang w:val="ru-RU" w:eastAsia="ru-RU"/>
        </w:rPr>
        <w:t xml:space="preserve"> </w:t>
      </w:r>
      <w:proofErr w:type="spellStart"/>
      <w:r w:rsidR="008C57CB" w:rsidRPr="001A55C9">
        <w:rPr>
          <w:rFonts w:ascii="Arial Narrow" w:eastAsia="Times New Roman" w:hAnsi="Arial Narrow" w:cs="Arial"/>
          <w:color w:val="000000"/>
          <w:sz w:val="20"/>
          <w:szCs w:val="20"/>
          <w:lang w:val="ru-RU" w:eastAsia="ru-RU"/>
        </w:rPr>
        <w:t>роботи</w:t>
      </w:r>
      <w:proofErr w:type="spellEnd"/>
      <w:r w:rsidR="008C57CB" w:rsidRPr="001A55C9">
        <w:rPr>
          <w:rFonts w:ascii="Arial Narrow" w:eastAsia="Times New Roman" w:hAnsi="Arial Narrow" w:cs="Arial"/>
          <w:color w:val="000000"/>
          <w:sz w:val="20"/>
          <w:szCs w:val="20"/>
          <w:lang w:val="ru-RU" w:eastAsia="ru-RU"/>
        </w:rPr>
        <w:t xml:space="preserve"> з </w:t>
      </w:r>
      <w:proofErr w:type="spellStart"/>
      <w:r w:rsidR="008C57CB" w:rsidRPr="001A55C9">
        <w:rPr>
          <w:rFonts w:ascii="Arial Narrow" w:eastAsia="Times New Roman" w:hAnsi="Arial Narrow" w:cs="Arial"/>
          <w:color w:val="000000"/>
          <w:sz w:val="20"/>
          <w:szCs w:val="20"/>
          <w:lang w:val="ru-RU" w:eastAsia="ru-RU"/>
        </w:rPr>
        <w:t>підготовки</w:t>
      </w:r>
      <w:proofErr w:type="spellEnd"/>
      <w:r w:rsidR="008C57CB" w:rsidRPr="001A55C9">
        <w:rPr>
          <w:rFonts w:ascii="Arial Narrow" w:eastAsia="Times New Roman" w:hAnsi="Arial Narrow" w:cs="Arial"/>
          <w:color w:val="000000"/>
          <w:sz w:val="20"/>
          <w:szCs w:val="20"/>
          <w:lang w:val="ru-RU" w:eastAsia="ru-RU"/>
        </w:rPr>
        <w:t xml:space="preserve"> </w:t>
      </w:r>
      <w:proofErr w:type="spellStart"/>
      <w:r w:rsidR="008C57CB" w:rsidRPr="001A55C9">
        <w:rPr>
          <w:rFonts w:ascii="Arial Narrow" w:eastAsia="Times New Roman" w:hAnsi="Arial Narrow" w:cs="Arial"/>
          <w:color w:val="000000"/>
          <w:sz w:val="20"/>
          <w:szCs w:val="20"/>
          <w:lang w:val="ru-RU" w:eastAsia="ru-RU"/>
        </w:rPr>
        <w:t>змін</w:t>
      </w:r>
      <w:proofErr w:type="spellEnd"/>
      <w:r w:rsidR="008C57CB" w:rsidRPr="001A55C9">
        <w:rPr>
          <w:rFonts w:ascii="Arial Narrow" w:eastAsia="Times New Roman" w:hAnsi="Arial Narrow" w:cs="Arial"/>
          <w:color w:val="000000"/>
          <w:sz w:val="20"/>
          <w:szCs w:val="20"/>
          <w:lang w:val="ru-RU" w:eastAsia="ru-RU"/>
        </w:rPr>
        <w:t xml:space="preserve"> до </w:t>
      </w:r>
      <w:proofErr w:type="spellStart"/>
      <w:r w:rsidR="008C57CB" w:rsidRPr="001A55C9">
        <w:rPr>
          <w:rFonts w:ascii="Arial Narrow" w:eastAsia="Times New Roman" w:hAnsi="Arial Narrow" w:cs="Arial"/>
          <w:color w:val="000000"/>
          <w:sz w:val="20"/>
          <w:szCs w:val="20"/>
          <w:lang w:val="ru-RU" w:eastAsia="ru-RU"/>
        </w:rPr>
        <w:t>взаємопов'язани</w:t>
      </w:r>
      <w:proofErr w:type="spellEnd"/>
      <w:r w:rsidR="008C57CB" w:rsidRPr="001A55C9">
        <w:rPr>
          <w:rFonts w:ascii="Arial Narrow" w:eastAsia="Times New Roman" w:hAnsi="Arial Narrow" w:cs="Arial"/>
          <w:color w:val="000000"/>
          <w:sz w:val="20"/>
          <w:szCs w:val="20"/>
          <w:lang w:val="uk-UA" w:eastAsia="ru-RU"/>
        </w:rPr>
        <w:t>х</w:t>
      </w:r>
      <w:r w:rsidR="008C57CB" w:rsidRPr="001A55C9">
        <w:rPr>
          <w:rFonts w:ascii="Arial Narrow" w:eastAsia="Times New Roman" w:hAnsi="Arial Narrow" w:cs="Arial"/>
          <w:color w:val="000000"/>
          <w:sz w:val="20"/>
          <w:szCs w:val="20"/>
          <w:lang w:val="ru-RU" w:eastAsia="ru-RU"/>
        </w:rPr>
        <w:t xml:space="preserve"> </w:t>
      </w:r>
      <w:proofErr w:type="spellStart"/>
      <w:r>
        <w:rPr>
          <w:rFonts w:ascii="Arial Narrow" w:eastAsia="Times New Roman" w:hAnsi="Arial Narrow" w:cs="Arial"/>
          <w:color w:val="000000"/>
          <w:sz w:val="20"/>
          <w:szCs w:val="20"/>
          <w:lang w:val="ru-RU" w:eastAsia="ru-RU"/>
        </w:rPr>
        <w:t>і</w:t>
      </w:r>
      <w:r w:rsidR="008C57CB" w:rsidRPr="001A55C9">
        <w:rPr>
          <w:rFonts w:ascii="Arial Narrow" w:eastAsia="Times New Roman" w:hAnsi="Arial Narrow" w:cs="Arial"/>
          <w:color w:val="000000"/>
          <w:sz w:val="20"/>
          <w:szCs w:val="20"/>
          <w:lang w:val="ru-RU" w:eastAsia="ru-RU"/>
        </w:rPr>
        <w:t>з</w:t>
      </w:r>
      <w:proofErr w:type="spellEnd"/>
      <w:r w:rsidR="008C57CB" w:rsidRPr="001A55C9">
        <w:rPr>
          <w:rFonts w:ascii="Arial Narrow" w:eastAsia="Times New Roman" w:hAnsi="Arial Narrow" w:cs="Arial"/>
          <w:color w:val="000000"/>
          <w:sz w:val="20"/>
          <w:szCs w:val="20"/>
          <w:lang w:val="ru-RU" w:eastAsia="ru-RU"/>
        </w:rPr>
        <w:t xml:space="preserve"> ним стандарт</w:t>
      </w:r>
      <w:proofErr w:type="spellStart"/>
      <w:r w:rsidR="008C57CB" w:rsidRPr="001A55C9">
        <w:rPr>
          <w:rFonts w:ascii="Arial Narrow" w:eastAsia="Times New Roman" w:hAnsi="Arial Narrow" w:cs="Arial"/>
          <w:color w:val="000000"/>
          <w:sz w:val="20"/>
          <w:szCs w:val="20"/>
          <w:lang w:val="uk-UA" w:eastAsia="ru-RU"/>
        </w:rPr>
        <w:t>ів</w:t>
      </w:r>
      <w:proofErr w:type="spellEnd"/>
      <w:r w:rsidR="008C57CB" w:rsidRPr="001A55C9">
        <w:rPr>
          <w:rFonts w:ascii="Arial Narrow" w:eastAsia="Times New Roman" w:hAnsi="Arial Narrow" w:cs="Arial"/>
          <w:color w:val="000000"/>
          <w:sz w:val="20"/>
          <w:szCs w:val="20"/>
          <w:lang w:val="ru-RU" w:eastAsia="ru-RU"/>
        </w:rPr>
        <w:t xml:space="preserve"> і </w:t>
      </w:r>
      <w:proofErr w:type="spellStart"/>
      <w:r w:rsidR="008C57CB" w:rsidRPr="001A55C9">
        <w:rPr>
          <w:rFonts w:ascii="Arial Narrow" w:eastAsia="Times New Roman" w:hAnsi="Arial Narrow" w:cs="Arial"/>
          <w:color w:val="000000"/>
          <w:sz w:val="20"/>
          <w:szCs w:val="20"/>
          <w:lang w:val="ru-RU" w:eastAsia="ru-RU"/>
        </w:rPr>
        <w:t>інши</w:t>
      </w:r>
      <w:r w:rsidR="008C57CB" w:rsidRPr="001A55C9">
        <w:rPr>
          <w:rFonts w:ascii="Arial Narrow" w:eastAsia="Times New Roman" w:hAnsi="Arial Narrow" w:cs="Arial"/>
          <w:color w:val="000000"/>
          <w:sz w:val="20"/>
          <w:szCs w:val="20"/>
          <w:lang w:val="uk-UA" w:eastAsia="ru-RU"/>
        </w:rPr>
        <w:t>их</w:t>
      </w:r>
      <w:proofErr w:type="spellEnd"/>
      <w:r w:rsidR="008C57CB" w:rsidRPr="001A55C9">
        <w:rPr>
          <w:rFonts w:ascii="Arial Narrow" w:eastAsia="Times New Roman" w:hAnsi="Arial Narrow" w:cs="Arial"/>
          <w:color w:val="000000"/>
          <w:sz w:val="20"/>
          <w:szCs w:val="20"/>
          <w:lang w:val="ru-RU" w:eastAsia="ru-RU"/>
        </w:rPr>
        <w:t xml:space="preserve"> документ</w:t>
      </w:r>
      <w:proofErr w:type="spellStart"/>
      <w:r w:rsidR="008C57CB" w:rsidRPr="001A55C9">
        <w:rPr>
          <w:rFonts w:ascii="Arial Narrow" w:eastAsia="Times New Roman" w:hAnsi="Arial Narrow" w:cs="Arial"/>
          <w:color w:val="000000"/>
          <w:sz w:val="20"/>
          <w:szCs w:val="20"/>
          <w:lang w:val="uk-UA" w:eastAsia="ru-RU"/>
        </w:rPr>
        <w:t>ів</w:t>
      </w:r>
      <w:proofErr w:type="spellEnd"/>
      <w:r w:rsidR="008C57CB" w:rsidRPr="001A55C9">
        <w:rPr>
          <w:rFonts w:ascii="Arial Narrow" w:eastAsia="Times New Roman" w:hAnsi="Arial Narrow" w:cs="Arial"/>
          <w:color w:val="000000"/>
          <w:sz w:val="20"/>
          <w:szCs w:val="20"/>
          <w:lang w:val="ru-RU" w:eastAsia="ru-RU"/>
        </w:rPr>
        <w:t xml:space="preserve"> </w:t>
      </w:r>
      <w:proofErr w:type="spellStart"/>
      <w:r w:rsidR="008C57CB" w:rsidRPr="001A55C9">
        <w:rPr>
          <w:rFonts w:ascii="Arial Narrow" w:eastAsia="Times New Roman" w:hAnsi="Arial Narrow" w:cs="Arial"/>
          <w:color w:val="000000"/>
          <w:sz w:val="20"/>
          <w:szCs w:val="20"/>
          <w:lang w:val="ru-RU" w:eastAsia="ru-RU"/>
        </w:rPr>
        <w:t>або</w:t>
      </w:r>
      <w:proofErr w:type="spellEnd"/>
      <w:r w:rsidR="008C57CB" w:rsidRPr="001A55C9">
        <w:rPr>
          <w:rFonts w:ascii="Arial Narrow" w:eastAsia="Times New Roman" w:hAnsi="Arial Narrow" w:cs="Arial"/>
          <w:color w:val="000000"/>
          <w:sz w:val="20"/>
          <w:szCs w:val="20"/>
          <w:lang w:val="ru-RU" w:eastAsia="ru-RU"/>
        </w:rPr>
        <w:t xml:space="preserve"> </w:t>
      </w:r>
      <w:proofErr w:type="spellStart"/>
      <w:r w:rsidR="008C57CB" w:rsidRPr="001A55C9">
        <w:rPr>
          <w:rFonts w:ascii="Arial Narrow" w:eastAsia="Times New Roman" w:hAnsi="Arial Narrow" w:cs="Arial"/>
          <w:color w:val="000000"/>
          <w:sz w:val="20"/>
          <w:szCs w:val="20"/>
          <w:lang w:val="ru-RU" w:eastAsia="ru-RU"/>
        </w:rPr>
        <w:t>роботи</w:t>
      </w:r>
      <w:proofErr w:type="spellEnd"/>
      <w:r w:rsidR="008C57CB" w:rsidRPr="001A55C9">
        <w:rPr>
          <w:rFonts w:ascii="Arial Narrow" w:eastAsia="Times New Roman" w:hAnsi="Arial Narrow" w:cs="Arial"/>
          <w:color w:val="000000"/>
          <w:sz w:val="20"/>
          <w:szCs w:val="20"/>
          <w:lang w:val="ru-RU" w:eastAsia="ru-RU"/>
        </w:rPr>
        <w:t xml:space="preserve"> </w:t>
      </w:r>
      <w:proofErr w:type="spellStart"/>
      <w:r w:rsidR="008C57CB" w:rsidRPr="001A55C9">
        <w:rPr>
          <w:rFonts w:ascii="Arial Narrow" w:eastAsia="Times New Roman" w:hAnsi="Arial Narrow" w:cs="Arial"/>
          <w:color w:val="000000"/>
          <w:sz w:val="20"/>
          <w:szCs w:val="20"/>
          <w:lang w:val="ru-RU" w:eastAsia="ru-RU"/>
        </w:rPr>
        <w:t>щодо</w:t>
      </w:r>
      <w:proofErr w:type="spellEnd"/>
      <w:r w:rsidR="008C57CB" w:rsidRPr="001A55C9">
        <w:rPr>
          <w:rFonts w:ascii="Arial Narrow" w:eastAsia="Times New Roman" w:hAnsi="Arial Narrow" w:cs="Arial"/>
          <w:color w:val="000000"/>
          <w:sz w:val="20"/>
          <w:szCs w:val="20"/>
          <w:lang w:val="ru-RU" w:eastAsia="ru-RU"/>
        </w:rPr>
        <w:t xml:space="preserve"> </w:t>
      </w:r>
      <w:proofErr w:type="spellStart"/>
      <w:r w:rsidR="008C57CB" w:rsidRPr="001A55C9">
        <w:rPr>
          <w:rFonts w:ascii="Arial Narrow" w:eastAsia="Times New Roman" w:hAnsi="Arial Narrow" w:cs="Arial"/>
          <w:color w:val="000000"/>
          <w:sz w:val="20"/>
          <w:szCs w:val="20"/>
          <w:lang w:val="ru-RU" w:eastAsia="ru-RU"/>
        </w:rPr>
        <w:t>їх</w:t>
      </w:r>
      <w:r>
        <w:rPr>
          <w:rFonts w:ascii="Arial Narrow" w:eastAsia="Times New Roman" w:hAnsi="Arial Narrow" w:cs="Arial"/>
          <w:color w:val="000000"/>
          <w:sz w:val="20"/>
          <w:szCs w:val="20"/>
          <w:lang w:val="ru-RU" w:eastAsia="ru-RU"/>
        </w:rPr>
        <w:t>нього</w:t>
      </w:r>
      <w:proofErr w:type="spellEnd"/>
      <w:r w:rsidR="008C57CB" w:rsidRPr="001A55C9">
        <w:rPr>
          <w:rFonts w:ascii="Arial Narrow" w:eastAsia="Times New Roman" w:hAnsi="Arial Narrow" w:cs="Arial"/>
          <w:color w:val="000000"/>
          <w:sz w:val="20"/>
          <w:szCs w:val="20"/>
          <w:lang w:val="ru-RU" w:eastAsia="ru-RU"/>
        </w:rPr>
        <w:t xml:space="preserve"> перегляду.</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0"/>
          <w:szCs w:val="20"/>
          <w:lang w:val="uk-UA" w:eastAsia="ru-RU"/>
        </w:rPr>
      </w:pPr>
    </w:p>
    <w:p w:rsidR="008C57CB" w:rsidRPr="001A55C9" w:rsidRDefault="00DA461A"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Pr>
          <w:rFonts w:ascii="Arial Narrow" w:eastAsia="Times New Roman" w:hAnsi="Arial Narrow" w:cs="Arial"/>
          <w:color w:val="000000"/>
          <w:sz w:val="24"/>
          <w:szCs w:val="24"/>
          <w:lang w:val="ru-RU" w:eastAsia="ru-RU"/>
        </w:rPr>
        <w:t xml:space="preserve">9.2.4 При </w:t>
      </w:r>
      <w:proofErr w:type="spellStart"/>
      <w:r>
        <w:rPr>
          <w:rFonts w:ascii="Arial Narrow" w:eastAsia="Times New Roman" w:hAnsi="Arial Narrow" w:cs="Arial"/>
          <w:color w:val="000000"/>
          <w:sz w:val="24"/>
          <w:szCs w:val="24"/>
          <w:lang w:val="ru-RU" w:eastAsia="ru-RU"/>
        </w:rPr>
        <w:t>перегляді</w:t>
      </w:r>
      <w:proofErr w:type="spellEnd"/>
      <w:r w:rsidR="008C57CB" w:rsidRPr="001A55C9">
        <w:rPr>
          <w:rFonts w:ascii="Arial Narrow" w:eastAsia="Times New Roman" w:hAnsi="Arial Narrow" w:cs="Arial"/>
          <w:color w:val="000000"/>
          <w:sz w:val="24"/>
          <w:szCs w:val="24"/>
          <w:lang w:val="ru-RU" w:eastAsia="ru-RU"/>
        </w:rPr>
        <w:t xml:space="preserve"> стандарт</w:t>
      </w:r>
      <w:r>
        <w:rPr>
          <w:rFonts w:ascii="Arial Narrow" w:eastAsia="Times New Roman" w:hAnsi="Arial Narrow" w:cs="Arial"/>
          <w:color w:val="000000"/>
          <w:sz w:val="24"/>
          <w:szCs w:val="24"/>
          <w:lang w:val="ru-RU" w:eastAsia="ru-RU"/>
        </w:rPr>
        <w:t xml:space="preserve">, </w:t>
      </w:r>
      <w:proofErr w:type="spellStart"/>
      <w:r>
        <w:rPr>
          <w:rFonts w:ascii="Arial Narrow" w:eastAsia="Times New Roman" w:hAnsi="Arial Narrow" w:cs="Arial"/>
          <w:color w:val="000000"/>
          <w:sz w:val="24"/>
          <w:szCs w:val="24"/>
          <w:lang w:val="ru-RU" w:eastAsia="ru-RU"/>
        </w:rPr>
        <w:t>що</w:t>
      </w:r>
      <w:proofErr w:type="spellEnd"/>
      <w:r>
        <w:rPr>
          <w:rFonts w:ascii="Arial Narrow" w:eastAsia="Times New Roman" w:hAnsi="Arial Narrow" w:cs="Arial"/>
          <w:color w:val="000000"/>
          <w:sz w:val="24"/>
          <w:szCs w:val="24"/>
          <w:lang w:val="ru-RU" w:eastAsia="ru-RU"/>
        </w:rPr>
        <w:t xml:space="preserve"> </w:t>
      </w:r>
      <w:proofErr w:type="spellStart"/>
      <w:r>
        <w:rPr>
          <w:rFonts w:ascii="Arial Narrow" w:eastAsia="Times New Roman" w:hAnsi="Arial Narrow" w:cs="Arial"/>
          <w:color w:val="000000"/>
          <w:sz w:val="24"/>
          <w:szCs w:val="24"/>
          <w:lang w:val="ru-RU" w:eastAsia="ru-RU"/>
        </w:rPr>
        <w:t>діяв</w:t>
      </w:r>
      <w:proofErr w:type="spellEnd"/>
      <w:r>
        <w:rPr>
          <w:rFonts w:ascii="Arial Narrow" w:eastAsia="Times New Roman" w:hAnsi="Arial Narrow" w:cs="Arial"/>
          <w:color w:val="000000"/>
          <w:sz w:val="24"/>
          <w:szCs w:val="24"/>
          <w:lang w:val="ru-RU" w:eastAsia="ru-RU"/>
        </w:rPr>
        <w:t xml:space="preserve"> </w:t>
      </w:r>
      <w:proofErr w:type="spellStart"/>
      <w:r>
        <w:rPr>
          <w:rFonts w:ascii="Arial Narrow" w:eastAsia="Times New Roman" w:hAnsi="Arial Narrow" w:cs="Arial"/>
          <w:color w:val="000000"/>
          <w:sz w:val="24"/>
          <w:szCs w:val="24"/>
          <w:lang w:val="ru-RU" w:eastAsia="ru-RU"/>
        </w:rPr>
        <w:t>раніше</w:t>
      </w:r>
      <w:proofErr w:type="spellEnd"/>
      <w:r>
        <w:rPr>
          <w:rFonts w:ascii="Arial Narrow" w:eastAsia="Times New Roman" w:hAnsi="Arial Narrow" w:cs="Arial"/>
          <w:color w:val="000000"/>
          <w:sz w:val="24"/>
          <w:szCs w:val="24"/>
          <w:lang w:val="ru-RU" w:eastAsia="ru-RU"/>
        </w:rPr>
        <w:t xml:space="preserve">, </w:t>
      </w:r>
      <w:proofErr w:type="spellStart"/>
      <w:r>
        <w:rPr>
          <w:rFonts w:ascii="Arial Narrow" w:eastAsia="Times New Roman" w:hAnsi="Arial Narrow" w:cs="Arial"/>
          <w:color w:val="000000"/>
          <w:sz w:val="24"/>
          <w:szCs w:val="24"/>
          <w:lang w:val="ru-RU" w:eastAsia="ru-RU"/>
        </w:rPr>
        <w:t>скасовують</w:t>
      </w:r>
      <w:proofErr w:type="spellEnd"/>
      <w:r>
        <w:rPr>
          <w:rFonts w:ascii="Arial Narrow" w:eastAsia="Times New Roman" w:hAnsi="Arial Narrow" w:cs="Arial"/>
          <w:color w:val="000000"/>
          <w:sz w:val="24"/>
          <w:szCs w:val="24"/>
          <w:lang w:val="ru-RU" w:eastAsia="ru-RU"/>
        </w:rPr>
        <w:t>, а у</w:t>
      </w:r>
      <w:r w:rsidR="008C57CB" w:rsidRPr="001A55C9">
        <w:rPr>
          <w:rFonts w:ascii="Arial Narrow" w:eastAsia="Times New Roman" w:hAnsi="Arial Narrow" w:cs="Arial"/>
          <w:color w:val="000000"/>
          <w:sz w:val="24"/>
          <w:szCs w:val="24"/>
          <w:lang w:val="ru-RU" w:eastAsia="ru-RU"/>
        </w:rPr>
        <w:t xml:space="preserve"> </w:t>
      </w:r>
      <w:proofErr w:type="spellStart"/>
      <w:r w:rsidR="008C57CB" w:rsidRPr="001A55C9">
        <w:rPr>
          <w:rFonts w:ascii="Arial Narrow" w:eastAsia="Times New Roman" w:hAnsi="Arial Narrow" w:cs="Arial"/>
          <w:color w:val="000000"/>
          <w:sz w:val="24"/>
          <w:szCs w:val="24"/>
          <w:lang w:val="ru-RU" w:eastAsia="ru-RU"/>
        </w:rPr>
        <w:t>переглянутому</w:t>
      </w:r>
      <w:proofErr w:type="spellEnd"/>
      <w:r w:rsidR="008C57CB" w:rsidRPr="001A55C9">
        <w:rPr>
          <w:rFonts w:ascii="Arial Narrow" w:eastAsia="Times New Roman" w:hAnsi="Arial Narrow" w:cs="Arial"/>
          <w:color w:val="000000"/>
          <w:sz w:val="24"/>
          <w:szCs w:val="24"/>
          <w:lang w:val="ru-RU" w:eastAsia="ru-RU"/>
        </w:rPr>
        <w:t xml:space="preserve"> </w:t>
      </w:r>
      <w:proofErr w:type="spellStart"/>
      <w:r w:rsidR="008C57CB" w:rsidRPr="001A55C9">
        <w:rPr>
          <w:rFonts w:ascii="Arial Narrow" w:eastAsia="Times New Roman" w:hAnsi="Arial Narrow" w:cs="Arial"/>
          <w:color w:val="000000"/>
          <w:sz w:val="24"/>
          <w:szCs w:val="24"/>
          <w:lang w:val="ru-RU" w:eastAsia="ru-RU"/>
        </w:rPr>
        <w:t>стандарті</w:t>
      </w:r>
      <w:proofErr w:type="spellEnd"/>
      <w:r w:rsidR="008C57CB" w:rsidRPr="001A55C9">
        <w:rPr>
          <w:rFonts w:ascii="Arial Narrow" w:eastAsia="Times New Roman" w:hAnsi="Arial Narrow" w:cs="Arial"/>
          <w:color w:val="000000"/>
          <w:sz w:val="24"/>
          <w:szCs w:val="24"/>
          <w:lang w:val="ru-RU" w:eastAsia="ru-RU"/>
        </w:rPr>
        <w:t xml:space="preserve"> (в </w:t>
      </w:r>
      <w:proofErr w:type="spellStart"/>
      <w:r w:rsidR="008C57CB" w:rsidRPr="001A55C9">
        <w:rPr>
          <w:rFonts w:ascii="Arial Narrow" w:eastAsia="Times New Roman" w:hAnsi="Arial Narrow" w:cs="Arial"/>
          <w:color w:val="000000"/>
          <w:sz w:val="24"/>
          <w:szCs w:val="24"/>
          <w:lang w:val="ru-RU" w:eastAsia="ru-RU"/>
        </w:rPr>
        <w:t>передмові</w:t>
      </w:r>
      <w:proofErr w:type="spellEnd"/>
      <w:r w:rsidR="008C57CB" w:rsidRPr="001A55C9">
        <w:rPr>
          <w:rFonts w:ascii="Arial Narrow" w:eastAsia="Times New Roman" w:hAnsi="Arial Narrow" w:cs="Arial"/>
          <w:color w:val="000000"/>
          <w:sz w:val="24"/>
          <w:szCs w:val="24"/>
          <w:lang w:val="ru-RU" w:eastAsia="ru-RU"/>
        </w:rPr>
        <w:t xml:space="preserve">) </w:t>
      </w:r>
      <w:proofErr w:type="spellStart"/>
      <w:r w:rsidR="008C57CB" w:rsidRPr="001A55C9">
        <w:rPr>
          <w:rFonts w:ascii="Arial Narrow" w:eastAsia="Times New Roman" w:hAnsi="Arial Narrow" w:cs="Arial"/>
          <w:color w:val="000000"/>
          <w:sz w:val="24"/>
          <w:szCs w:val="24"/>
          <w:lang w:val="ru-RU" w:eastAsia="ru-RU"/>
        </w:rPr>
        <w:t>вказують</w:t>
      </w:r>
      <w:proofErr w:type="spellEnd"/>
      <w:r w:rsidR="008C57CB" w:rsidRPr="001A55C9">
        <w:rPr>
          <w:rFonts w:ascii="Arial Narrow" w:eastAsia="Times New Roman" w:hAnsi="Arial Narrow" w:cs="Arial"/>
          <w:color w:val="000000"/>
          <w:sz w:val="24"/>
          <w:szCs w:val="24"/>
          <w:lang w:val="ru-RU" w:eastAsia="ru-RU"/>
        </w:rPr>
        <w:t xml:space="preserve">, </w:t>
      </w:r>
      <w:proofErr w:type="spellStart"/>
      <w:r w:rsidR="008C57CB" w:rsidRPr="001A55C9">
        <w:rPr>
          <w:rFonts w:ascii="Arial Narrow" w:eastAsia="Times New Roman" w:hAnsi="Arial Narrow" w:cs="Arial"/>
          <w:color w:val="000000"/>
          <w:sz w:val="24"/>
          <w:szCs w:val="24"/>
          <w:lang w:val="ru-RU" w:eastAsia="ru-RU"/>
        </w:rPr>
        <w:t>замість</w:t>
      </w:r>
      <w:proofErr w:type="spellEnd"/>
      <w:r w:rsidR="008C57CB" w:rsidRPr="001A55C9">
        <w:rPr>
          <w:rFonts w:ascii="Arial Narrow" w:eastAsia="Times New Roman" w:hAnsi="Arial Narrow" w:cs="Arial"/>
          <w:color w:val="000000"/>
          <w:sz w:val="24"/>
          <w:szCs w:val="24"/>
          <w:lang w:val="ru-RU" w:eastAsia="ru-RU"/>
        </w:rPr>
        <w:t xml:space="preserve"> </w:t>
      </w:r>
      <w:proofErr w:type="spellStart"/>
      <w:r w:rsidR="008C57CB" w:rsidRPr="001A55C9">
        <w:rPr>
          <w:rFonts w:ascii="Arial Narrow" w:eastAsia="Times New Roman" w:hAnsi="Arial Narrow" w:cs="Arial"/>
          <w:color w:val="000000"/>
          <w:sz w:val="24"/>
          <w:szCs w:val="24"/>
          <w:lang w:val="ru-RU" w:eastAsia="ru-RU"/>
        </w:rPr>
        <w:t>якого</w:t>
      </w:r>
      <w:proofErr w:type="spellEnd"/>
      <w:r w:rsidR="008C57CB" w:rsidRPr="001A55C9">
        <w:rPr>
          <w:rFonts w:ascii="Arial Narrow" w:eastAsia="Times New Roman" w:hAnsi="Arial Narrow" w:cs="Arial"/>
          <w:color w:val="000000"/>
          <w:sz w:val="24"/>
          <w:szCs w:val="24"/>
          <w:lang w:val="ru-RU" w:eastAsia="ru-RU"/>
        </w:rPr>
        <w:t xml:space="preserve"> стандарту </w:t>
      </w:r>
      <w:proofErr w:type="spellStart"/>
      <w:r w:rsidR="008C57CB" w:rsidRPr="001A55C9">
        <w:rPr>
          <w:rFonts w:ascii="Arial Narrow" w:eastAsia="Times New Roman" w:hAnsi="Arial Narrow" w:cs="Arial"/>
          <w:color w:val="000000"/>
          <w:sz w:val="24"/>
          <w:szCs w:val="24"/>
          <w:lang w:val="ru-RU" w:eastAsia="ru-RU"/>
        </w:rPr>
        <w:t>він</w:t>
      </w:r>
      <w:proofErr w:type="spellEnd"/>
      <w:r w:rsidR="008C57CB" w:rsidRPr="001A55C9">
        <w:rPr>
          <w:rFonts w:ascii="Arial Narrow" w:eastAsia="Times New Roman" w:hAnsi="Arial Narrow" w:cs="Arial"/>
          <w:color w:val="000000"/>
          <w:sz w:val="24"/>
          <w:szCs w:val="24"/>
          <w:lang w:val="ru-RU" w:eastAsia="ru-RU"/>
        </w:rPr>
        <w:t xml:space="preserve"> </w:t>
      </w:r>
      <w:proofErr w:type="spellStart"/>
      <w:r w:rsidR="008C57CB" w:rsidRPr="001A55C9">
        <w:rPr>
          <w:rFonts w:ascii="Arial Narrow" w:eastAsia="Times New Roman" w:hAnsi="Arial Narrow" w:cs="Arial"/>
          <w:color w:val="000000"/>
          <w:sz w:val="24"/>
          <w:szCs w:val="24"/>
          <w:lang w:val="ru-RU" w:eastAsia="ru-RU"/>
        </w:rPr>
        <w:t>розроблений</w:t>
      </w:r>
      <w:proofErr w:type="spellEnd"/>
      <w:r w:rsidR="008C57CB" w:rsidRPr="001A55C9">
        <w:rPr>
          <w:rFonts w:ascii="Arial Narrow" w:eastAsia="Times New Roman" w:hAnsi="Arial Narrow" w:cs="Arial"/>
          <w:color w:val="000000"/>
          <w:sz w:val="24"/>
          <w:szCs w:val="24"/>
          <w:lang w:val="ru-RU" w:eastAsia="ru-RU"/>
        </w:rPr>
        <w:t>.</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1A55C9">
        <w:rPr>
          <w:rFonts w:ascii="Arial Narrow" w:eastAsia="Times New Roman" w:hAnsi="Arial Narrow" w:cs="Arial"/>
          <w:color w:val="000000"/>
          <w:sz w:val="24"/>
          <w:szCs w:val="24"/>
          <w:lang w:val="ru-RU" w:eastAsia="ru-RU"/>
        </w:rPr>
        <w:t xml:space="preserve">9.2.5 </w:t>
      </w:r>
      <w:proofErr w:type="spellStart"/>
      <w:r w:rsidRPr="001A55C9">
        <w:rPr>
          <w:rFonts w:ascii="Arial Narrow" w:eastAsia="Times New Roman" w:hAnsi="Arial Narrow" w:cs="Arial"/>
          <w:color w:val="000000"/>
          <w:sz w:val="24"/>
          <w:szCs w:val="24"/>
          <w:lang w:val="ru-RU" w:eastAsia="ru-RU"/>
        </w:rPr>
        <w:t>Інформацію</w:t>
      </w:r>
      <w:proofErr w:type="spellEnd"/>
      <w:r w:rsidRPr="001A55C9">
        <w:rPr>
          <w:rFonts w:ascii="Arial Narrow" w:eastAsia="Times New Roman" w:hAnsi="Arial Narrow" w:cs="Arial"/>
          <w:color w:val="000000"/>
          <w:sz w:val="24"/>
          <w:szCs w:val="24"/>
          <w:lang w:val="ru-RU" w:eastAsia="ru-RU"/>
        </w:rPr>
        <w:t xml:space="preserve"> про </w:t>
      </w:r>
      <w:proofErr w:type="spellStart"/>
      <w:r w:rsidRPr="001A55C9">
        <w:rPr>
          <w:rFonts w:ascii="Arial Narrow" w:eastAsia="Times New Roman" w:hAnsi="Arial Narrow" w:cs="Arial"/>
          <w:color w:val="000000"/>
          <w:sz w:val="24"/>
          <w:szCs w:val="24"/>
          <w:lang w:val="ru-RU" w:eastAsia="ru-RU"/>
        </w:rPr>
        <w:t>заміну</w:t>
      </w:r>
      <w:proofErr w:type="spellEnd"/>
      <w:r w:rsidRPr="001A55C9">
        <w:rPr>
          <w:rFonts w:ascii="Arial Narrow" w:eastAsia="Times New Roman" w:hAnsi="Arial Narrow" w:cs="Arial"/>
          <w:color w:val="000000"/>
          <w:sz w:val="24"/>
          <w:szCs w:val="24"/>
          <w:lang w:val="ru-RU" w:eastAsia="ru-RU"/>
        </w:rPr>
        <w:t xml:space="preserve"> чинного стандарту і про </w:t>
      </w:r>
      <w:proofErr w:type="spellStart"/>
      <w:r w:rsidRPr="001A55C9">
        <w:rPr>
          <w:rFonts w:ascii="Arial Narrow" w:eastAsia="Times New Roman" w:hAnsi="Arial Narrow" w:cs="Arial"/>
          <w:color w:val="000000"/>
          <w:sz w:val="24"/>
          <w:szCs w:val="24"/>
          <w:lang w:val="ru-RU" w:eastAsia="ru-RU"/>
        </w:rPr>
        <w:t>затвердження</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оновленого</w:t>
      </w:r>
      <w:proofErr w:type="spellEnd"/>
      <w:r w:rsidRPr="001A55C9">
        <w:rPr>
          <w:rFonts w:ascii="Arial Narrow" w:eastAsia="Times New Roman" w:hAnsi="Arial Narrow" w:cs="Arial"/>
          <w:color w:val="000000"/>
          <w:sz w:val="24"/>
          <w:szCs w:val="24"/>
          <w:lang w:val="ru-RU" w:eastAsia="ru-RU"/>
        </w:rPr>
        <w:t xml:space="preserve"> стандарту </w:t>
      </w:r>
      <w:proofErr w:type="spellStart"/>
      <w:r w:rsidRPr="001A55C9">
        <w:rPr>
          <w:rFonts w:ascii="Arial Narrow" w:eastAsia="Times New Roman" w:hAnsi="Arial Narrow" w:cs="Arial"/>
          <w:color w:val="000000"/>
          <w:sz w:val="24"/>
          <w:szCs w:val="24"/>
          <w:lang w:val="ru-RU" w:eastAsia="ru-RU"/>
        </w:rPr>
        <w:t>розміщують</w:t>
      </w:r>
      <w:proofErr w:type="spellEnd"/>
      <w:r w:rsidRPr="001A55C9">
        <w:rPr>
          <w:rFonts w:ascii="Arial Narrow" w:eastAsia="Times New Roman" w:hAnsi="Arial Narrow" w:cs="Arial"/>
          <w:color w:val="000000"/>
          <w:sz w:val="24"/>
          <w:szCs w:val="24"/>
          <w:lang w:val="ru-RU" w:eastAsia="ru-RU"/>
        </w:rPr>
        <w:t xml:space="preserve"> на </w:t>
      </w:r>
      <w:proofErr w:type="spellStart"/>
      <w:r w:rsidRPr="001A55C9">
        <w:rPr>
          <w:rFonts w:ascii="Arial Narrow" w:eastAsia="Times New Roman" w:hAnsi="Arial Narrow" w:cs="Arial"/>
          <w:color w:val="000000"/>
          <w:sz w:val="24"/>
          <w:szCs w:val="24"/>
          <w:lang w:val="ru-RU" w:eastAsia="ru-RU"/>
        </w:rPr>
        <w:t>офіційному</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сайті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Асоціації</w:t>
      </w:r>
      <w:proofErr w:type="spellEnd"/>
      <w:r w:rsidRPr="001A55C9">
        <w:rPr>
          <w:rFonts w:ascii="Arial Narrow" w:eastAsia="Times New Roman" w:hAnsi="Arial Narrow" w:cs="Arial"/>
          <w:color w:val="000000"/>
          <w:sz w:val="24"/>
          <w:szCs w:val="24"/>
          <w:lang w:val="ru-RU" w:eastAsia="ru-RU"/>
        </w:rPr>
        <w:t xml:space="preserve"> у </w:t>
      </w:r>
      <w:proofErr w:type="spellStart"/>
      <w:r w:rsidRPr="001A55C9">
        <w:rPr>
          <w:rFonts w:ascii="Arial Narrow" w:eastAsia="Times New Roman" w:hAnsi="Arial Narrow" w:cs="Arial"/>
          <w:color w:val="000000"/>
          <w:sz w:val="24"/>
          <w:szCs w:val="24"/>
          <w:lang w:val="ru-RU" w:eastAsia="ru-RU"/>
        </w:rPr>
        <w:t>вигляді</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відповідного</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повідомлення</w:t>
      </w:r>
      <w:proofErr w:type="spellEnd"/>
      <w:r w:rsidRPr="001A55C9">
        <w:rPr>
          <w:rFonts w:ascii="Arial Narrow" w:eastAsia="Times New Roman" w:hAnsi="Arial Narrow" w:cs="Arial"/>
          <w:color w:val="000000"/>
          <w:sz w:val="24"/>
          <w:szCs w:val="24"/>
          <w:lang w:val="ru-RU" w:eastAsia="ru-RU"/>
        </w:rPr>
        <w:t>.</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p>
    <w:p w:rsidR="008C57CB" w:rsidRPr="001A55C9"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uk-UA" w:eastAsia="ru-RU"/>
        </w:rPr>
      </w:pPr>
      <w:r w:rsidRPr="001A55C9">
        <w:rPr>
          <w:rFonts w:ascii="Arial Narrow" w:eastAsia="Times New Roman" w:hAnsi="Arial Narrow" w:cs="Arial"/>
          <w:b/>
          <w:color w:val="000000"/>
          <w:sz w:val="24"/>
          <w:szCs w:val="24"/>
          <w:lang w:val="ru-RU" w:eastAsia="ru-RU"/>
        </w:rPr>
        <w:t>9.3 Про</w:t>
      </w:r>
      <w:r w:rsidR="00DA461A">
        <w:rPr>
          <w:rFonts w:ascii="Arial Narrow" w:eastAsia="Times New Roman" w:hAnsi="Arial Narrow" w:cs="Arial"/>
          <w:b/>
          <w:color w:val="000000"/>
          <w:sz w:val="24"/>
          <w:szCs w:val="24"/>
          <w:lang w:val="uk-UA" w:eastAsia="ru-RU"/>
        </w:rPr>
        <w:t>ведення перегляду стандарту у</w:t>
      </w:r>
      <w:r w:rsidRPr="001A55C9">
        <w:rPr>
          <w:rFonts w:ascii="Arial Narrow" w:eastAsia="Times New Roman" w:hAnsi="Arial Narrow" w:cs="Arial"/>
          <w:b/>
          <w:color w:val="000000"/>
          <w:sz w:val="24"/>
          <w:szCs w:val="24"/>
          <w:lang w:val="uk-UA" w:eastAsia="ru-RU"/>
        </w:rPr>
        <w:t xml:space="preserve"> стислі терміни</w:t>
      </w:r>
    </w:p>
    <w:p w:rsidR="008C57CB" w:rsidRPr="001A55C9" w:rsidRDefault="00DA461A"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Pr>
          <w:rFonts w:ascii="Arial Narrow" w:eastAsia="Times New Roman" w:hAnsi="Arial Narrow" w:cs="Arial"/>
          <w:color w:val="000000"/>
          <w:sz w:val="24"/>
          <w:szCs w:val="24"/>
          <w:lang w:val="uk-UA" w:eastAsia="ru-RU"/>
        </w:rPr>
        <w:t xml:space="preserve">9.3.1 Перегляд стандарту у стислі терміни – це </w:t>
      </w:r>
      <w:r w:rsidR="008C57CB" w:rsidRPr="001A55C9">
        <w:rPr>
          <w:rFonts w:ascii="Arial Narrow" w:eastAsia="Times New Roman" w:hAnsi="Arial Narrow" w:cs="Arial"/>
          <w:color w:val="000000"/>
          <w:sz w:val="24"/>
          <w:szCs w:val="24"/>
          <w:lang w:val="uk-UA" w:eastAsia="ru-RU"/>
        </w:rPr>
        <w:t xml:space="preserve">перегляд між двома періодичними переглядами </w:t>
      </w:r>
      <w:r>
        <w:rPr>
          <w:rFonts w:ascii="Arial Narrow" w:eastAsia="Times New Roman" w:hAnsi="Arial Narrow" w:cs="Arial"/>
          <w:color w:val="000000"/>
          <w:sz w:val="24"/>
          <w:szCs w:val="24"/>
          <w:lang w:val="uk-UA" w:eastAsia="ru-RU"/>
        </w:rPr>
        <w:t>і</w:t>
      </w:r>
      <w:r w:rsidR="008C57CB" w:rsidRPr="001A55C9">
        <w:rPr>
          <w:rFonts w:ascii="Arial Narrow" w:eastAsia="Times New Roman" w:hAnsi="Arial Narrow" w:cs="Arial"/>
          <w:color w:val="000000"/>
          <w:sz w:val="24"/>
          <w:szCs w:val="24"/>
          <w:lang w:val="uk-UA" w:eastAsia="ru-RU"/>
        </w:rPr>
        <w:t>з використанням прискореного процесу.</w:t>
      </w:r>
    </w:p>
    <w:p w:rsidR="008C57CB" w:rsidRPr="001A55C9" w:rsidRDefault="00DA461A"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Pr>
          <w:rFonts w:ascii="Arial Narrow" w:eastAsia="Times New Roman" w:hAnsi="Arial Narrow" w:cs="Arial"/>
          <w:color w:val="000000"/>
          <w:sz w:val="24"/>
          <w:szCs w:val="24"/>
          <w:lang w:val="uk-UA" w:eastAsia="ru-RU"/>
        </w:rPr>
        <w:t>9.3.2 Перегляд у</w:t>
      </w:r>
      <w:r w:rsidR="008C57CB" w:rsidRPr="001A55C9">
        <w:rPr>
          <w:rFonts w:ascii="Arial Narrow" w:eastAsia="Times New Roman" w:hAnsi="Arial Narrow" w:cs="Arial"/>
          <w:color w:val="000000"/>
          <w:sz w:val="24"/>
          <w:szCs w:val="24"/>
          <w:lang w:val="uk-UA" w:eastAsia="ru-RU"/>
        </w:rPr>
        <w:t xml:space="preserve"> стислі терміни може проводитися тільки в наступних випадках:</w:t>
      </w:r>
    </w:p>
    <w:p w:rsidR="008C57CB" w:rsidRPr="001A55C9" w:rsidRDefault="00DA461A"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Pr>
          <w:rFonts w:ascii="Arial Narrow" w:eastAsia="Times New Roman" w:hAnsi="Arial Narrow" w:cs="Arial"/>
          <w:color w:val="000000"/>
          <w:sz w:val="24"/>
          <w:szCs w:val="24"/>
          <w:lang w:val="uk-UA" w:eastAsia="ru-RU"/>
        </w:rPr>
        <w:lastRenderedPageBreak/>
        <w:t>а) зміни у</w:t>
      </w:r>
      <w:r w:rsidR="008C57CB" w:rsidRPr="001A55C9">
        <w:rPr>
          <w:rFonts w:ascii="Arial Narrow" w:eastAsia="Times New Roman" w:hAnsi="Arial Narrow" w:cs="Arial"/>
          <w:color w:val="000000"/>
          <w:sz w:val="24"/>
          <w:szCs w:val="24"/>
          <w:lang w:val="uk-UA" w:eastAsia="ru-RU"/>
        </w:rPr>
        <w:t xml:space="preserve"> національних законах і нормативних актах, що впливають на відповідність вимогам PEFC </w:t>
      </w:r>
      <w:proofErr w:type="spellStart"/>
      <w:r w:rsidR="008C57CB" w:rsidRPr="001A55C9">
        <w:rPr>
          <w:rFonts w:ascii="Arial Narrow" w:eastAsia="Times New Roman" w:hAnsi="Arial Narrow" w:cs="Arial"/>
          <w:color w:val="000000"/>
          <w:sz w:val="24"/>
          <w:szCs w:val="24"/>
          <w:lang w:val="uk-UA" w:eastAsia="ru-RU"/>
        </w:rPr>
        <w:t>International</w:t>
      </w:r>
      <w:proofErr w:type="spellEnd"/>
      <w:r w:rsidR="008C57CB" w:rsidRPr="001A55C9">
        <w:rPr>
          <w:rFonts w:ascii="Arial Narrow" w:eastAsia="Times New Roman" w:hAnsi="Arial Narrow" w:cs="Arial"/>
          <w:color w:val="000000"/>
          <w:sz w:val="24"/>
          <w:szCs w:val="24"/>
          <w:lang w:val="uk-UA" w:eastAsia="ru-RU"/>
        </w:rPr>
        <w:t>;</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1A55C9">
        <w:rPr>
          <w:rFonts w:ascii="Arial Narrow" w:eastAsia="Times New Roman" w:hAnsi="Arial Narrow" w:cs="Arial"/>
          <w:color w:val="000000"/>
          <w:sz w:val="24"/>
          <w:szCs w:val="24"/>
          <w:lang w:val="uk-UA" w:eastAsia="ru-RU"/>
        </w:rPr>
        <w:t xml:space="preserve">б) доручення PEFC </w:t>
      </w:r>
      <w:proofErr w:type="spellStart"/>
      <w:r w:rsidRPr="001A55C9">
        <w:rPr>
          <w:rFonts w:ascii="Arial Narrow" w:eastAsia="Times New Roman" w:hAnsi="Arial Narrow" w:cs="Arial"/>
          <w:color w:val="000000"/>
          <w:sz w:val="24"/>
          <w:szCs w:val="24"/>
          <w:lang w:val="uk-UA" w:eastAsia="ru-RU"/>
        </w:rPr>
        <w:t>International</w:t>
      </w:r>
      <w:proofErr w:type="spellEnd"/>
      <w:r w:rsidRPr="001A55C9">
        <w:rPr>
          <w:rFonts w:ascii="Arial Narrow" w:eastAsia="Times New Roman" w:hAnsi="Arial Narrow" w:cs="Arial"/>
          <w:color w:val="000000"/>
          <w:sz w:val="24"/>
          <w:szCs w:val="24"/>
          <w:lang w:val="uk-UA" w:eastAsia="ru-RU"/>
        </w:rPr>
        <w:t xml:space="preserve"> дотримуватися </w:t>
      </w:r>
      <w:r w:rsidR="00DA461A">
        <w:rPr>
          <w:rFonts w:ascii="Arial Narrow" w:eastAsia="Times New Roman" w:hAnsi="Arial Narrow" w:cs="Arial"/>
          <w:color w:val="000000"/>
          <w:sz w:val="24"/>
          <w:szCs w:val="24"/>
          <w:lang w:val="uk-UA" w:eastAsia="ru-RU"/>
        </w:rPr>
        <w:t>окремим або новим вимогам PEFC у</w:t>
      </w:r>
      <w:r w:rsidRPr="001A55C9">
        <w:rPr>
          <w:rFonts w:ascii="Arial Narrow" w:eastAsia="Times New Roman" w:hAnsi="Arial Narrow" w:cs="Arial"/>
          <w:color w:val="000000"/>
          <w:sz w:val="24"/>
          <w:szCs w:val="24"/>
          <w:lang w:val="uk-UA" w:eastAsia="ru-RU"/>
        </w:rPr>
        <w:t xml:space="preserve"> терміни, які занадто короткі для перегляду.</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1A55C9">
        <w:rPr>
          <w:rFonts w:ascii="Arial Narrow" w:eastAsia="Times New Roman" w:hAnsi="Arial Narrow" w:cs="Arial"/>
          <w:color w:val="000000"/>
          <w:sz w:val="24"/>
          <w:szCs w:val="24"/>
          <w:lang w:val="ru-RU" w:eastAsia="ru-RU"/>
        </w:rPr>
        <w:t>9.3.3. Пере</w:t>
      </w:r>
      <w:proofErr w:type="spellStart"/>
      <w:r w:rsidRPr="001A55C9">
        <w:rPr>
          <w:rFonts w:ascii="Arial Narrow" w:eastAsia="Times New Roman" w:hAnsi="Arial Narrow" w:cs="Arial"/>
          <w:color w:val="000000"/>
          <w:sz w:val="24"/>
          <w:szCs w:val="24"/>
          <w:lang w:val="uk-UA" w:eastAsia="ru-RU"/>
        </w:rPr>
        <w:t>гляд</w:t>
      </w:r>
      <w:proofErr w:type="spellEnd"/>
      <w:r w:rsidRPr="001A55C9">
        <w:rPr>
          <w:rFonts w:ascii="Arial Narrow" w:eastAsia="Times New Roman" w:hAnsi="Arial Narrow" w:cs="Arial"/>
          <w:color w:val="000000"/>
          <w:sz w:val="24"/>
          <w:szCs w:val="24"/>
          <w:lang w:val="uk-UA" w:eastAsia="ru-RU"/>
        </w:rPr>
        <w:t xml:space="preserve"> </w:t>
      </w:r>
      <w:r w:rsidR="00DA461A">
        <w:rPr>
          <w:rFonts w:ascii="Arial Narrow" w:eastAsia="Times New Roman" w:hAnsi="Arial Narrow" w:cs="Arial"/>
          <w:color w:val="000000"/>
          <w:sz w:val="24"/>
          <w:szCs w:val="24"/>
          <w:lang w:val="ru-RU" w:eastAsia="ru-RU"/>
        </w:rPr>
        <w:t>у</w:t>
      </w:r>
      <w:r w:rsidRPr="001A55C9">
        <w:rPr>
          <w:rFonts w:ascii="Arial Narrow" w:eastAsia="Times New Roman" w:hAnsi="Arial Narrow" w:cs="Arial"/>
          <w:color w:val="000000"/>
          <w:sz w:val="24"/>
          <w:szCs w:val="24"/>
          <w:lang w:val="ru-RU" w:eastAsia="ru-RU"/>
        </w:rPr>
        <w:t xml:space="preserve"> с</w:t>
      </w:r>
      <w:proofErr w:type="spellStart"/>
      <w:r w:rsidRPr="001A55C9">
        <w:rPr>
          <w:rFonts w:ascii="Arial Narrow" w:eastAsia="Times New Roman" w:hAnsi="Arial Narrow" w:cs="Arial"/>
          <w:color w:val="000000"/>
          <w:sz w:val="24"/>
          <w:szCs w:val="24"/>
          <w:lang w:val="uk-UA" w:eastAsia="ru-RU"/>
        </w:rPr>
        <w:t>тислі</w:t>
      </w:r>
      <w:proofErr w:type="spellEnd"/>
      <w:r w:rsidRPr="001A55C9">
        <w:rPr>
          <w:rFonts w:ascii="Arial Narrow" w:eastAsia="Times New Roman" w:hAnsi="Arial Narrow" w:cs="Arial"/>
          <w:color w:val="000000"/>
          <w:sz w:val="24"/>
          <w:szCs w:val="24"/>
          <w:lang w:val="ru-RU" w:eastAsia="ru-RU"/>
        </w:rPr>
        <w:t xml:space="preserve"> </w:t>
      </w:r>
      <w:r w:rsidRPr="001A55C9">
        <w:rPr>
          <w:rFonts w:ascii="Arial Narrow" w:eastAsia="Times New Roman" w:hAnsi="Arial Narrow" w:cs="Arial"/>
          <w:color w:val="000000"/>
          <w:sz w:val="24"/>
          <w:szCs w:val="24"/>
          <w:lang w:val="uk-UA" w:eastAsia="ru-RU"/>
        </w:rPr>
        <w:t>терміни повинен</w:t>
      </w:r>
      <w:r w:rsidRPr="001A55C9">
        <w:rPr>
          <w:rFonts w:ascii="Arial Narrow" w:eastAsia="Times New Roman" w:hAnsi="Arial Narrow" w:cs="Arial"/>
          <w:color w:val="000000"/>
          <w:sz w:val="24"/>
          <w:szCs w:val="24"/>
          <w:lang w:val="ru-RU" w:eastAsia="ru-RU"/>
        </w:rPr>
        <w:t xml:space="preserve"> </w:t>
      </w:r>
      <w:r w:rsidRPr="001A55C9">
        <w:rPr>
          <w:rFonts w:ascii="Arial Narrow" w:eastAsia="Times New Roman" w:hAnsi="Arial Narrow" w:cs="Arial"/>
          <w:color w:val="000000"/>
          <w:sz w:val="24"/>
          <w:szCs w:val="24"/>
          <w:lang w:val="uk-UA" w:eastAsia="ru-RU"/>
        </w:rPr>
        <w:t>здійснюватися при наступних умовах</w:t>
      </w:r>
      <w:r w:rsidRPr="001A55C9">
        <w:rPr>
          <w:rFonts w:ascii="Arial Narrow" w:eastAsia="Times New Roman" w:hAnsi="Arial Narrow" w:cs="Arial"/>
          <w:color w:val="000000"/>
          <w:sz w:val="24"/>
          <w:szCs w:val="24"/>
          <w:lang w:val="ru-RU" w:eastAsia="ru-RU"/>
        </w:rPr>
        <w:t>:</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1A55C9">
        <w:rPr>
          <w:rFonts w:ascii="Arial Narrow" w:eastAsia="Times New Roman" w:hAnsi="Arial Narrow" w:cs="Arial"/>
          <w:color w:val="000000"/>
          <w:sz w:val="24"/>
          <w:szCs w:val="24"/>
          <w:lang w:val="ru-RU" w:eastAsia="ru-RU"/>
        </w:rPr>
        <w:t xml:space="preserve">a) </w:t>
      </w:r>
      <w:r w:rsidRPr="001A55C9">
        <w:rPr>
          <w:rFonts w:ascii="Arial Narrow" w:eastAsia="Times New Roman" w:hAnsi="Arial Narrow" w:cs="Arial"/>
          <w:sz w:val="24"/>
          <w:szCs w:val="24"/>
          <w:lang w:val="ru-RU" w:eastAsia="ru-RU"/>
        </w:rPr>
        <w:t>Ас</w:t>
      </w:r>
      <w:proofErr w:type="spellStart"/>
      <w:r w:rsidRPr="001A55C9">
        <w:rPr>
          <w:rFonts w:ascii="Arial Narrow" w:eastAsia="Times New Roman" w:hAnsi="Arial Narrow" w:cs="Arial"/>
          <w:sz w:val="24"/>
          <w:szCs w:val="24"/>
          <w:lang w:val="uk-UA" w:eastAsia="ru-RU"/>
        </w:rPr>
        <w:t>оціація</w:t>
      </w:r>
      <w:proofErr w:type="spellEnd"/>
      <w:r w:rsidRPr="001A55C9">
        <w:rPr>
          <w:rFonts w:ascii="Arial Narrow" w:eastAsia="Times New Roman" w:hAnsi="Arial Narrow" w:cs="Arial"/>
          <w:sz w:val="24"/>
          <w:szCs w:val="24"/>
          <w:lang w:val="uk-UA" w:eastAsia="ru-RU"/>
        </w:rPr>
        <w:t xml:space="preserve"> повинна розробити переглянутий стандарт</w:t>
      </w:r>
      <w:r w:rsidRPr="001A55C9">
        <w:rPr>
          <w:rFonts w:ascii="Arial Narrow" w:eastAsia="Times New Roman" w:hAnsi="Arial Narrow" w:cs="Arial"/>
          <w:color w:val="000000"/>
          <w:sz w:val="24"/>
          <w:szCs w:val="24"/>
          <w:lang w:val="ru-RU" w:eastAsia="ru-RU"/>
        </w:rPr>
        <w:t>;</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1A55C9">
        <w:rPr>
          <w:rFonts w:ascii="Arial Narrow" w:eastAsia="Times New Roman" w:hAnsi="Arial Narrow" w:cs="Arial"/>
          <w:color w:val="000000"/>
          <w:sz w:val="24"/>
          <w:szCs w:val="24"/>
          <w:lang w:val="ru-RU" w:eastAsia="ru-RU"/>
        </w:rPr>
        <w:t xml:space="preserve">б) </w:t>
      </w:r>
      <w:proofErr w:type="spellStart"/>
      <w:r w:rsidRPr="001A55C9">
        <w:rPr>
          <w:rFonts w:ascii="Arial Narrow" w:eastAsia="Times New Roman" w:hAnsi="Arial Narrow" w:cs="Arial"/>
          <w:color w:val="000000"/>
          <w:sz w:val="24"/>
          <w:szCs w:val="24"/>
          <w:lang w:val="ru-RU" w:eastAsia="ru-RU"/>
        </w:rPr>
        <w:t>Ассоц</w:t>
      </w:r>
      <w:r w:rsidRPr="001A55C9">
        <w:rPr>
          <w:rFonts w:ascii="Arial Narrow" w:eastAsia="Times New Roman" w:hAnsi="Arial Narrow" w:cs="Arial"/>
          <w:color w:val="000000"/>
          <w:sz w:val="24"/>
          <w:szCs w:val="24"/>
          <w:lang w:val="uk-UA" w:eastAsia="ru-RU"/>
        </w:rPr>
        <w:t>іація</w:t>
      </w:r>
      <w:proofErr w:type="spellEnd"/>
      <w:r w:rsidRPr="001A55C9">
        <w:rPr>
          <w:rFonts w:ascii="Arial Narrow" w:eastAsia="Times New Roman" w:hAnsi="Arial Narrow" w:cs="Arial"/>
          <w:color w:val="000000"/>
          <w:sz w:val="24"/>
          <w:szCs w:val="24"/>
          <w:lang w:val="uk-UA" w:eastAsia="ru-RU"/>
        </w:rPr>
        <w:t xml:space="preserve"> може проводити публічне обговорення</w:t>
      </w:r>
      <w:r w:rsidRPr="001A55C9">
        <w:rPr>
          <w:rFonts w:ascii="Arial Narrow" w:eastAsia="Times New Roman" w:hAnsi="Arial Narrow" w:cs="Arial"/>
          <w:color w:val="000000"/>
          <w:sz w:val="24"/>
          <w:szCs w:val="24"/>
          <w:lang w:val="ru-RU" w:eastAsia="ru-RU"/>
        </w:rPr>
        <w:t xml:space="preserve"> </w:t>
      </w:r>
      <w:r w:rsidRPr="001A55C9">
        <w:rPr>
          <w:rFonts w:ascii="Arial Narrow" w:eastAsia="Times New Roman" w:hAnsi="Arial Narrow" w:cs="Arial"/>
          <w:color w:val="000000"/>
          <w:sz w:val="24"/>
          <w:szCs w:val="24"/>
          <w:lang w:val="uk-UA" w:eastAsia="ru-RU"/>
        </w:rPr>
        <w:t>із</w:t>
      </w:r>
      <w:r w:rsidRPr="001A55C9">
        <w:rPr>
          <w:rFonts w:ascii="Arial Narrow" w:eastAsia="Times New Roman" w:hAnsi="Arial Narrow" w:cs="Arial"/>
          <w:color w:val="000000"/>
          <w:sz w:val="24"/>
          <w:szCs w:val="24"/>
          <w:lang w:val="ru-RU" w:eastAsia="ru-RU"/>
        </w:rPr>
        <w:t xml:space="preserve"> за</w:t>
      </w:r>
      <w:proofErr w:type="spellStart"/>
      <w:r w:rsidRPr="001A55C9">
        <w:rPr>
          <w:rFonts w:ascii="Arial Narrow" w:eastAsia="Times New Roman" w:hAnsi="Arial Narrow" w:cs="Arial"/>
          <w:color w:val="000000"/>
          <w:sz w:val="24"/>
          <w:szCs w:val="24"/>
          <w:lang w:val="uk-UA" w:eastAsia="ru-RU"/>
        </w:rPr>
        <w:t>цікавленими</w:t>
      </w:r>
      <w:proofErr w:type="spellEnd"/>
      <w:r w:rsidRPr="001A55C9">
        <w:rPr>
          <w:rFonts w:ascii="Arial Narrow" w:eastAsia="Times New Roman" w:hAnsi="Arial Narrow" w:cs="Arial"/>
          <w:color w:val="000000"/>
          <w:sz w:val="24"/>
          <w:szCs w:val="24"/>
          <w:lang w:val="uk-UA" w:eastAsia="ru-RU"/>
        </w:rPr>
        <w:t xml:space="preserve"> сторонами при необхідності</w:t>
      </w:r>
      <w:r w:rsidRPr="001A55C9">
        <w:rPr>
          <w:rFonts w:ascii="Arial Narrow" w:eastAsia="Times New Roman" w:hAnsi="Arial Narrow" w:cs="Arial"/>
          <w:color w:val="000000"/>
          <w:sz w:val="24"/>
          <w:szCs w:val="24"/>
          <w:lang w:val="ru-RU" w:eastAsia="ru-RU"/>
        </w:rPr>
        <w:t>;</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1A55C9">
        <w:rPr>
          <w:rFonts w:ascii="Arial Narrow" w:eastAsia="Times New Roman" w:hAnsi="Arial Narrow" w:cs="Arial"/>
          <w:color w:val="000000"/>
          <w:sz w:val="24"/>
          <w:szCs w:val="24"/>
          <w:lang w:val="ru-RU" w:eastAsia="ru-RU"/>
        </w:rPr>
        <w:t>в) пере</w:t>
      </w:r>
      <w:proofErr w:type="spellStart"/>
      <w:r w:rsidRPr="001A55C9">
        <w:rPr>
          <w:rFonts w:ascii="Arial Narrow" w:eastAsia="Times New Roman" w:hAnsi="Arial Narrow" w:cs="Arial"/>
          <w:color w:val="000000"/>
          <w:sz w:val="24"/>
          <w:szCs w:val="24"/>
          <w:lang w:val="uk-UA" w:eastAsia="ru-RU"/>
        </w:rPr>
        <w:t>глянутий</w:t>
      </w:r>
      <w:proofErr w:type="spellEnd"/>
      <w:r w:rsidRPr="001A55C9">
        <w:rPr>
          <w:rFonts w:ascii="Arial Narrow" w:eastAsia="Times New Roman" w:hAnsi="Arial Narrow" w:cs="Arial"/>
          <w:color w:val="000000"/>
          <w:sz w:val="24"/>
          <w:szCs w:val="24"/>
          <w:lang w:val="uk-UA" w:eastAsia="ru-RU"/>
        </w:rPr>
        <w:t xml:space="preserve"> стандар</w:t>
      </w:r>
      <w:r w:rsidR="00DA461A">
        <w:rPr>
          <w:rFonts w:ascii="Arial Narrow" w:eastAsia="Times New Roman" w:hAnsi="Arial Narrow" w:cs="Arial"/>
          <w:color w:val="000000"/>
          <w:sz w:val="24"/>
          <w:szCs w:val="24"/>
          <w:lang w:val="uk-UA" w:eastAsia="ru-RU"/>
        </w:rPr>
        <w:t>т має бути офіційно затвердженим</w:t>
      </w:r>
      <w:r w:rsidRPr="001A55C9">
        <w:rPr>
          <w:rFonts w:ascii="Arial Narrow" w:eastAsia="Times New Roman" w:hAnsi="Arial Narrow" w:cs="Arial"/>
          <w:color w:val="000000"/>
          <w:sz w:val="24"/>
          <w:szCs w:val="24"/>
          <w:lang w:val="uk-UA" w:eastAsia="ru-RU"/>
        </w:rPr>
        <w:t xml:space="preserve"> Загальними зборами Асоціації</w:t>
      </w:r>
      <w:r w:rsidRPr="001A55C9">
        <w:rPr>
          <w:rFonts w:ascii="Arial Narrow" w:eastAsia="Times New Roman" w:hAnsi="Arial Narrow" w:cs="Arial"/>
          <w:color w:val="000000"/>
          <w:sz w:val="24"/>
          <w:szCs w:val="24"/>
          <w:lang w:val="ru-RU" w:eastAsia="ru-RU"/>
        </w:rPr>
        <w:t>;</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1A55C9">
        <w:rPr>
          <w:rFonts w:ascii="Arial Narrow" w:eastAsia="Times New Roman" w:hAnsi="Arial Narrow" w:cs="Arial"/>
          <w:color w:val="000000"/>
          <w:sz w:val="24"/>
          <w:szCs w:val="24"/>
          <w:lang w:val="ru-RU" w:eastAsia="ru-RU"/>
        </w:rPr>
        <w:t xml:space="preserve">г) </w:t>
      </w:r>
      <w:r w:rsidRPr="001A55C9">
        <w:rPr>
          <w:rFonts w:ascii="Arial Narrow" w:eastAsia="Times New Roman" w:hAnsi="Arial Narrow" w:cs="Arial"/>
          <w:sz w:val="24"/>
          <w:szCs w:val="24"/>
          <w:lang w:val="ru-RU" w:eastAsia="ru-RU"/>
        </w:rPr>
        <w:t>Ас</w:t>
      </w:r>
      <w:proofErr w:type="spellStart"/>
      <w:r w:rsidRPr="001A55C9">
        <w:rPr>
          <w:rFonts w:ascii="Arial Narrow" w:eastAsia="Times New Roman" w:hAnsi="Arial Narrow" w:cs="Arial"/>
          <w:sz w:val="24"/>
          <w:szCs w:val="24"/>
          <w:lang w:val="uk-UA" w:eastAsia="ru-RU"/>
        </w:rPr>
        <w:t>оціація</w:t>
      </w:r>
      <w:proofErr w:type="spellEnd"/>
      <w:r w:rsidRPr="001A55C9">
        <w:rPr>
          <w:rFonts w:ascii="Arial Narrow" w:eastAsia="Times New Roman" w:hAnsi="Arial Narrow" w:cs="Arial"/>
          <w:sz w:val="24"/>
          <w:szCs w:val="24"/>
          <w:lang w:val="ru-RU" w:eastAsia="ru-RU"/>
        </w:rPr>
        <w:t xml:space="preserve"> </w:t>
      </w:r>
      <w:r w:rsidRPr="001A55C9">
        <w:rPr>
          <w:rFonts w:ascii="Arial Narrow" w:eastAsia="Times New Roman" w:hAnsi="Arial Narrow" w:cs="Arial"/>
          <w:sz w:val="24"/>
          <w:szCs w:val="24"/>
          <w:lang w:val="uk-UA" w:eastAsia="ru-RU"/>
        </w:rPr>
        <w:t xml:space="preserve">повинна пояснити </w:t>
      </w:r>
      <w:proofErr w:type="spellStart"/>
      <w:r w:rsidRPr="001A55C9">
        <w:rPr>
          <w:rFonts w:ascii="Arial Narrow" w:eastAsia="Times New Roman" w:hAnsi="Arial Narrow" w:cs="Arial"/>
          <w:sz w:val="24"/>
          <w:szCs w:val="24"/>
          <w:lang w:val="uk-UA" w:eastAsia="ru-RU"/>
        </w:rPr>
        <w:t>обгрунтування</w:t>
      </w:r>
      <w:proofErr w:type="spellEnd"/>
      <w:r w:rsidRPr="001A55C9">
        <w:rPr>
          <w:rFonts w:ascii="Arial Narrow" w:eastAsia="Times New Roman" w:hAnsi="Arial Narrow" w:cs="Arial"/>
          <w:color w:val="000000"/>
          <w:sz w:val="24"/>
          <w:szCs w:val="24"/>
          <w:lang w:val="uk-UA" w:eastAsia="ru-RU"/>
        </w:rPr>
        <w:t xml:space="preserve"> термінових</w:t>
      </w:r>
      <w:r w:rsidRPr="001A55C9">
        <w:rPr>
          <w:rFonts w:ascii="Arial Narrow" w:eastAsia="Times New Roman" w:hAnsi="Arial Narrow" w:cs="Arial"/>
          <w:color w:val="000000"/>
          <w:sz w:val="24"/>
          <w:szCs w:val="24"/>
          <w:lang w:val="ru-RU" w:eastAsia="ru-RU"/>
        </w:rPr>
        <w:t xml:space="preserve"> </w:t>
      </w:r>
      <w:r w:rsidRPr="001A55C9">
        <w:rPr>
          <w:rFonts w:ascii="Arial Narrow" w:eastAsia="Times New Roman" w:hAnsi="Arial Narrow" w:cs="Arial"/>
          <w:color w:val="000000"/>
          <w:sz w:val="24"/>
          <w:szCs w:val="24"/>
          <w:lang w:val="uk-UA" w:eastAsia="ru-RU"/>
        </w:rPr>
        <w:t>змін</w:t>
      </w:r>
      <w:r w:rsidRPr="001A55C9">
        <w:rPr>
          <w:rFonts w:ascii="Arial Narrow" w:eastAsia="Times New Roman" w:hAnsi="Arial Narrow" w:cs="Arial"/>
          <w:color w:val="000000"/>
          <w:sz w:val="24"/>
          <w:szCs w:val="24"/>
          <w:lang w:val="ru-RU" w:eastAsia="ru-RU"/>
        </w:rPr>
        <w:t xml:space="preserve"> і </w:t>
      </w:r>
      <w:proofErr w:type="spellStart"/>
      <w:r w:rsidRPr="001A55C9">
        <w:rPr>
          <w:rFonts w:ascii="Arial Narrow" w:eastAsia="Times New Roman" w:hAnsi="Arial Narrow" w:cs="Arial"/>
          <w:color w:val="000000"/>
          <w:sz w:val="24"/>
          <w:szCs w:val="24"/>
          <w:lang w:val="ru-RU" w:eastAsia="ru-RU"/>
        </w:rPr>
        <w:t>розмістити</w:t>
      </w:r>
      <w:proofErr w:type="spellEnd"/>
      <w:r w:rsidRPr="001A55C9">
        <w:rPr>
          <w:rFonts w:ascii="Arial Narrow" w:eastAsia="Times New Roman" w:hAnsi="Arial Narrow" w:cs="Arial"/>
          <w:color w:val="000000"/>
          <w:sz w:val="24"/>
          <w:szCs w:val="24"/>
          <w:lang w:val="ru-RU" w:eastAsia="ru-RU"/>
        </w:rPr>
        <w:t xml:space="preserve"> </w:t>
      </w:r>
      <w:proofErr w:type="spellStart"/>
      <w:r w:rsidRPr="001A55C9">
        <w:rPr>
          <w:rFonts w:ascii="Arial Narrow" w:eastAsia="Times New Roman" w:hAnsi="Arial Narrow" w:cs="Arial"/>
          <w:color w:val="000000"/>
          <w:sz w:val="24"/>
          <w:szCs w:val="24"/>
          <w:lang w:val="ru-RU" w:eastAsia="ru-RU"/>
        </w:rPr>
        <w:t>повідомлення</w:t>
      </w:r>
      <w:proofErr w:type="spellEnd"/>
      <w:r w:rsidRPr="001A55C9">
        <w:rPr>
          <w:rFonts w:ascii="Arial Narrow" w:eastAsia="Times New Roman" w:hAnsi="Arial Narrow" w:cs="Arial"/>
          <w:color w:val="000000"/>
          <w:sz w:val="24"/>
          <w:szCs w:val="24"/>
          <w:lang w:val="ru-RU" w:eastAsia="ru-RU"/>
        </w:rPr>
        <w:t xml:space="preserve"> про </w:t>
      </w:r>
      <w:proofErr w:type="spellStart"/>
      <w:r w:rsidRPr="001A55C9">
        <w:rPr>
          <w:rFonts w:ascii="Arial Narrow" w:eastAsia="Times New Roman" w:hAnsi="Arial Narrow" w:cs="Arial"/>
          <w:color w:val="000000"/>
          <w:sz w:val="24"/>
          <w:szCs w:val="24"/>
          <w:lang w:val="ru-RU" w:eastAsia="ru-RU"/>
        </w:rPr>
        <w:t>це</w:t>
      </w:r>
      <w:proofErr w:type="spellEnd"/>
      <w:r w:rsidRPr="001A55C9">
        <w:rPr>
          <w:rFonts w:ascii="Arial Narrow" w:eastAsia="Times New Roman" w:hAnsi="Arial Narrow" w:cs="Arial"/>
          <w:color w:val="000000"/>
          <w:sz w:val="24"/>
          <w:szCs w:val="24"/>
          <w:lang w:val="ru-RU" w:eastAsia="ru-RU"/>
        </w:rPr>
        <w:t xml:space="preserve"> на </w:t>
      </w:r>
      <w:proofErr w:type="spellStart"/>
      <w:r w:rsidRPr="001A55C9">
        <w:rPr>
          <w:rFonts w:ascii="Arial Narrow" w:eastAsia="Times New Roman" w:hAnsi="Arial Narrow" w:cs="Arial"/>
          <w:color w:val="000000"/>
          <w:sz w:val="24"/>
          <w:szCs w:val="24"/>
          <w:lang w:val="ru-RU" w:eastAsia="ru-RU"/>
        </w:rPr>
        <w:t>офіційному</w:t>
      </w:r>
      <w:proofErr w:type="spellEnd"/>
      <w:r w:rsidRPr="001A55C9">
        <w:rPr>
          <w:rFonts w:ascii="Arial Narrow" w:eastAsia="Times New Roman" w:hAnsi="Arial Narrow" w:cs="Arial"/>
          <w:color w:val="000000"/>
          <w:sz w:val="24"/>
          <w:szCs w:val="24"/>
          <w:lang w:val="ru-RU" w:eastAsia="ru-RU"/>
        </w:rPr>
        <w:t xml:space="preserve"> веб-</w:t>
      </w:r>
      <w:proofErr w:type="spellStart"/>
      <w:r w:rsidRPr="001A55C9">
        <w:rPr>
          <w:rFonts w:ascii="Arial Narrow" w:eastAsia="Times New Roman" w:hAnsi="Arial Narrow" w:cs="Arial"/>
          <w:color w:val="000000"/>
          <w:sz w:val="24"/>
          <w:szCs w:val="24"/>
          <w:lang w:val="ru-RU" w:eastAsia="ru-RU"/>
        </w:rPr>
        <w:t>сайті</w:t>
      </w:r>
      <w:proofErr w:type="spellEnd"/>
      <w:r w:rsidRPr="001A55C9">
        <w:rPr>
          <w:rFonts w:ascii="Arial Narrow" w:eastAsia="Times New Roman" w:hAnsi="Arial Narrow" w:cs="Arial"/>
          <w:color w:val="000000"/>
          <w:sz w:val="24"/>
          <w:szCs w:val="24"/>
          <w:lang w:val="ru-RU" w:eastAsia="ru-RU"/>
        </w:rPr>
        <w:t>.</w:t>
      </w:r>
    </w:p>
    <w:p w:rsidR="008C57CB" w:rsidRPr="001A55C9"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uk-UA" w:eastAsia="ru-RU"/>
        </w:rPr>
      </w:pPr>
    </w:p>
    <w:p w:rsidR="008C57CB" w:rsidRPr="001A55C9" w:rsidRDefault="008C57CB" w:rsidP="008C57CB">
      <w:pPr>
        <w:shd w:val="clear" w:color="auto" w:fill="FFFFFF"/>
        <w:spacing w:after="0" w:line="360" w:lineRule="exact"/>
        <w:ind w:firstLine="567"/>
        <w:rPr>
          <w:rFonts w:ascii="Arial Narrow" w:eastAsia="Times New Roman" w:hAnsi="Arial Narrow" w:cs="Arial"/>
          <w:b/>
          <w:color w:val="000000"/>
          <w:sz w:val="24"/>
          <w:szCs w:val="24"/>
          <w:lang w:val="uk-UA" w:eastAsia="ru-RU"/>
        </w:rPr>
      </w:pPr>
      <w:r w:rsidRPr="001A55C9">
        <w:rPr>
          <w:rFonts w:ascii="Arial Narrow" w:eastAsia="Times New Roman" w:hAnsi="Arial Narrow" w:cs="Arial"/>
          <w:b/>
          <w:color w:val="000000"/>
          <w:sz w:val="24"/>
          <w:szCs w:val="24"/>
          <w:lang w:val="ru-RU" w:eastAsia="ru-RU"/>
        </w:rPr>
        <w:t xml:space="preserve">9.4 </w:t>
      </w:r>
      <w:r w:rsidRPr="001A55C9">
        <w:rPr>
          <w:rFonts w:ascii="Arial Narrow" w:eastAsia="Times New Roman" w:hAnsi="Arial Narrow" w:cs="Arial"/>
          <w:b/>
          <w:color w:val="000000"/>
          <w:sz w:val="24"/>
          <w:szCs w:val="24"/>
          <w:lang w:val="uk-UA" w:eastAsia="ru-RU"/>
        </w:rPr>
        <w:t>Застосування оновленого стандарту</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1A55C9">
        <w:rPr>
          <w:rFonts w:ascii="Arial Narrow" w:eastAsia="Times New Roman" w:hAnsi="Arial Narrow" w:cs="Arial"/>
          <w:color w:val="000000"/>
          <w:sz w:val="24"/>
          <w:szCs w:val="24"/>
          <w:lang w:val="uk-UA" w:eastAsia="ru-RU"/>
        </w:rPr>
        <w:t>9.4.1 Перегляд повин</w:t>
      </w:r>
      <w:r w:rsidR="00DA461A">
        <w:rPr>
          <w:rFonts w:ascii="Arial Narrow" w:eastAsia="Times New Roman" w:hAnsi="Arial Narrow" w:cs="Arial"/>
          <w:color w:val="000000"/>
          <w:sz w:val="24"/>
          <w:szCs w:val="24"/>
          <w:lang w:val="uk-UA" w:eastAsia="ru-RU"/>
        </w:rPr>
        <w:t>ен встановлювати дату введення у</w:t>
      </w:r>
      <w:r w:rsidRPr="001A55C9">
        <w:rPr>
          <w:rFonts w:ascii="Arial Narrow" w:eastAsia="Times New Roman" w:hAnsi="Arial Narrow" w:cs="Arial"/>
          <w:color w:val="000000"/>
          <w:sz w:val="24"/>
          <w:szCs w:val="24"/>
          <w:lang w:val="uk-UA" w:eastAsia="ru-RU"/>
        </w:rPr>
        <w:t xml:space="preserve"> дію і перехідний період оновленого стандарту.</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1A55C9">
        <w:rPr>
          <w:rFonts w:ascii="Arial Narrow" w:eastAsia="Times New Roman" w:hAnsi="Arial Narrow" w:cs="Arial"/>
          <w:color w:val="000000"/>
          <w:sz w:val="24"/>
          <w:szCs w:val="24"/>
          <w:lang w:val="uk-UA" w:eastAsia="ru-RU"/>
        </w:rPr>
        <w:t>9.4.2 Дата</w:t>
      </w:r>
      <w:r w:rsidR="00DA461A">
        <w:rPr>
          <w:rFonts w:ascii="Arial Narrow" w:eastAsia="Times New Roman" w:hAnsi="Arial Narrow" w:cs="Arial"/>
          <w:color w:val="000000"/>
          <w:sz w:val="24"/>
          <w:szCs w:val="24"/>
          <w:lang w:val="uk-UA" w:eastAsia="ru-RU"/>
        </w:rPr>
        <w:t xml:space="preserve"> введення у</w:t>
      </w:r>
      <w:r w:rsidRPr="001A55C9">
        <w:rPr>
          <w:rFonts w:ascii="Arial Narrow" w:eastAsia="Times New Roman" w:hAnsi="Arial Narrow" w:cs="Arial"/>
          <w:color w:val="000000"/>
          <w:sz w:val="24"/>
          <w:szCs w:val="24"/>
          <w:lang w:val="uk-UA" w:eastAsia="ru-RU"/>
        </w:rPr>
        <w:t xml:space="preserve"> дію не повинна перевищувати одного року після опублікування стандарту.</w:t>
      </w:r>
    </w:p>
    <w:p w:rsidR="008C57CB" w:rsidRPr="001A55C9"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1A55C9">
        <w:rPr>
          <w:rFonts w:ascii="Arial Narrow" w:eastAsia="Times New Roman" w:hAnsi="Arial Narrow" w:cs="Arial"/>
          <w:color w:val="000000"/>
          <w:sz w:val="24"/>
          <w:szCs w:val="24"/>
          <w:lang w:val="uk-UA" w:eastAsia="ru-RU"/>
        </w:rPr>
        <w:t>9.4.3. Перехідний період не повинен перевищувати одного року. Асоціація може визначити більш тривалий період тільки у виняткових випадках.</w:t>
      </w:r>
    </w:p>
    <w:p w:rsidR="005D1FD6" w:rsidRDefault="008C57CB" w:rsidP="008C57CB">
      <w:pPr>
        <w:shd w:val="clear" w:color="auto" w:fill="FFFFFF"/>
        <w:spacing w:after="0" w:line="360" w:lineRule="exact"/>
        <w:jc w:val="center"/>
        <w:rPr>
          <w:rFonts w:ascii="Arial" w:eastAsia="Times New Roman" w:hAnsi="Arial" w:cs="Arial"/>
          <w:color w:val="000000"/>
          <w:sz w:val="24"/>
          <w:szCs w:val="24"/>
          <w:lang w:val="ru-RU" w:eastAsia="ru-RU"/>
        </w:rPr>
      </w:pPr>
      <w:r w:rsidRPr="008C57CB">
        <w:rPr>
          <w:rFonts w:ascii="Arial" w:eastAsia="Times New Roman" w:hAnsi="Arial" w:cs="Arial"/>
          <w:color w:val="000000"/>
          <w:sz w:val="24"/>
          <w:szCs w:val="24"/>
          <w:lang w:val="ru-RU" w:eastAsia="ru-RU"/>
        </w:rPr>
        <w:br w:type="page"/>
      </w:r>
    </w:p>
    <w:p w:rsidR="005D1FD6" w:rsidRPr="005D1FD6" w:rsidRDefault="005D1FD6" w:rsidP="008C57CB">
      <w:pPr>
        <w:shd w:val="clear" w:color="auto" w:fill="FFFFFF"/>
        <w:spacing w:after="0" w:line="360" w:lineRule="exact"/>
        <w:jc w:val="center"/>
        <w:rPr>
          <w:rFonts w:ascii="Arial Narrow" w:eastAsia="Times New Roman" w:hAnsi="Arial Narrow" w:cs="Arial"/>
          <w:b/>
          <w:color w:val="000000"/>
          <w:sz w:val="24"/>
          <w:szCs w:val="24"/>
          <w:lang w:val="ru-RU" w:eastAsia="ru-RU"/>
        </w:rPr>
      </w:pPr>
      <w:proofErr w:type="spellStart"/>
      <w:r w:rsidRPr="005D1FD6">
        <w:rPr>
          <w:rFonts w:ascii="Arial Narrow" w:eastAsia="Times New Roman" w:hAnsi="Arial Narrow" w:cs="Arial"/>
          <w:b/>
          <w:color w:val="000000"/>
          <w:sz w:val="24"/>
          <w:szCs w:val="24"/>
          <w:lang w:val="ru-RU" w:eastAsia="ru-RU"/>
        </w:rPr>
        <w:lastRenderedPageBreak/>
        <w:t>Додаток</w:t>
      </w:r>
      <w:proofErr w:type="spellEnd"/>
      <w:r w:rsidRPr="005D1FD6">
        <w:rPr>
          <w:rFonts w:ascii="Arial Narrow" w:eastAsia="Times New Roman" w:hAnsi="Arial Narrow" w:cs="Arial"/>
          <w:b/>
          <w:color w:val="000000"/>
          <w:sz w:val="24"/>
          <w:szCs w:val="24"/>
          <w:lang w:val="ru-RU" w:eastAsia="ru-RU"/>
        </w:rPr>
        <w:t xml:space="preserve"> А</w:t>
      </w:r>
    </w:p>
    <w:p w:rsidR="00F45216" w:rsidRDefault="00F45216" w:rsidP="00F45216">
      <w:pPr>
        <w:shd w:val="clear" w:color="auto" w:fill="FFFFFF"/>
        <w:spacing w:after="0" w:line="240" w:lineRule="auto"/>
        <w:jc w:val="center"/>
        <w:rPr>
          <w:rFonts w:ascii="Arial Narrow" w:eastAsia="Times New Roman" w:hAnsi="Arial Narrow" w:cs="Arial"/>
          <w:b/>
          <w:color w:val="000000"/>
          <w:sz w:val="24"/>
          <w:szCs w:val="24"/>
          <w:lang w:val="ru-RU" w:eastAsia="ru-RU"/>
        </w:rPr>
      </w:pPr>
      <w:r>
        <w:rPr>
          <w:rFonts w:ascii="Arial Narrow" w:eastAsia="Times New Roman" w:hAnsi="Arial Narrow" w:cs="Arial"/>
          <w:b/>
          <w:color w:val="000000"/>
          <w:sz w:val="24"/>
          <w:szCs w:val="24"/>
          <w:lang w:val="ru-RU" w:eastAsia="ru-RU"/>
        </w:rPr>
        <w:t xml:space="preserve">Форма </w:t>
      </w:r>
      <w:proofErr w:type="spellStart"/>
      <w:r>
        <w:rPr>
          <w:rFonts w:ascii="Arial Narrow" w:eastAsia="Times New Roman" w:hAnsi="Arial Narrow" w:cs="Arial"/>
          <w:b/>
          <w:color w:val="000000"/>
          <w:sz w:val="24"/>
          <w:szCs w:val="24"/>
          <w:lang w:val="ru-RU" w:eastAsia="ru-RU"/>
        </w:rPr>
        <w:t>відгуку</w:t>
      </w:r>
      <w:proofErr w:type="spellEnd"/>
      <w:r>
        <w:rPr>
          <w:rFonts w:ascii="Arial Narrow" w:eastAsia="Times New Roman" w:hAnsi="Arial Narrow" w:cs="Arial"/>
          <w:b/>
          <w:color w:val="000000"/>
          <w:sz w:val="24"/>
          <w:szCs w:val="24"/>
          <w:lang w:val="ru-RU" w:eastAsia="ru-RU"/>
        </w:rPr>
        <w:t xml:space="preserve"> на проект стандарту</w:t>
      </w:r>
      <w:r w:rsidR="005D1FD6" w:rsidRPr="005D1FD6">
        <w:rPr>
          <w:rFonts w:ascii="Arial Narrow" w:eastAsia="Times New Roman" w:hAnsi="Arial Narrow" w:cs="Arial"/>
          <w:b/>
          <w:color w:val="000000"/>
          <w:sz w:val="24"/>
          <w:szCs w:val="24"/>
          <w:lang w:val="ru-RU" w:eastAsia="ru-RU"/>
        </w:rPr>
        <w:t xml:space="preserve"> _____________________________ </w:t>
      </w:r>
    </w:p>
    <w:p w:rsidR="005D1FD6" w:rsidRDefault="00F45216" w:rsidP="00F45216">
      <w:pPr>
        <w:shd w:val="clear" w:color="auto" w:fill="FFFFFF"/>
        <w:spacing w:after="0" w:line="240" w:lineRule="auto"/>
        <w:rPr>
          <w:rFonts w:ascii="Arial Narrow" w:eastAsia="Times New Roman" w:hAnsi="Arial Narrow" w:cs="Arial"/>
          <w:color w:val="000000"/>
          <w:sz w:val="18"/>
          <w:szCs w:val="18"/>
          <w:lang w:val="ru-RU" w:eastAsia="ru-RU"/>
        </w:rPr>
      </w:pPr>
      <w:r>
        <w:rPr>
          <w:rFonts w:ascii="Arial Narrow" w:eastAsia="Times New Roman" w:hAnsi="Arial Narrow" w:cs="Arial"/>
          <w:color w:val="000000"/>
          <w:sz w:val="18"/>
          <w:szCs w:val="18"/>
          <w:lang w:val="ru-RU" w:eastAsia="ru-RU"/>
        </w:rPr>
        <w:t xml:space="preserve">                                                                                                                                              (</w:t>
      </w:r>
      <w:proofErr w:type="spellStart"/>
      <w:r>
        <w:rPr>
          <w:rFonts w:ascii="Arial Narrow" w:eastAsia="Times New Roman" w:hAnsi="Arial Narrow" w:cs="Arial"/>
          <w:color w:val="000000"/>
          <w:sz w:val="18"/>
          <w:szCs w:val="18"/>
          <w:lang w:val="ru-RU" w:eastAsia="ru-RU"/>
        </w:rPr>
        <w:t>найменування</w:t>
      </w:r>
      <w:proofErr w:type="spellEnd"/>
      <w:r>
        <w:rPr>
          <w:rFonts w:ascii="Arial Narrow" w:eastAsia="Times New Roman" w:hAnsi="Arial Narrow" w:cs="Arial"/>
          <w:color w:val="000000"/>
          <w:sz w:val="18"/>
          <w:szCs w:val="18"/>
          <w:lang w:val="ru-RU" w:eastAsia="ru-RU"/>
        </w:rPr>
        <w:t>)</w:t>
      </w:r>
      <w:r w:rsidR="005D1FD6" w:rsidRPr="00F45216">
        <w:rPr>
          <w:rFonts w:ascii="Arial Narrow" w:eastAsia="Times New Roman" w:hAnsi="Arial Narrow" w:cs="Arial"/>
          <w:color w:val="000000"/>
          <w:sz w:val="18"/>
          <w:szCs w:val="18"/>
          <w:lang w:val="ru-RU" w:eastAsia="ru-RU"/>
        </w:rPr>
        <w:t xml:space="preserve">  </w:t>
      </w:r>
    </w:p>
    <w:p w:rsidR="00F45216" w:rsidRPr="00F45216" w:rsidRDefault="00F45216" w:rsidP="00F45216">
      <w:pPr>
        <w:shd w:val="clear" w:color="auto" w:fill="FFFFFF"/>
        <w:spacing w:after="0" w:line="240" w:lineRule="auto"/>
        <w:rPr>
          <w:rFonts w:ascii="Arial Narrow" w:eastAsia="Times New Roman" w:hAnsi="Arial Narrow" w:cs="Arial"/>
          <w:color w:val="000000"/>
          <w:sz w:val="18"/>
          <w:szCs w:val="18"/>
          <w:lang w:val="ru-RU" w:eastAsia="ru-RU"/>
        </w:rPr>
      </w:pPr>
    </w:p>
    <w:tbl>
      <w:tblPr>
        <w:tblStyle w:val="ab"/>
        <w:tblW w:w="0" w:type="auto"/>
        <w:tblLook w:val="04A0" w:firstRow="1" w:lastRow="0" w:firstColumn="1" w:lastColumn="0" w:noHBand="0" w:noVBand="1"/>
      </w:tblPr>
      <w:tblGrid>
        <w:gridCol w:w="2336"/>
        <w:gridCol w:w="2337"/>
        <w:gridCol w:w="2268"/>
        <w:gridCol w:w="2406"/>
      </w:tblGrid>
      <w:tr w:rsidR="00F45216" w:rsidRPr="00CE58F6" w:rsidTr="00F13E1A">
        <w:tc>
          <w:tcPr>
            <w:tcW w:w="2336" w:type="dxa"/>
            <w:vAlign w:val="center"/>
          </w:tcPr>
          <w:p w:rsidR="00F45216" w:rsidRDefault="00F45216" w:rsidP="00F45216">
            <w:pPr>
              <w:jc w:val="center"/>
              <w:rPr>
                <w:rFonts w:ascii="Arial Narrow" w:hAnsi="Arial Narrow" w:cs="Arial"/>
                <w:color w:val="000000"/>
                <w:sz w:val="24"/>
                <w:szCs w:val="24"/>
                <w:lang w:val="ru-RU" w:eastAsia="ru-RU"/>
              </w:rPr>
            </w:pPr>
            <w:proofErr w:type="spellStart"/>
            <w:r>
              <w:rPr>
                <w:rFonts w:ascii="Arial Narrow" w:hAnsi="Arial Narrow" w:cs="Arial"/>
                <w:color w:val="000000"/>
                <w:sz w:val="24"/>
                <w:szCs w:val="24"/>
                <w:lang w:val="ru-RU" w:eastAsia="ru-RU"/>
              </w:rPr>
              <w:t>Структурний</w:t>
            </w:r>
            <w:proofErr w:type="spellEnd"/>
            <w:r>
              <w:rPr>
                <w:rFonts w:ascii="Arial Narrow" w:hAnsi="Arial Narrow" w:cs="Arial"/>
                <w:color w:val="000000"/>
                <w:sz w:val="24"/>
                <w:szCs w:val="24"/>
                <w:lang w:val="ru-RU" w:eastAsia="ru-RU"/>
              </w:rPr>
              <w:t xml:space="preserve"> </w:t>
            </w:r>
            <w:proofErr w:type="spellStart"/>
            <w:r>
              <w:rPr>
                <w:rFonts w:ascii="Arial Narrow" w:hAnsi="Arial Narrow" w:cs="Arial"/>
                <w:color w:val="000000"/>
                <w:sz w:val="24"/>
                <w:szCs w:val="24"/>
                <w:lang w:val="ru-RU" w:eastAsia="ru-RU"/>
              </w:rPr>
              <w:t>елемент</w:t>
            </w:r>
            <w:proofErr w:type="spellEnd"/>
            <w:r>
              <w:rPr>
                <w:rFonts w:ascii="Arial Narrow" w:hAnsi="Arial Narrow" w:cs="Arial"/>
                <w:color w:val="000000"/>
                <w:sz w:val="24"/>
                <w:szCs w:val="24"/>
                <w:lang w:val="ru-RU" w:eastAsia="ru-RU"/>
              </w:rPr>
              <w:t xml:space="preserve"> стандарту</w:t>
            </w:r>
          </w:p>
        </w:tc>
        <w:tc>
          <w:tcPr>
            <w:tcW w:w="2337" w:type="dxa"/>
            <w:vAlign w:val="center"/>
          </w:tcPr>
          <w:p w:rsidR="00F45216" w:rsidRDefault="00F45216" w:rsidP="00F45216">
            <w:pPr>
              <w:jc w:val="center"/>
              <w:rPr>
                <w:rFonts w:ascii="Arial Narrow" w:hAnsi="Arial Narrow" w:cs="Arial"/>
                <w:color w:val="000000"/>
                <w:sz w:val="24"/>
                <w:szCs w:val="24"/>
                <w:lang w:val="ru-RU" w:eastAsia="ru-RU"/>
              </w:rPr>
            </w:pPr>
            <w:proofErr w:type="spellStart"/>
            <w:r>
              <w:rPr>
                <w:rFonts w:ascii="Arial Narrow" w:hAnsi="Arial Narrow" w:cs="Arial"/>
                <w:color w:val="000000"/>
                <w:sz w:val="24"/>
                <w:szCs w:val="24"/>
                <w:lang w:val="ru-RU" w:eastAsia="ru-RU"/>
              </w:rPr>
              <w:t>Зауваження</w:t>
            </w:r>
            <w:proofErr w:type="spellEnd"/>
          </w:p>
        </w:tc>
        <w:tc>
          <w:tcPr>
            <w:tcW w:w="2268" w:type="dxa"/>
            <w:vAlign w:val="center"/>
          </w:tcPr>
          <w:p w:rsidR="00F45216" w:rsidRDefault="00F45216" w:rsidP="00F45216">
            <w:pPr>
              <w:jc w:val="center"/>
              <w:rPr>
                <w:rFonts w:ascii="Arial Narrow" w:hAnsi="Arial Narrow" w:cs="Arial"/>
                <w:color w:val="000000"/>
                <w:sz w:val="24"/>
                <w:szCs w:val="24"/>
                <w:lang w:val="ru-RU" w:eastAsia="ru-RU"/>
              </w:rPr>
            </w:pPr>
            <w:proofErr w:type="spellStart"/>
            <w:r>
              <w:rPr>
                <w:rFonts w:ascii="Arial Narrow" w:hAnsi="Arial Narrow" w:cs="Arial"/>
                <w:color w:val="000000"/>
                <w:sz w:val="24"/>
                <w:szCs w:val="24"/>
                <w:lang w:val="ru-RU" w:eastAsia="ru-RU"/>
              </w:rPr>
              <w:t>Пропозиція</w:t>
            </w:r>
            <w:proofErr w:type="spellEnd"/>
            <w:r>
              <w:rPr>
                <w:rFonts w:ascii="Arial Narrow" w:hAnsi="Arial Narrow" w:cs="Arial"/>
                <w:color w:val="000000"/>
                <w:sz w:val="24"/>
                <w:szCs w:val="24"/>
                <w:lang w:val="ru-RU" w:eastAsia="ru-RU"/>
              </w:rPr>
              <w:t xml:space="preserve">, </w:t>
            </w:r>
            <w:proofErr w:type="spellStart"/>
            <w:r>
              <w:rPr>
                <w:rFonts w:ascii="Arial Narrow" w:hAnsi="Arial Narrow" w:cs="Arial"/>
                <w:color w:val="000000"/>
                <w:sz w:val="24"/>
                <w:szCs w:val="24"/>
                <w:lang w:val="ru-RU" w:eastAsia="ru-RU"/>
              </w:rPr>
              <w:t>формулювання</w:t>
            </w:r>
            <w:proofErr w:type="spellEnd"/>
            <w:r>
              <w:rPr>
                <w:rFonts w:ascii="Arial Narrow" w:hAnsi="Arial Narrow" w:cs="Arial"/>
                <w:color w:val="000000"/>
                <w:sz w:val="24"/>
                <w:szCs w:val="24"/>
                <w:lang w:val="ru-RU" w:eastAsia="ru-RU"/>
              </w:rPr>
              <w:t xml:space="preserve">, </w:t>
            </w:r>
            <w:proofErr w:type="spellStart"/>
            <w:r>
              <w:rPr>
                <w:rFonts w:ascii="Arial Narrow" w:hAnsi="Arial Narrow" w:cs="Arial"/>
                <w:color w:val="000000"/>
                <w:sz w:val="24"/>
                <w:szCs w:val="24"/>
                <w:lang w:val="ru-RU" w:eastAsia="ru-RU"/>
              </w:rPr>
              <w:t>редакція</w:t>
            </w:r>
            <w:proofErr w:type="spellEnd"/>
          </w:p>
        </w:tc>
        <w:tc>
          <w:tcPr>
            <w:tcW w:w="2406" w:type="dxa"/>
            <w:vAlign w:val="center"/>
          </w:tcPr>
          <w:p w:rsidR="00F45216" w:rsidRDefault="006C346D" w:rsidP="00F13E1A">
            <w:pPr>
              <w:jc w:val="center"/>
              <w:rPr>
                <w:rFonts w:ascii="Arial Narrow" w:hAnsi="Arial Narrow" w:cs="Arial"/>
                <w:color w:val="000000"/>
                <w:sz w:val="24"/>
                <w:szCs w:val="24"/>
                <w:lang w:val="ru-RU" w:eastAsia="ru-RU"/>
              </w:rPr>
            </w:pPr>
            <w:proofErr w:type="spellStart"/>
            <w:r>
              <w:rPr>
                <w:rFonts w:ascii="Arial Narrow" w:hAnsi="Arial Narrow" w:cs="Arial"/>
                <w:color w:val="000000"/>
                <w:sz w:val="24"/>
                <w:szCs w:val="24"/>
                <w:lang w:val="ru-RU" w:eastAsia="ru-RU"/>
              </w:rPr>
              <w:t>Посилання</w:t>
            </w:r>
            <w:proofErr w:type="spellEnd"/>
            <w:r>
              <w:rPr>
                <w:rFonts w:ascii="Arial Narrow" w:hAnsi="Arial Narrow" w:cs="Arial"/>
                <w:color w:val="000000"/>
                <w:sz w:val="24"/>
                <w:szCs w:val="24"/>
                <w:lang w:val="ru-RU" w:eastAsia="ru-RU"/>
              </w:rPr>
              <w:t xml:space="preserve"> на </w:t>
            </w:r>
            <w:proofErr w:type="spellStart"/>
            <w:r>
              <w:rPr>
                <w:rFonts w:ascii="Arial Narrow" w:hAnsi="Arial Narrow" w:cs="Arial"/>
                <w:color w:val="000000"/>
                <w:sz w:val="24"/>
                <w:szCs w:val="24"/>
                <w:lang w:val="ru-RU" w:eastAsia="ru-RU"/>
              </w:rPr>
              <w:t>Д</w:t>
            </w:r>
            <w:r w:rsidR="00F13E1A">
              <w:rPr>
                <w:rFonts w:ascii="Arial Narrow" w:hAnsi="Arial Narrow" w:cs="Arial"/>
                <w:color w:val="000000"/>
                <w:sz w:val="24"/>
                <w:szCs w:val="24"/>
                <w:lang w:val="ru-RU" w:eastAsia="ru-RU"/>
              </w:rPr>
              <w:t>одатки</w:t>
            </w:r>
            <w:proofErr w:type="spellEnd"/>
            <w:r w:rsidR="00F13E1A">
              <w:rPr>
                <w:rFonts w:ascii="Arial Narrow" w:hAnsi="Arial Narrow" w:cs="Arial"/>
                <w:color w:val="000000"/>
                <w:sz w:val="24"/>
                <w:szCs w:val="24"/>
                <w:lang w:val="ru-RU" w:eastAsia="ru-RU"/>
              </w:rPr>
              <w:t>* (</w:t>
            </w:r>
            <w:proofErr w:type="spellStart"/>
            <w:r w:rsidR="00F13E1A">
              <w:rPr>
                <w:rFonts w:ascii="Arial Narrow" w:hAnsi="Arial Narrow" w:cs="Arial"/>
                <w:color w:val="000000"/>
                <w:sz w:val="24"/>
                <w:szCs w:val="24"/>
                <w:lang w:val="ru-RU" w:eastAsia="ru-RU"/>
              </w:rPr>
              <w:t>якщо</w:t>
            </w:r>
            <w:proofErr w:type="spellEnd"/>
            <w:r w:rsidR="00F13E1A">
              <w:rPr>
                <w:rFonts w:ascii="Arial Narrow" w:hAnsi="Arial Narrow" w:cs="Arial"/>
                <w:color w:val="000000"/>
                <w:sz w:val="24"/>
                <w:szCs w:val="24"/>
                <w:lang w:val="ru-RU" w:eastAsia="ru-RU"/>
              </w:rPr>
              <w:t xml:space="preserve"> </w:t>
            </w:r>
            <w:proofErr w:type="spellStart"/>
            <w:r w:rsidR="00F13E1A">
              <w:rPr>
                <w:rFonts w:ascii="Arial Narrow" w:hAnsi="Arial Narrow" w:cs="Arial"/>
                <w:color w:val="000000"/>
                <w:sz w:val="24"/>
                <w:szCs w:val="24"/>
                <w:lang w:val="ru-RU" w:eastAsia="ru-RU"/>
              </w:rPr>
              <w:t>наявні</w:t>
            </w:r>
            <w:proofErr w:type="spellEnd"/>
            <w:r w:rsidR="00F13E1A">
              <w:rPr>
                <w:rFonts w:ascii="Arial Narrow" w:hAnsi="Arial Narrow" w:cs="Arial"/>
                <w:color w:val="000000"/>
                <w:sz w:val="24"/>
                <w:szCs w:val="24"/>
                <w:lang w:val="ru-RU" w:eastAsia="ru-RU"/>
              </w:rPr>
              <w:t>)</w:t>
            </w:r>
          </w:p>
        </w:tc>
      </w:tr>
      <w:tr w:rsidR="00F45216" w:rsidRPr="00CE58F6" w:rsidTr="00F13E1A">
        <w:tc>
          <w:tcPr>
            <w:tcW w:w="2336" w:type="dxa"/>
          </w:tcPr>
          <w:p w:rsidR="00F45216" w:rsidRDefault="00F45216" w:rsidP="005D1FD6">
            <w:pPr>
              <w:spacing w:line="360" w:lineRule="exact"/>
              <w:jc w:val="center"/>
              <w:rPr>
                <w:rFonts w:ascii="Arial Narrow" w:hAnsi="Arial Narrow" w:cs="Arial"/>
                <w:color w:val="000000"/>
                <w:sz w:val="24"/>
                <w:szCs w:val="24"/>
                <w:lang w:val="ru-RU" w:eastAsia="ru-RU"/>
              </w:rPr>
            </w:pPr>
          </w:p>
        </w:tc>
        <w:tc>
          <w:tcPr>
            <w:tcW w:w="2337" w:type="dxa"/>
          </w:tcPr>
          <w:p w:rsidR="00F45216" w:rsidRDefault="00F45216" w:rsidP="005D1FD6">
            <w:pPr>
              <w:spacing w:line="360" w:lineRule="exact"/>
              <w:jc w:val="center"/>
              <w:rPr>
                <w:rFonts w:ascii="Arial Narrow" w:hAnsi="Arial Narrow" w:cs="Arial"/>
                <w:color w:val="000000"/>
                <w:sz w:val="24"/>
                <w:szCs w:val="24"/>
                <w:lang w:val="ru-RU" w:eastAsia="ru-RU"/>
              </w:rPr>
            </w:pPr>
          </w:p>
        </w:tc>
        <w:tc>
          <w:tcPr>
            <w:tcW w:w="2268" w:type="dxa"/>
          </w:tcPr>
          <w:p w:rsidR="00F45216" w:rsidRDefault="00F45216" w:rsidP="005D1FD6">
            <w:pPr>
              <w:spacing w:line="360" w:lineRule="exact"/>
              <w:jc w:val="center"/>
              <w:rPr>
                <w:rFonts w:ascii="Arial Narrow" w:hAnsi="Arial Narrow" w:cs="Arial"/>
                <w:color w:val="000000"/>
                <w:sz w:val="24"/>
                <w:szCs w:val="24"/>
                <w:lang w:val="ru-RU" w:eastAsia="ru-RU"/>
              </w:rPr>
            </w:pPr>
          </w:p>
        </w:tc>
        <w:tc>
          <w:tcPr>
            <w:tcW w:w="2406" w:type="dxa"/>
          </w:tcPr>
          <w:p w:rsidR="00F45216" w:rsidRDefault="00F45216" w:rsidP="005D1FD6">
            <w:pPr>
              <w:spacing w:line="360" w:lineRule="exact"/>
              <w:jc w:val="center"/>
              <w:rPr>
                <w:rFonts w:ascii="Arial Narrow" w:hAnsi="Arial Narrow" w:cs="Arial"/>
                <w:color w:val="000000"/>
                <w:sz w:val="24"/>
                <w:szCs w:val="24"/>
                <w:lang w:val="ru-RU" w:eastAsia="ru-RU"/>
              </w:rPr>
            </w:pPr>
          </w:p>
        </w:tc>
      </w:tr>
      <w:tr w:rsidR="00F45216" w:rsidRPr="00CE58F6" w:rsidTr="00F13E1A">
        <w:tc>
          <w:tcPr>
            <w:tcW w:w="2336" w:type="dxa"/>
          </w:tcPr>
          <w:p w:rsidR="00F45216" w:rsidRDefault="00F45216" w:rsidP="005D1FD6">
            <w:pPr>
              <w:spacing w:line="360" w:lineRule="exact"/>
              <w:jc w:val="center"/>
              <w:rPr>
                <w:rFonts w:ascii="Arial Narrow" w:hAnsi="Arial Narrow" w:cs="Arial"/>
                <w:color w:val="000000"/>
                <w:sz w:val="24"/>
                <w:szCs w:val="24"/>
                <w:lang w:val="ru-RU" w:eastAsia="ru-RU"/>
              </w:rPr>
            </w:pPr>
          </w:p>
        </w:tc>
        <w:tc>
          <w:tcPr>
            <w:tcW w:w="2337" w:type="dxa"/>
          </w:tcPr>
          <w:p w:rsidR="00F45216" w:rsidRDefault="00F45216" w:rsidP="005D1FD6">
            <w:pPr>
              <w:spacing w:line="360" w:lineRule="exact"/>
              <w:jc w:val="center"/>
              <w:rPr>
                <w:rFonts w:ascii="Arial Narrow" w:hAnsi="Arial Narrow" w:cs="Arial"/>
                <w:color w:val="000000"/>
                <w:sz w:val="24"/>
                <w:szCs w:val="24"/>
                <w:lang w:val="ru-RU" w:eastAsia="ru-RU"/>
              </w:rPr>
            </w:pPr>
          </w:p>
        </w:tc>
        <w:tc>
          <w:tcPr>
            <w:tcW w:w="2268" w:type="dxa"/>
          </w:tcPr>
          <w:p w:rsidR="00F45216" w:rsidRDefault="00F45216" w:rsidP="005D1FD6">
            <w:pPr>
              <w:spacing w:line="360" w:lineRule="exact"/>
              <w:jc w:val="center"/>
              <w:rPr>
                <w:rFonts w:ascii="Arial Narrow" w:hAnsi="Arial Narrow" w:cs="Arial"/>
                <w:color w:val="000000"/>
                <w:sz w:val="24"/>
                <w:szCs w:val="24"/>
                <w:lang w:val="ru-RU" w:eastAsia="ru-RU"/>
              </w:rPr>
            </w:pPr>
          </w:p>
        </w:tc>
        <w:tc>
          <w:tcPr>
            <w:tcW w:w="2406" w:type="dxa"/>
          </w:tcPr>
          <w:p w:rsidR="00F45216" w:rsidRDefault="00F45216" w:rsidP="005D1FD6">
            <w:pPr>
              <w:spacing w:line="360" w:lineRule="exact"/>
              <w:jc w:val="center"/>
              <w:rPr>
                <w:rFonts w:ascii="Arial Narrow" w:hAnsi="Arial Narrow" w:cs="Arial"/>
                <w:color w:val="000000"/>
                <w:sz w:val="24"/>
                <w:szCs w:val="24"/>
                <w:lang w:val="ru-RU" w:eastAsia="ru-RU"/>
              </w:rPr>
            </w:pPr>
          </w:p>
        </w:tc>
      </w:tr>
      <w:tr w:rsidR="00F45216" w:rsidRPr="00CE58F6" w:rsidTr="00F13E1A">
        <w:tc>
          <w:tcPr>
            <w:tcW w:w="2336" w:type="dxa"/>
          </w:tcPr>
          <w:p w:rsidR="00F45216" w:rsidRDefault="00F45216" w:rsidP="005D1FD6">
            <w:pPr>
              <w:spacing w:line="360" w:lineRule="exact"/>
              <w:jc w:val="center"/>
              <w:rPr>
                <w:rFonts w:ascii="Arial Narrow" w:hAnsi="Arial Narrow" w:cs="Arial"/>
                <w:color w:val="000000"/>
                <w:sz w:val="24"/>
                <w:szCs w:val="24"/>
                <w:lang w:val="ru-RU" w:eastAsia="ru-RU"/>
              </w:rPr>
            </w:pPr>
          </w:p>
        </w:tc>
        <w:tc>
          <w:tcPr>
            <w:tcW w:w="2337" w:type="dxa"/>
          </w:tcPr>
          <w:p w:rsidR="00F45216" w:rsidRDefault="00F45216" w:rsidP="005D1FD6">
            <w:pPr>
              <w:spacing w:line="360" w:lineRule="exact"/>
              <w:jc w:val="center"/>
              <w:rPr>
                <w:rFonts w:ascii="Arial Narrow" w:hAnsi="Arial Narrow" w:cs="Arial"/>
                <w:color w:val="000000"/>
                <w:sz w:val="24"/>
                <w:szCs w:val="24"/>
                <w:lang w:val="ru-RU" w:eastAsia="ru-RU"/>
              </w:rPr>
            </w:pPr>
          </w:p>
        </w:tc>
        <w:tc>
          <w:tcPr>
            <w:tcW w:w="2268" w:type="dxa"/>
          </w:tcPr>
          <w:p w:rsidR="00F45216" w:rsidRDefault="00F45216" w:rsidP="005D1FD6">
            <w:pPr>
              <w:spacing w:line="360" w:lineRule="exact"/>
              <w:jc w:val="center"/>
              <w:rPr>
                <w:rFonts w:ascii="Arial Narrow" w:hAnsi="Arial Narrow" w:cs="Arial"/>
                <w:color w:val="000000"/>
                <w:sz w:val="24"/>
                <w:szCs w:val="24"/>
                <w:lang w:val="ru-RU" w:eastAsia="ru-RU"/>
              </w:rPr>
            </w:pPr>
          </w:p>
        </w:tc>
        <w:tc>
          <w:tcPr>
            <w:tcW w:w="2406" w:type="dxa"/>
          </w:tcPr>
          <w:p w:rsidR="00F45216" w:rsidRDefault="00F45216" w:rsidP="005D1FD6">
            <w:pPr>
              <w:spacing w:line="360" w:lineRule="exact"/>
              <w:jc w:val="center"/>
              <w:rPr>
                <w:rFonts w:ascii="Arial Narrow" w:hAnsi="Arial Narrow" w:cs="Arial"/>
                <w:color w:val="000000"/>
                <w:sz w:val="24"/>
                <w:szCs w:val="24"/>
                <w:lang w:val="ru-RU" w:eastAsia="ru-RU"/>
              </w:rPr>
            </w:pPr>
          </w:p>
        </w:tc>
      </w:tr>
    </w:tbl>
    <w:p w:rsidR="00F45216" w:rsidRDefault="00F45216" w:rsidP="005D1FD6">
      <w:pPr>
        <w:shd w:val="clear" w:color="auto" w:fill="FFFFFF"/>
        <w:spacing w:after="0" w:line="360" w:lineRule="exact"/>
        <w:jc w:val="center"/>
        <w:rPr>
          <w:rFonts w:ascii="Arial Narrow" w:eastAsia="Times New Roman" w:hAnsi="Arial Narrow" w:cs="Arial"/>
          <w:color w:val="000000"/>
          <w:sz w:val="24"/>
          <w:szCs w:val="24"/>
          <w:lang w:val="ru-RU" w:eastAsia="ru-RU"/>
        </w:rPr>
      </w:pPr>
    </w:p>
    <w:p w:rsidR="00F13E1A" w:rsidRDefault="00F13E1A" w:rsidP="00F13E1A">
      <w:pPr>
        <w:shd w:val="clear" w:color="auto" w:fill="FFFFFF"/>
        <w:spacing w:after="0" w:line="360" w:lineRule="exact"/>
        <w:jc w:val="left"/>
        <w:rPr>
          <w:rFonts w:ascii="Arial Narrow" w:eastAsia="Times New Roman" w:hAnsi="Arial Narrow" w:cs="Arial"/>
          <w:color w:val="000000"/>
          <w:sz w:val="24"/>
          <w:szCs w:val="24"/>
          <w:lang w:val="ru-RU" w:eastAsia="ru-RU"/>
        </w:rPr>
      </w:pPr>
      <w:r>
        <w:rPr>
          <w:rFonts w:ascii="Arial Narrow" w:eastAsia="Times New Roman" w:hAnsi="Arial Narrow" w:cs="Arial"/>
          <w:color w:val="000000"/>
          <w:sz w:val="24"/>
          <w:szCs w:val="24"/>
          <w:lang w:val="ru-RU" w:eastAsia="ru-RU"/>
        </w:rPr>
        <w:t>Дата _______________</w:t>
      </w:r>
    </w:p>
    <w:p w:rsidR="00F13E1A" w:rsidRDefault="00F13E1A" w:rsidP="00F13E1A">
      <w:pPr>
        <w:shd w:val="clear" w:color="auto" w:fill="FFFFFF"/>
        <w:spacing w:after="0" w:line="360" w:lineRule="exact"/>
        <w:jc w:val="left"/>
        <w:rPr>
          <w:rFonts w:ascii="Arial Narrow" w:eastAsia="Times New Roman" w:hAnsi="Arial Narrow" w:cs="Arial"/>
          <w:color w:val="000000"/>
          <w:sz w:val="24"/>
          <w:szCs w:val="24"/>
          <w:lang w:val="ru-RU" w:eastAsia="ru-RU"/>
        </w:rPr>
      </w:pPr>
    </w:p>
    <w:p w:rsidR="00F13E1A" w:rsidRDefault="00F13E1A" w:rsidP="00F13E1A">
      <w:pPr>
        <w:shd w:val="clear" w:color="auto" w:fill="FFFFFF"/>
        <w:spacing w:after="0" w:line="360" w:lineRule="exact"/>
        <w:jc w:val="left"/>
        <w:rPr>
          <w:rFonts w:ascii="Arial Narrow" w:eastAsia="Times New Roman" w:hAnsi="Arial Narrow" w:cs="Arial"/>
          <w:color w:val="000000"/>
          <w:sz w:val="24"/>
          <w:szCs w:val="24"/>
          <w:lang w:val="ru-RU" w:eastAsia="ru-RU"/>
        </w:rPr>
      </w:pPr>
      <w:proofErr w:type="spellStart"/>
      <w:r>
        <w:rPr>
          <w:rFonts w:ascii="Arial Narrow" w:eastAsia="Times New Roman" w:hAnsi="Arial Narrow" w:cs="Arial"/>
          <w:color w:val="000000"/>
          <w:sz w:val="24"/>
          <w:szCs w:val="24"/>
          <w:lang w:val="ru-RU" w:eastAsia="ru-RU"/>
        </w:rPr>
        <w:t>Назва</w:t>
      </w:r>
      <w:proofErr w:type="spellEnd"/>
      <w:r>
        <w:rPr>
          <w:rFonts w:ascii="Arial Narrow" w:eastAsia="Times New Roman" w:hAnsi="Arial Narrow" w:cs="Arial"/>
          <w:color w:val="000000"/>
          <w:sz w:val="24"/>
          <w:szCs w:val="24"/>
          <w:lang w:val="ru-RU" w:eastAsia="ru-RU"/>
        </w:rPr>
        <w:t xml:space="preserve"> </w:t>
      </w:r>
      <w:proofErr w:type="spellStart"/>
      <w:r>
        <w:rPr>
          <w:rFonts w:ascii="Arial Narrow" w:eastAsia="Times New Roman" w:hAnsi="Arial Narrow" w:cs="Arial"/>
          <w:color w:val="000000"/>
          <w:sz w:val="24"/>
          <w:szCs w:val="24"/>
          <w:lang w:val="ru-RU" w:eastAsia="ru-RU"/>
        </w:rPr>
        <w:t>організації</w:t>
      </w:r>
      <w:proofErr w:type="spellEnd"/>
      <w:r>
        <w:rPr>
          <w:rFonts w:ascii="Arial Narrow" w:eastAsia="Times New Roman" w:hAnsi="Arial Narrow" w:cs="Arial"/>
          <w:color w:val="000000"/>
          <w:sz w:val="24"/>
          <w:szCs w:val="24"/>
          <w:lang w:val="ru-RU" w:eastAsia="ru-RU"/>
        </w:rPr>
        <w:t xml:space="preserve"> </w:t>
      </w:r>
      <w:proofErr w:type="spellStart"/>
      <w:r>
        <w:rPr>
          <w:rFonts w:ascii="Arial Narrow" w:eastAsia="Times New Roman" w:hAnsi="Arial Narrow" w:cs="Arial"/>
          <w:color w:val="000000"/>
          <w:sz w:val="24"/>
          <w:szCs w:val="24"/>
          <w:lang w:val="ru-RU" w:eastAsia="ru-RU"/>
        </w:rPr>
        <w:t>або</w:t>
      </w:r>
      <w:proofErr w:type="spellEnd"/>
      <w:r>
        <w:rPr>
          <w:rFonts w:ascii="Arial Narrow" w:eastAsia="Times New Roman" w:hAnsi="Arial Narrow" w:cs="Arial"/>
          <w:color w:val="000000"/>
          <w:sz w:val="24"/>
          <w:szCs w:val="24"/>
          <w:lang w:val="ru-RU" w:eastAsia="ru-RU"/>
        </w:rPr>
        <w:t xml:space="preserve"> особи _____________________________________________________________</w:t>
      </w:r>
    </w:p>
    <w:p w:rsidR="00F13E1A" w:rsidRDefault="00F13E1A" w:rsidP="00F13E1A">
      <w:pPr>
        <w:shd w:val="clear" w:color="auto" w:fill="FFFFFF"/>
        <w:spacing w:after="0" w:line="360" w:lineRule="exact"/>
        <w:jc w:val="left"/>
        <w:rPr>
          <w:rFonts w:ascii="Arial Narrow" w:eastAsia="Times New Roman" w:hAnsi="Arial Narrow" w:cs="Arial"/>
          <w:color w:val="000000"/>
          <w:sz w:val="24"/>
          <w:szCs w:val="24"/>
          <w:lang w:val="ru-RU" w:eastAsia="ru-RU"/>
        </w:rPr>
      </w:pPr>
    </w:p>
    <w:p w:rsidR="00F13E1A" w:rsidRDefault="00F13E1A" w:rsidP="00F13E1A">
      <w:pPr>
        <w:shd w:val="clear" w:color="auto" w:fill="FFFFFF"/>
        <w:spacing w:after="0" w:line="360" w:lineRule="exact"/>
        <w:jc w:val="left"/>
        <w:rPr>
          <w:rFonts w:ascii="Arial Narrow" w:eastAsia="Times New Roman" w:hAnsi="Arial Narrow" w:cs="Arial"/>
          <w:color w:val="000000"/>
          <w:sz w:val="24"/>
          <w:szCs w:val="24"/>
          <w:lang w:val="ru-RU" w:eastAsia="ru-RU"/>
        </w:rPr>
      </w:pPr>
      <w:proofErr w:type="spellStart"/>
      <w:r>
        <w:rPr>
          <w:rFonts w:ascii="Arial Narrow" w:eastAsia="Times New Roman" w:hAnsi="Arial Narrow" w:cs="Arial"/>
          <w:color w:val="000000"/>
          <w:sz w:val="24"/>
          <w:szCs w:val="24"/>
          <w:lang w:val="ru-RU" w:eastAsia="ru-RU"/>
        </w:rPr>
        <w:t>Засіб</w:t>
      </w:r>
      <w:proofErr w:type="spellEnd"/>
      <w:r>
        <w:rPr>
          <w:rFonts w:ascii="Arial Narrow" w:eastAsia="Times New Roman" w:hAnsi="Arial Narrow" w:cs="Arial"/>
          <w:color w:val="000000"/>
          <w:sz w:val="24"/>
          <w:szCs w:val="24"/>
          <w:lang w:val="ru-RU" w:eastAsia="ru-RU"/>
        </w:rPr>
        <w:t xml:space="preserve"> </w:t>
      </w:r>
      <w:proofErr w:type="spellStart"/>
      <w:r>
        <w:rPr>
          <w:rFonts w:ascii="Arial Narrow" w:eastAsia="Times New Roman" w:hAnsi="Arial Narrow" w:cs="Arial"/>
          <w:color w:val="000000"/>
          <w:sz w:val="24"/>
          <w:szCs w:val="24"/>
          <w:lang w:val="ru-RU" w:eastAsia="ru-RU"/>
        </w:rPr>
        <w:t>зворотного</w:t>
      </w:r>
      <w:proofErr w:type="spellEnd"/>
      <w:r>
        <w:rPr>
          <w:rFonts w:ascii="Arial Narrow" w:eastAsia="Times New Roman" w:hAnsi="Arial Narrow" w:cs="Arial"/>
          <w:color w:val="000000"/>
          <w:sz w:val="24"/>
          <w:szCs w:val="24"/>
          <w:lang w:val="ru-RU" w:eastAsia="ru-RU"/>
        </w:rPr>
        <w:t xml:space="preserve"> </w:t>
      </w:r>
      <w:proofErr w:type="spellStart"/>
      <w:r>
        <w:rPr>
          <w:rFonts w:ascii="Arial Narrow" w:eastAsia="Times New Roman" w:hAnsi="Arial Narrow" w:cs="Arial"/>
          <w:color w:val="000000"/>
          <w:sz w:val="24"/>
          <w:szCs w:val="24"/>
          <w:lang w:val="ru-RU" w:eastAsia="ru-RU"/>
        </w:rPr>
        <w:t>зв</w:t>
      </w:r>
      <w:r w:rsidRPr="00A91E56">
        <w:rPr>
          <w:rFonts w:ascii="Arial Narrow" w:eastAsia="Times New Roman" w:hAnsi="Arial Narrow" w:cs="Arial"/>
          <w:color w:val="000000"/>
          <w:sz w:val="24"/>
          <w:szCs w:val="24"/>
          <w:lang w:val="ru-RU" w:eastAsia="ru-RU"/>
        </w:rPr>
        <w:t>’</w:t>
      </w:r>
      <w:r>
        <w:rPr>
          <w:rFonts w:ascii="Arial Narrow" w:eastAsia="Times New Roman" w:hAnsi="Arial Narrow" w:cs="Arial"/>
          <w:color w:val="000000"/>
          <w:sz w:val="24"/>
          <w:szCs w:val="24"/>
          <w:lang w:val="ru-RU" w:eastAsia="ru-RU"/>
        </w:rPr>
        <w:t>язку</w:t>
      </w:r>
      <w:proofErr w:type="spellEnd"/>
      <w:r>
        <w:rPr>
          <w:rFonts w:ascii="Arial Narrow" w:eastAsia="Times New Roman" w:hAnsi="Arial Narrow" w:cs="Arial"/>
          <w:color w:val="000000"/>
          <w:sz w:val="24"/>
          <w:szCs w:val="24"/>
          <w:lang w:val="ru-RU" w:eastAsia="ru-RU"/>
        </w:rPr>
        <w:t xml:space="preserve"> (</w:t>
      </w:r>
      <w:proofErr w:type="spellStart"/>
      <w:r w:rsidR="00A91E56">
        <w:rPr>
          <w:rFonts w:ascii="Arial Narrow" w:eastAsia="Times New Roman" w:hAnsi="Arial Narrow" w:cs="Arial"/>
          <w:color w:val="000000"/>
          <w:sz w:val="24"/>
          <w:szCs w:val="24"/>
          <w:lang w:val="ru-RU" w:eastAsia="ru-RU"/>
        </w:rPr>
        <w:t>поштова</w:t>
      </w:r>
      <w:proofErr w:type="spellEnd"/>
      <w:r w:rsidR="00A91E56">
        <w:rPr>
          <w:rFonts w:ascii="Arial Narrow" w:eastAsia="Times New Roman" w:hAnsi="Arial Narrow" w:cs="Arial"/>
          <w:color w:val="000000"/>
          <w:sz w:val="24"/>
          <w:szCs w:val="24"/>
          <w:lang w:val="ru-RU" w:eastAsia="ru-RU"/>
        </w:rPr>
        <w:t xml:space="preserve"> адреса, </w:t>
      </w:r>
      <w:r w:rsidR="00A91E56" w:rsidRPr="00A91E56">
        <w:rPr>
          <w:rFonts w:ascii="Arial Narrow" w:eastAsia="Times New Roman" w:hAnsi="Arial Narrow" w:cs="Arial"/>
          <w:color w:val="000000"/>
          <w:sz w:val="24"/>
          <w:szCs w:val="24"/>
          <w:lang w:val="ru-RU" w:eastAsia="ru-RU"/>
        </w:rPr>
        <w:t>e-</w:t>
      </w:r>
      <w:proofErr w:type="spellStart"/>
      <w:r w:rsidR="00A91E56" w:rsidRPr="00A91E56">
        <w:rPr>
          <w:rFonts w:ascii="Arial Narrow" w:eastAsia="Times New Roman" w:hAnsi="Arial Narrow" w:cs="Arial"/>
          <w:color w:val="000000"/>
          <w:sz w:val="24"/>
          <w:szCs w:val="24"/>
          <w:lang w:val="ru-RU" w:eastAsia="ru-RU"/>
        </w:rPr>
        <w:t>mail</w:t>
      </w:r>
      <w:proofErr w:type="spellEnd"/>
      <w:r w:rsidR="00A91E56" w:rsidRPr="00A91E56">
        <w:rPr>
          <w:rFonts w:ascii="Arial Narrow" w:eastAsia="Times New Roman" w:hAnsi="Arial Narrow" w:cs="Arial"/>
          <w:color w:val="000000"/>
          <w:sz w:val="24"/>
          <w:szCs w:val="24"/>
          <w:lang w:val="ru-RU" w:eastAsia="ru-RU"/>
        </w:rPr>
        <w:t>, телефон)</w:t>
      </w:r>
      <w:r w:rsidR="00A91E56">
        <w:rPr>
          <w:rFonts w:ascii="Arial Narrow" w:eastAsia="Times New Roman" w:hAnsi="Arial Narrow" w:cs="Arial"/>
          <w:color w:val="000000"/>
          <w:sz w:val="24"/>
          <w:szCs w:val="24"/>
          <w:lang w:val="ru-RU" w:eastAsia="ru-RU"/>
        </w:rPr>
        <w:t xml:space="preserve"> ___________________________________</w:t>
      </w:r>
    </w:p>
    <w:p w:rsidR="00A91E56" w:rsidRDefault="00A91E56" w:rsidP="00F13E1A">
      <w:pPr>
        <w:shd w:val="clear" w:color="auto" w:fill="FFFFFF"/>
        <w:spacing w:after="0" w:line="360" w:lineRule="exact"/>
        <w:jc w:val="left"/>
        <w:rPr>
          <w:rFonts w:ascii="Arial Narrow" w:eastAsia="Times New Roman" w:hAnsi="Arial Narrow" w:cs="Arial"/>
          <w:color w:val="000000"/>
          <w:sz w:val="24"/>
          <w:szCs w:val="24"/>
          <w:lang w:val="ru-RU" w:eastAsia="ru-RU"/>
        </w:rPr>
      </w:pPr>
      <w:r>
        <w:rPr>
          <w:rFonts w:ascii="Arial Narrow" w:eastAsia="Times New Roman" w:hAnsi="Arial Narrow" w:cs="Arial"/>
          <w:color w:val="000000"/>
          <w:sz w:val="24"/>
          <w:szCs w:val="24"/>
          <w:lang w:val="ru-RU" w:eastAsia="ru-RU"/>
        </w:rPr>
        <w:t>_____________________________________________________________________________________</w:t>
      </w:r>
    </w:p>
    <w:p w:rsidR="00A91E56" w:rsidRDefault="00A91E56" w:rsidP="00F13E1A">
      <w:pPr>
        <w:shd w:val="clear" w:color="auto" w:fill="FFFFFF"/>
        <w:spacing w:after="0" w:line="360" w:lineRule="exact"/>
        <w:jc w:val="left"/>
        <w:rPr>
          <w:rFonts w:ascii="Arial Narrow" w:eastAsia="Times New Roman" w:hAnsi="Arial Narrow" w:cs="Arial"/>
          <w:color w:val="000000"/>
          <w:sz w:val="24"/>
          <w:szCs w:val="24"/>
          <w:lang w:val="ru-RU" w:eastAsia="ru-RU"/>
        </w:rPr>
      </w:pPr>
    </w:p>
    <w:p w:rsidR="00A91E56" w:rsidRDefault="00A91E56" w:rsidP="00A91E56">
      <w:pPr>
        <w:shd w:val="clear" w:color="auto" w:fill="FFFFFF"/>
        <w:spacing w:after="0" w:line="240" w:lineRule="auto"/>
        <w:jc w:val="left"/>
        <w:rPr>
          <w:rFonts w:ascii="Arial Narrow" w:eastAsia="Times New Roman" w:hAnsi="Arial Narrow" w:cs="Arial"/>
          <w:color w:val="000000"/>
          <w:sz w:val="24"/>
          <w:szCs w:val="24"/>
          <w:lang w:val="ru-RU" w:eastAsia="ru-RU"/>
        </w:rPr>
      </w:pPr>
      <w:r>
        <w:rPr>
          <w:rFonts w:ascii="Arial Narrow" w:eastAsia="Times New Roman" w:hAnsi="Arial Narrow" w:cs="Arial"/>
          <w:color w:val="000000"/>
          <w:sz w:val="24"/>
          <w:szCs w:val="24"/>
          <w:lang w:val="ru-RU" w:eastAsia="ru-RU"/>
        </w:rPr>
        <w:t>Автор ______________________    __________________________</w:t>
      </w:r>
    </w:p>
    <w:p w:rsidR="00A91E56" w:rsidRPr="00A91E56" w:rsidRDefault="00A91E56" w:rsidP="00A91E56">
      <w:pPr>
        <w:shd w:val="clear" w:color="auto" w:fill="FFFFFF"/>
        <w:spacing w:after="0" w:line="240" w:lineRule="auto"/>
        <w:jc w:val="left"/>
        <w:rPr>
          <w:rFonts w:ascii="Arial Narrow" w:eastAsia="Times New Roman" w:hAnsi="Arial Narrow" w:cs="Arial"/>
          <w:color w:val="000000"/>
          <w:sz w:val="18"/>
          <w:szCs w:val="18"/>
          <w:lang w:val="ru-RU" w:eastAsia="ru-RU"/>
        </w:rPr>
      </w:pPr>
      <w:r>
        <w:rPr>
          <w:rFonts w:ascii="Arial Narrow" w:eastAsia="Times New Roman" w:hAnsi="Arial Narrow" w:cs="Arial"/>
          <w:color w:val="000000"/>
          <w:sz w:val="18"/>
          <w:szCs w:val="18"/>
          <w:lang w:val="ru-RU" w:eastAsia="ru-RU"/>
        </w:rPr>
        <w:t xml:space="preserve">                         (</w:t>
      </w:r>
      <w:proofErr w:type="spellStart"/>
      <w:r>
        <w:rPr>
          <w:rFonts w:ascii="Arial Narrow" w:eastAsia="Times New Roman" w:hAnsi="Arial Narrow" w:cs="Arial"/>
          <w:color w:val="000000"/>
          <w:sz w:val="18"/>
          <w:szCs w:val="18"/>
          <w:lang w:val="ru-RU" w:eastAsia="ru-RU"/>
        </w:rPr>
        <w:t>особистий</w:t>
      </w:r>
      <w:proofErr w:type="spellEnd"/>
      <w:r>
        <w:rPr>
          <w:rFonts w:ascii="Arial Narrow" w:eastAsia="Times New Roman" w:hAnsi="Arial Narrow" w:cs="Arial"/>
          <w:color w:val="000000"/>
          <w:sz w:val="18"/>
          <w:szCs w:val="18"/>
          <w:lang w:val="ru-RU" w:eastAsia="ru-RU"/>
        </w:rPr>
        <w:t xml:space="preserve"> </w:t>
      </w:r>
      <w:proofErr w:type="spellStart"/>
      <w:proofErr w:type="gramStart"/>
      <w:r>
        <w:rPr>
          <w:rFonts w:ascii="Arial Narrow" w:eastAsia="Times New Roman" w:hAnsi="Arial Narrow" w:cs="Arial"/>
          <w:color w:val="000000"/>
          <w:sz w:val="18"/>
          <w:szCs w:val="18"/>
          <w:lang w:val="ru-RU" w:eastAsia="ru-RU"/>
        </w:rPr>
        <w:t>підпис</w:t>
      </w:r>
      <w:proofErr w:type="spellEnd"/>
      <w:r>
        <w:rPr>
          <w:rFonts w:ascii="Arial Narrow" w:eastAsia="Times New Roman" w:hAnsi="Arial Narrow" w:cs="Arial"/>
          <w:color w:val="000000"/>
          <w:sz w:val="18"/>
          <w:szCs w:val="18"/>
          <w:lang w:val="ru-RU" w:eastAsia="ru-RU"/>
        </w:rPr>
        <w:t>)</w:t>
      </w:r>
      <w:r w:rsidR="006C346D">
        <w:rPr>
          <w:rFonts w:ascii="Arial Narrow" w:eastAsia="Times New Roman" w:hAnsi="Arial Narrow" w:cs="Arial"/>
          <w:color w:val="000000"/>
          <w:sz w:val="18"/>
          <w:szCs w:val="18"/>
          <w:lang w:val="ru-RU" w:eastAsia="ru-RU"/>
        </w:rPr>
        <w:t xml:space="preserve">   </w:t>
      </w:r>
      <w:proofErr w:type="gramEnd"/>
      <w:r w:rsidR="006C346D">
        <w:rPr>
          <w:rFonts w:ascii="Arial Narrow" w:eastAsia="Times New Roman" w:hAnsi="Arial Narrow" w:cs="Arial"/>
          <w:color w:val="000000"/>
          <w:sz w:val="18"/>
          <w:szCs w:val="18"/>
          <w:lang w:val="ru-RU" w:eastAsia="ru-RU"/>
        </w:rPr>
        <w:t xml:space="preserve">                                   (</w:t>
      </w:r>
      <w:proofErr w:type="spellStart"/>
      <w:r w:rsidR="006C346D">
        <w:rPr>
          <w:rFonts w:ascii="Arial Narrow" w:eastAsia="Times New Roman" w:hAnsi="Arial Narrow" w:cs="Arial"/>
          <w:color w:val="000000"/>
          <w:sz w:val="18"/>
          <w:szCs w:val="18"/>
          <w:lang w:val="ru-RU" w:eastAsia="ru-RU"/>
        </w:rPr>
        <w:t>ініціали</w:t>
      </w:r>
      <w:proofErr w:type="spellEnd"/>
      <w:r w:rsidR="006C346D">
        <w:rPr>
          <w:rFonts w:ascii="Arial Narrow" w:eastAsia="Times New Roman" w:hAnsi="Arial Narrow" w:cs="Arial"/>
          <w:color w:val="000000"/>
          <w:sz w:val="18"/>
          <w:szCs w:val="18"/>
          <w:lang w:val="ru-RU" w:eastAsia="ru-RU"/>
        </w:rPr>
        <w:t xml:space="preserve"> і </w:t>
      </w:r>
      <w:proofErr w:type="spellStart"/>
      <w:r w:rsidR="006C346D">
        <w:rPr>
          <w:rFonts w:ascii="Arial Narrow" w:eastAsia="Times New Roman" w:hAnsi="Arial Narrow" w:cs="Arial"/>
          <w:color w:val="000000"/>
          <w:sz w:val="18"/>
          <w:szCs w:val="18"/>
          <w:lang w:val="ru-RU" w:eastAsia="ru-RU"/>
        </w:rPr>
        <w:t>прізвище</w:t>
      </w:r>
      <w:proofErr w:type="spellEnd"/>
      <w:r w:rsidR="006C346D">
        <w:rPr>
          <w:rFonts w:ascii="Arial Narrow" w:eastAsia="Times New Roman" w:hAnsi="Arial Narrow" w:cs="Arial"/>
          <w:color w:val="000000"/>
          <w:sz w:val="18"/>
          <w:szCs w:val="18"/>
          <w:lang w:val="ru-RU" w:eastAsia="ru-RU"/>
        </w:rPr>
        <w:t>)</w:t>
      </w:r>
    </w:p>
    <w:p w:rsidR="006C346D" w:rsidRDefault="006C346D" w:rsidP="005D1FD6">
      <w:pPr>
        <w:shd w:val="clear" w:color="auto" w:fill="FFFFFF"/>
        <w:spacing w:after="0" w:line="360" w:lineRule="exact"/>
        <w:jc w:val="center"/>
        <w:rPr>
          <w:rFonts w:ascii="Arial Narrow" w:eastAsia="Times New Roman" w:hAnsi="Arial Narrow" w:cs="Arial"/>
          <w:b/>
          <w:color w:val="000000"/>
          <w:sz w:val="24"/>
          <w:szCs w:val="24"/>
          <w:lang w:val="ru-RU" w:eastAsia="ru-RU"/>
        </w:rPr>
      </w:pPr>
    </w:p>
    <w:p w:rsidR="006C346D" w:rsidRPr="006C346D" w:rsidRDefault="006C346D" w:rsidP="006C346D">
      <w:pPr>
        <w:shd w:val="clear" w:color="auto" w:fill="FFFFFF"/>
        <w:spacing w:after="0" w:line="360" w:lineRule="exact"/>
        <w:rPr>
          <w:rFonts w:ascii="Arial Narrow" w:eastAsia="Times New Roman" w:hAnsi="Arial Narrow" w:cs="Arial"/>
          <w:color w:val="000000"/>
          <w:sz w:val="24"/>
          <w:szCs w:val="24"/>
          <w:lang w:val="ru-RU" w:eastAsia="ru-RU"/>
        </w:rPr>
      </w:pPr>
      <w:r>
        <w:rPr>
          <w:rFonts w:ascii="Arial Narrow" w:eastAsia="Times New Roman" w:hAnsi="Arial Narrow" w:cs="Arial"/>
          <w:color w:val="000000"/>
          <w:sz w:val="24"/>
          <w:szCs w:val="24"/>
          <w:lang w:val="ru-RU" w:eastAsia="ru-RU"/>
        </w:rPr>
        <w:t>*</w:t>
      </w:r>
      <w:proofErr w:type="spellStart"/>
      <w:r>
        <w:rPr>
          <w:rFonts w:ascii="Arial Narrow" w:eastAsia="Times New Roman" w:hAnsi="Arial Narrow" w:cs="Arial"/>
          <w:color w:val="000000"/>
          <w:sz w:val="24"/>
          <w:szCs w:val="24"/>
          <w:lang w:val="ru-RU" w:eastAsia="ru-RU"/>
        </w:rPr>
        <w:t>Додатки</w:t>
      </w:r>
      <w:proofErr w:type="spellEnd"/>
      <w:r>
        <w:rPr>
          <w:rFonts w:ascii="Arial Narrow" w:eastAsia="Times New Roman" w:hAnsi="Arial Narrow" w:cs="Arial"/>
          <w:color w:val="000000"/>
          <w:sz w:val="24"/>
          <w:szCs w:val="24"/>
          <w:lang w:val="ru-RU" w:eastAsia="ru-RU"/>
        </w:rPr>
        <w:t xml:space="preserve"> – </w:t>
      </w:r>
      <w:proofErr w:type="spellStart"/>
      <w:r>
        <w:rPr>
          <w:rFonts w:ascii="Arial Narrow" w:eastAsia="Times New Roman" w:hAnsi="Arial Narrow" w:cs="Arial"/>
          <w:color w:val="000000"/>
          <w:sz w:val="24"/>
          <w:szCs w:val="24"/>
          <w:lang w:val="ru-RU" w:eastAsia="ru-RU"/>
        </w:rPr>
        <w:t>матеріали</w:t>
      </w:r>
      <w:proofErr w:type="spellEnd"/>
      <w:r>
        <w:rPr>
          <w:rFonts w:ascii="Arial Narrow" w:eastAsia="Times New Roman" w:hAnsi="Arial Narrow" w:cs="Arial"/>
          <w:color w:val="000000"/>
          <w:sz w:val="24"/>
          <w:szCs w:val="24"/>
          <w:lang w:val="ru-RU" w:eastAsia="ru-RU"/>
        </w:rPr>
        <w:t xml:space="preserve">, </w:t>
      </w:r>
      <w:proofErr w:type="spellStart"/>
      <w:r>
        <w:rPr>
          <w:rFonts w:ascii="Arial Narrow" w:eastAsia="Times New Roman" w:hAnsi="Arial Narrow" w:cs="Arial"/>
          <w:color w:val="000000"/>
          <w:sz w:val="24"/>
          <w:szCs w:val="24"/>
          <w:lang w:val="ru-RU" w:eastAsia="ru-RU"/>
        </w:rPr>
        <w:t>що</w:t>
      </w:r>
      <w:proofErr w:type="spellEnd"/>
      <w:r>
        <w:rPr>
          <w:rFonts w:ascii="Arial Narrow" w:eastAsia="Times New Roman" w:hAnsi="Arial Narrow" w:cs="Arial"/>
          <w:color w:val="000000"/>
          <w:sz w:val="24"/>
          <w:szCs w:val="24"/>
          <w:lang w:val="ru-RU" w:eastAsia="ru-RU"/>
        </w:rPr>
        <w:t xml:space="preserve"> </w:t>
      </w:r>
      <w:proofErr w:type="spellStart"/>
      <w:r>
        <w:rPr>
          <w:rFonts w:ascii="Arial Narrow" w:eastAsia="Times New Roman" w:hAnsi="Arial Narrow" w:cs="Arial"/>
          <w:color w:val="000000"/>
          <w:sz w:val="24"/>
          <w:szCs w:val="24"/>
          <w:lang w:val="ru-RU" w:eastAsia="ru-RU"/>
        </w:rPr>
        <w:t>обгрунтовують</w:t>
      </w:r>
      <w:proofErr w:type="spellEnd"/>
      <w:r>
        <w:rPr>
          <w:rFonts w:ascii="Arial Narrow" w:eastAsia="Times New Roman" w:hAnsi="Arial Narrow" w:cs="Arial"/>
          <w:color w:val="000000"/>
          <w:sz w:val="24"/>
          <w:szCs w:val="24"/>
          <w:lang w:val="ru-RU" w:eastAsia="ru-RU"/>
        </w:rPr>
        <w:t xml:space="preserve"> </w:t>
      </w:r>
      <w:r w:rsidR="005A586B">
        <w:rPr>
          <w:rFonts w:ascii="Arial Narrow" w:eastAsia="Times New Roman" w:hAnsi="Arial Narrow" w:cs="Arial"/>
          <w:color w:val="000000"/>
          <w:sz w:val="24"/>
          <w:szCs w:val="24"/>
          <w:lang w:val="ru-RU" w:eastAsia="ru-RU"/>
        </w:rPr>
        <w:t xml:space="preserve">і </w:t>
      </w:r>
      <w:proofErr w:type="spellStart"/>
      <w:r w:rsidR="005A586B">
        <w:rPr>
          <w:rFonts w:ascii="Arial Narrow" w:eastAsia="Times New Roman" w:hAnsi="Arial Narrow" w:cs="Arial"/>
          <w:color w:val="000000"/>
          <w:sz w:val="24"/>
          <w:szCs w:val="24"/>
          <w:lang w:val="ru-RU" w:eastAsia="ru-RU"/>
        </w:rPr>
        <w:t>підтверджують</w:t>
      </w:r>
      <w:proofErr w:type="spellEnd"/>
      <w:r w:rsidR="005A586B">
        <w:rPr>
          <w:rFonts w:ascii="Arial Narrow" w:eastAsia="Times New Roman" w:hAnsi="Arial Narrow" w:cs="Arial"/>
          <w:color w:val="000000"/>
          <w:sz w:val="24"/>
          <w:szCs w:val="24"/>
          <w:lang w:val="ru-RU" w:eastAsia="ru-RU"/>
        </w:rPr>
        <w:t xml:space="preserve"> </w:t>
      </w:r>
      <w:proofErr w:type="spellStart"/>
      <w:r w:rsidR="005A586B">
        <w:rPr>
          <w:rFonts w:ascii="Arial Narrow" w:eastAsia="Times New Roman" w:hAnsi="Arial Narrow" w:cs="Arial"/>
          <w:color w:val="000000"/>
          <w:sz w:val="24"/>
          <w:szCs w:val="24"/>
          <w:lang w:val="ru-RU" w:eastAsia="ru-RU"/>
        </w:rPr>
        <w:t>зауваження</w:t>
      </w:r>
      <w:proofErr w:type="spellEnd"/>
      <w:r w:rsidR="005A586B">
        <w:rPr>
          <w:rFonts w:ascii="Arial Narrow" w:eastAsia="Times New Roman" w:hAnsi="Arial Narrow" w:cs="Arial"/>
          <w:color w:val="000000"/>
          <w:sz w:val="24"/>
          <w:szCs w:val="24"/>
          <w:lang w:val="ru-RU" w:eastAsia="ru-RU"/>
        </w:rPr>
        <w:t xml:space="preserve"> і </w:t>
      </w:r>
      <w:proofErr w:type="spellStart"/>
      <w:r w:rsidR="005A586B">
        <w:rPr>
          <w:rFonts w:ascii="Arial Narrow" w:eastAsia="Times New Roman" w:hAnsi="Arial Narrow" w:cs="Arial"/>
          <w:color w:val="000000"/>
          <w:sz w:val="24"/>
          <w:szCs w:val="24"/>
          <w:lang w:val="ru-RU" w:eastAsia="ru-RU"/>
        </w:rPr>
        <w:t>пропозиції</w:t>
      </w:r>
      <w:proofErr w:type="spellEnd"/>
      <w:r w:rsidR="005A586B">
        <w:rPr>
          <w:rFonts w:ascii="Arial Narrow" w:eastAsia="Times New Roman" w:hAnsi="Arial Narrow" w:cs="Arial"/>
          <w:color w:val="000000"/>
          <w:sz w:val="24"/>
          <w:szCs w:val="24"/>
          <w:lang w:val="ru-RU" w:eastAsia="ru-RU"/>
        </w:rPr>
        <w:t xml:space="preserve"> (</w:t>
      </w:r>
      <w:proofErr w:type="spellStart"/>
      <w:r w:rsidR="005A586B">
        <w:rPr>
          <w:rFonts w:ascii="Arial Narrow" w:eastAsia="Times New Roman" w:hAnsi="Arial Narrow" w:cs="Arial"/>
          <w:color w:val="000000"/>
          <w:sz w:val="24"/>
          <w:szCs w:val="24"/>
          <w:lang w:val="ru-RU" w:eastAsia="ru-RU"/>
        </w:rPr>
        <w:t>документи</w:t>
      </w:r>
      <w:proofErr w:type="spellEnd"/>
      <w:r w:rsidR="005A586B">
        <w:rPr>
          <w:rFonts w:ascii="Arial Narrow" w:eastAsia="Times New Roman" w:hAnsi="Arial Narrow" w:cs="Arial"/>
          <w:color w:val="000000"/>
          <w:sz w:val="24"/>
          <w:szCs w:val="24"/>
          <w:lang w:val="ru-RU" w:eastAsia="ru-RU"/>
        </w:rPr>
        <w:t xml:space="preserve">, </w:t>
      </w:r>
      <w:proofErr w:type="spellStart"/>
      <w:r w:rsidR="005A586B">
        <w:rPr>
          <w:rFonts w:ascii="Arial Narrow" w:eastAsia="Times New Roman" w:hAnsi="Arial Narrow" w:cs="Arial"/>
          <w:color w:val="000000"/>
          <w:sz w:val="24"/>
          <w:szCs w:val="24"/>
          <w:lang w:val="ru-RU" w:eastAsia="ru-RU"/>
        </w:rPr>
        <w:t>фотографії</w:t>
      </w:r>
      <w:proofErr w:type="spellEnd"/>
      <w:r w:rsidR="005A586B">
        <w:rPr>
          <w:rFonts w:ascii="Arial Narrow" w:eastAsia="Times New Roman" w:hAnsi="Arial Narrow" w:cs="Arial"/>
          <w:color w:val="000000"/>
          <w:sz w:val="24"/>
          <w:szCs w:val="24"/>
          <w:lang w:val="ru-RU" w:eastAsia="ru-RU"/>
        </w:rPr>
        <w:t xml:space="preserve"> та </w:t>
      </w:r>
      <w:proofErr w:type="spellStart"/>
      <w:r w:rsidR="005A586B">
        <w:rPr>
          <w:rFonts w:ascii="Arial Narrow" w:eastAsia="Times New Roman" w:hAnsi="Arial Narrow" w:cs="Arial"/>
          <w:color w:val="000000"/>
          <w:sz w:val="24"/>
          <w:szCs w:val="24"/>
          <w:lang w:val="ru-RU" w:eastAsia="ru-RU"/>
        </w:rPr>
        <w:t>ін</w:t>
      </w:r>
      <w:proofErr w:type="spellEnd"/>
      <w:r w:rsidR="005A586B">
        <w:rPr>
          <w:rFonts w:ascii="Arial Narrow" w:eastAsia="Times New Roman" w:hAnsi="Arial Narrow" w:cs="Arial"/>
          <w:color w:val="000000"/>
          <w:sz w:val="24"/>
          <w:szCs w:val="24"/>
          <w:lang w:val="ru-RU" w:eastAsia="ru-RU"/>
        </w:rPr>
        <w:t>.).</w:t>
      </w:r>
    </w:p>
    <w:p w:rsidR="005D1FD6" w:rsidRPr="005D1FD6" w:rsidRDefault="005D1FD6" w:rsidP="008C57CB">
      <w:pPr>
        <w:shd w:val="clear" w:color="auto" w:fill="FFFFFF"/>
        <w:spacing w:after="0" w:line="360" w:lineRule="exact"/>
        <w:jc w:val="center"/>
        <w:rPr>
          <w:rFonts w:ascii="Arial Narrow" w:eastAsia="Times New Roman" w:hAnsi="Arial Narrow" w:cs="Arial"/>
          <w:color w:val="000000"/>
          <w:sz w:val="24"/>
          <w:szCs w:val="24"/>
          <w:lang w:val="ru-RU" w:eastAsia="ru-RU"/>
        </w:rPr>
      </w:pPr>
    </w:p>
    <w:p w:rsidR="005D1FD6" w:rsidRDefault="005D1FD6" w:rsidP="008C57CB">
      <w:pPr>
        <w:shd w:val="clear" w:color="auto" w:fill="FFFFFF"/>
        <w:spacing w:after="0" w:line="360" w:lineRule="exact"/>
        <w:jc w:val="center"/>
        <w:rPr>
          <w:rFonts w:ascii="Arial" w:eastAsia="Times New Roman" w:hAnsi="Arial" w:cs="Arial"/>
          <w:color w:val="000000"/>
          <w:sz w:val="24"/>
          <w:szCs w:val="24"/>
          <w:lang w:val="ru-RU" w:eastAsia="ru-RU"/>
        </w:rPr>
        <w:sectPr w:rsidR="005D1FD6" w:rsidSect="006C346D">
          <w:pgSz w:w="11909" w:h="16834"/>
          <w:pgMar w:top="1134" w:right="1134" w:bottom="851" w:left="1418" w:header="720" w:footer="720" w:gutter="0"/>
          <w:cols w:space="60"/>
          <w:noEndnote/>
        </w:sectPr>
      </w:pPr>
    </w:p>
    <w:p w:rsidR="008C57CB" w:rsidRPr="00DA461A" w:rsidRDefault="008C57CB" w:rsidP="008C57CB">
      <w:pPr>
        <w:shd w:val="clear" w:color="auto" w:fill="FFFFFF"/>
        <w:spacing w:after="0" w:line="360" w:lineRule="exact"/>
        <w:jc w:val="center"/>
        <w:rPr>
          <w:rFonts w:ascii="Arial Narrow" w:eastAsia="Times New Roman" w:hAnsi="Arial Narrow" w:cs="Arial"/>
          <w:b/>
          <w:color w:val="000000"/>
          <w:sz w:val="24"/>
          <w:szCs w:val="24"/>
          <w:lang w:val="ru-RU" w:eastAsia="ru-RU"/>
        </w:rPr>
      </w:pPr>
      <w:r w:rsidRPr="00DA461A">
        <w:rPr>
          <w:rFonts w:ascii="Arial Narrow" w:eastAsia="Times New Roman" w:hAnsi="Arial Narrow" w:cs="Arial"/>
          <w:b/>
          <w:color w:val="000000"/>
          <w:sz w:val="24"/>
          <w:szCs w:val="24"/>
          <w:lang w:val="uk-UA" w:eastAsia="ru-RU"/>
        </w:rPr>
        <w:lastRenderedPageBreak/>
        <w:t>Додаток</w:t>
      </w:r>
      <w:r w:rsidR="00DA461A" w:rsidRPr="00DA461A">
        <w:rPr>
          <w:rFonts w:ascii="Arial Narrow" w:eastAsia="Times New Roman" w:hAnsi="Arial Narrow" w:cs="Arial"/>
          <w:b/>
          <w:color w:val="000000"/>
          <w:sz w:val="24"/>
          <w:szCs w:val="24"/>
          <w:lang w:val="ru-RU" w:eastAsia="ru-RU"/>
        </w:rPr>
        <w:t xml:space="preserve"> Б</w:t>
      </w:r>
    </w:p>
    <w:p w:rsidR="008C57CB" w:rsidRPr="00DA461A" w:rsidRDefault="008C57CB" w:rsidP="008C57CB">
      <w:pPr>
        <w:shd w:val="clear" w:color="auto" w:fill="FFFFFF"/>
        <w:spacing w:after="0" w:line="360" w:lineRule="exact"/>
        <w:jc w:val="center"/>
        <w:rPr>
          <w:rFonts w:ascii="Arial Narrow" w:eastAsia="Times New Roman" w:hAnsi="Arial Narrow" w:cs="Arial"/>
          <w:b/>
          <w:color w:val="000000"/>
          <w:sz w:val="24"/>
          <w:szCs w:val="24"/>
          <w:lang w:val="ru-RU" w:eastAsia="ru-RU"/>
        </w:rPr>
      </w:pPr>
      <w:r w:rsidRPr="00DA461A">
        <w:rPr>
          <w:rFonts w:ascii="Arial Narrow" w:eastAsia="Times New Roman" w:hAnsi="Arial Narrow" w:cs="Arial"/>
          <w:b/>
          <w:color w:val="000000"/>
          <w:sz w:val="24"/>
          <w:szCs w:val="24"/>
          <w:lang w:val="ru-RU" w:eastAsia="ru-RU"/>
        </w:rPr>
        <w:t>(рек</w:t>
      </w:r>
      <w:proofErr w:type="spellStart"/>
      <w:r w:rsidRPr="00DA461A">
        <w:rPr>
          <w:rFonts w:ascii="Arial Narrow" w:eastAsia="Times New Roman" w:hAnsi="Arial Narrow" w:cs="Arial"/>
          <w:b/>
          <w:color w:val="000000"/>
          <w:sz w:val="24"/>
          <w:szCs w:val="24"/>
          <w:lang w:val="uk-UA" w:eastAsia="ru-RU"/>
        </w:rPr>
        <w:t>омендований</w:t>
      </w:r>
      <w:proofErr w:type="spellEnd"/>
      <w:r w:rsidRPr="00DA461A">
        <w:rPr>
          <w:rFonts w:ascii="Arial Narrow" w:eastAsia="Times New Roman" w:hAnsi="Arial Narrow" w:cs="Arial"/>
          <w:b/>
          <w:color w:val="000000"/>
          <w:sz w:val="24"/>
          <w:szCs w:val="24"/>
          <w:lang w:val="ru-RU" w:eastAsia="ru-RU"/>
        </w:rPr>
        <w:t>)</w:t>
      </w:r>
    </w:p>
    <w:p w:rsidR="008C57CB" w:rsidRPr="00DA461A" w:rsidRDefault="008C57CB" w:rsidP="008C57CB">
      <w:pPr>
        <w:shd w:val="clear" w:color="auto" w:fill="FFFFFF"/>
        <w:spacing w:after="0" w:line="360" w:lineRule="exact"/>
        <w:jc w:val="center"/>
        <w:rPr>
          <w:rFonts w:ascii="Arial Narrow" w:eastAsia="Times New Roman" w:hAnsi="Arial Narrow" w:cs="Arial"/>
          <w:b/>
          <w:color w:val="000000"/>
          <w:sz w:val="24"/>
          <w:szCs w:val="24"/>
          <w:lang w:val="uk-UA" w:eastAsia="ru-RU"/>
        </w:rPr>
      </w:pPr>
      <w:r w:rsidRPr="00DA461A">
        <w:rPr>
          <w:rFonts w:ascii="Arial Narrow" w:eastAsia="Times New Roman" w:hAnsi="Arial Narrow" w:cs="Arial"/>
          <w:b/>
          <w:color w:val="000000"/>
          <w:sz w:val="24"/>
          <w:szCs w:val="24"/>
          <w:lang w:val="ru-RU" w:eastAsia="ru-RU"/>
        </w:rPr>
        <w:t xml:space="preserve">Форма </w:t>
      </w:r>
      <w:r w:rsidRPr="00DA461A">
        <w:rPr>
          <w:rFonts w:ascii="Arial Narrow" w:eastAsia="Times New Roman" w:hAnsi="Arial Narrow" w:cs="Arial"/>
          <w:b/>
          <w:color w:val="000000"/>
          <w:sz w:val="24"/>
          <w:szCs w:val="24"/>
          <w:lang w:val="uk-UA" w:eastAsia="ru-RU"/>
        </w:rPr>
        <w:t>зведення зауважень і пропозицій</w:t>
      </w:r>
      <w:r w:rsidRPr="00DA461A">
        <w:rPr>
          <w:rFonts w:ascii="Arial Narrow" w:eastAsia="Times New Roman" w:hAnsi="Arial Narrow" w:cs="Arial"/>
          <w:b/>
          <w:color w:val="000000"/>
          <w:sz w:val="24"/>
          <w:szCs w:val="24"/>
          <w:lang w:val="ru-RU" w:eastAsia="ru-RU"/>
        </w:rPr>
        <w:t xml:space="preserve"> </w:t>
      </w:r>
      <w:proofErr w:type="gramStart"/>
      <w:r w:rsidRPr="00DA461A">
        <w:rPr>
          <w:rFonts w:ascii="Arial Narrow" w:eastAsia="Times New Roman" w:hAnsi="Arial Narrow" w:cs="Arial"/>
          <w:b/>
          <w:color w:val="000000"/>
          <w:sz w:val="24"/>
          <w:szCs w:val="24"/>
          <w:lang w:val="uk-UA" w:eastAsia="ru-RU"/>
        </w:rPr>
        <w:t>до</w:t>
      </w:r>
      <w:r w:rsidRPr="00DA461A">
        <w:rPr>
          <w:rFonts w:ascii="Arial Narrow" w:eastAsia="Times New Roman" w:hAnsi="Arial Narrow" w:cs="Arial"/>
          <w:b/>
          <w:color w:val="000000"/>
          <w:sz w:val="24"/>
          <w:szCs w:val="24"/>
          <w:lang w:val="ru-RU" w:eastAsia="ru-RU"/>
        </w:rPr>
        <w:t xml:space="preserve"> проекту</w:t>
      </w:r>
      <w:proofErr w:type="gramEnd"/>
      <w:r w:rsidRPr="00DA461A">
        <w:rPr>
          <w:rFonts w:ascii="Arial Narrow" w:eastAsia="Times New Roman" w:hAnsi="Arial Narrow" w:cs="Arial"/>
          <w:b/>
          <w:color w:val="000000"/>
          <w:sz w:val="24"/>
          <w:szCs w:val="24"/>
          <w:lang w:val="ru-RU" w:eastAsia="ru-RU"/>
        </w:rPr>
        <w:t xml:space="preserve"> стандарт</w:t>
      </w:r>
      <w:r w:rsidRPr="00DA461A">
        <w:rPr>
          <w:rFonts w:ascii="Arial Narrow" w:eastAsia="Times New Roman" w:hAnsi="Arial Narrow" w:cs="Arial"/>
          <w:b/>
          <w:color w:val="000000"/>
          <w:sz w:val="24"/>
          <w:szCs w:val="24"/>
          <w:lang w:val="uk-UA" w:eastAsia="ru-RU"/>
        </w:rPr>
        <w:t>у</w:t>
      </w:r>
      <w:r w:rsidRPr="00DA461A">
        <w:rPr>
          <w:rFonts w:ascii="Arial Narrow" w:eastAsia="Times New Roman" w:hAnsi="Arial Narrow" w:cs="Arial"/>
          <w:b/>
          <w:color w:val="000000"/>
          <w:sz w:val="24"/>
          <w:szCs w:val="24"/>
          <w:lang w:val="ru-RU" w:eastAsia="ru-RU"/>
        </w:rPr>
        <w:t xml:space="preserve"> </w:t>
      </w:r>
      <w:r w:rsidRPr="00DA461A">
        <w:rPr>
          <w:rFonts w:ascii="Arial Narrow" w:eastAsia="Times New Roman" w:hAnsi="Arial Narrow" w:cs="Arial"/>
          <w:b/>
          <w:color w:val="000000"/>
          <w:sz w:val="24"/>
          <w:szCs w:val="24"/>
          <w:lang w:val="uk-UA" w:eastAsia="ru-RU"/>
        </w:rPr>
        <w:t>і</w:t>
      </w:r>
      <w:r w:rsidRPr="00DA461A">
        <w:rPr>
          <w:rFonts w:ascii="Arial Narrow" w:eastAsia="Times New Roman" w:hAnsi="Arial Narrow" w:cs="Arial"/>
          <w:b/>
          <w:color w:val="000000"/>
          <w:sz w:val="24"/>
          <w:szCs w:val="24"/>
          <w:lang w:val="ru-RU" w:eastAsia="ru-RU"/>
        </w:rPr>
        <w:t xml:space="preserve"> правила </w:t>
      </w:r>
      <w:r w:rsidRPr="00DA461A">
        <w:rPr>
          <w:rFonts w:ascii="Arial Narrow" w:eastAsia="Times New Roman" w:hAnsi="Arial Narrow" w:cs="Arial"/>
          <w:b/>
          <w:color w:val="000000"/>
          <w:sz w:val="24"/>
          <w:szCs w:val="24"/>
          <w:lang w:val="uk-UA" w:eastAsia="ru-RU"/>
        </w:rPr>
        <w:t>її</w:t>
      </w:r>
      <w:r w:rsidRPr="00DA461A">
        <w:rPr>
          <w:rFonts w:ascii="Arial Narrow" w:eastAsia="Times New Roman" w:hAnsi="Arial Narrow" w:cs="Arial"/>
          <w:b/>
          <w:color w:val="000000"/>
          <w:sz w:val="24"/>
          <w:szCs w:val="24"/>
          <w:lang w:val="ru-RU" w:eastAsia="ru-RU"/>
        </w:rPr>
        <w:t xml:space="preserve"> </w:t>
      </w:r>
      <w:proofErr w:type="spellStart"/>
      <w:r w:rsidRPr="00DA461A">
        <w:rPr>
          <w:rFonts w:ascii="Arial Narrow" w:eastAsia="Times New Roman" w:hAnsi="Arial Narrow" w:cs="Arial"/>
          <w:b/>
          <w:color w:val="000000"/>
          <w:sz w:val="24"/>
          <w:szCs w:val="24"/>
          <w:lang w:val="ru-RU" w:eastAsia="ru-RU"/>
        </w:rPr>
        <w:t>запо</w:t>
      </w:r>
      <w:r w:rsidRPr="00DA461A">
        <w:rPr>
          <w:rFonts w:ascii="Arial Narrow" w:eastAsia="Times New Roman" w:hAnsi="Arial Narrow" w:cs="Arial"/>
          <w:b/>
          <w:color w:val="000000"/>
          <w:sz w:val="24"/>
          <w:szCs w:val="24"/>
          <w:lang w:val="uk-UA" w:eastAsia="ru-RU"/>
        </w:rPr>
        <w:t>внення</w:t>
      </w:r>
      <w:proofErr w:type="spellEnd"/>
    </w:p>
    <w:p w:rsidR="008C57CB" w:rsidRPr="00DA461A"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8C57CB" w:rsidRPr="00CE58F6" w:rsidTr="008C57CB">
        <w:tc>
          <w:tcPr>
            <w:tcW w:w="9573" w:type="dxa"/>
            <w:shd w:val="clear" w:color="auto" w:fill="auto"/>
          </w:tcPr>
          <w:p w:rsidR="008C57CB" w:rsidRPr="00DA461A" w:rsidRDefault="008C57CB" w:rsidP="008C57CB">
            <w:pPr>
              <w:widowControl w:val="0"/>
              <w:autoSpaceDE w:val="0"/>
              <w:autoSpaceDN w:val="0"/>
              <w:adjustRightInd w:val="0"/>
              <w:spacing w:after="0" w:line="360" w:lineRule="exact"/>
              <w:jc w:val="center"/>
              <w:rPr>
                <w:rFonts w:ascii="Arial Narrow" w:eastAsia="Times New Roman" w:hAnsi="Arial Narrow" w:cs="Arial"/>
                <w:b/>
                <w:color w:val="000000"/>
                <w:sz w:val="24"/>
                <w:szCs w:val="24"/>
                <w:lang w:val="uk-UA" w:eastAsia="ru-RU"/>
              </w:rPr>
            </w:pPr>
            <w:r w:rsidRPr="00DA461A">
              <w:rPr>
                <w:rFonts w:ascii="Arial Narrow" w:eastAsia="Times New Roman" w:hAnsi="Arial Narrow" w:cs="Arial"/>
                <w:b/>
                <w:color w:val="000000"/>
                <w:sz w:val="24"/>
                <w:szCs w:val="24"/>
                <w:lang w:val="uk-UA" w:eastAsia="ru-RU"/>
              </w:rPr>
              <w:t>Зведення</w:t>
            </w:r>
            <w:r w:rsidRPr="00DA461A">
              <w:rPr>
                <w:rFonts w:ascii="Arial Narrow" w:eastAsia="Times New Roman" w:hAnsi="Arial Narrow" w:cs="Arial"/>
                <w:b/>
                <w:color w:val="000000"/>
                <w:sz w:val="24"/>
                <w:szCs w:val="24"/>
                <w:lang w:val="ru-RU" w:eastAsia="ru-RU"/>
              </w:rPr>
              <w:t xml:space="preserve"> з</w:t>
            </w:r>
            <w:proofErr w:type="spellStart"/>
            <w:r w:rsidRPr="00DA461A">
              <w:rPr>
                <w:rFonts w:ascii="Arial Narrow" w:eastAsia="Times New Roman" w:hAnsi="Arial Narrow" w:cs="Arial"/>
                <w:b/>
                <w:color w:val="000000"/>
                <w:sz w:val="24"/>
                <w:szCs w:val="24"/>
                <w:lang w:val="uk-UA" w:eastAsia="ru-RU"/>
              </w:rPr>
              <w:t>ауважень</w:t>
            </w:r>
            <w:proofErr w:type="spellEnd"/>
            <w:r w:rsidRPr="00DA461A">
              <w:rPr>
                <w:rFonts w:ascii="Arial Narrow" w:eastAsia="Times New Roman" w:hAnsi="Arial Narrow" w:cs="Arial"/>
                <w:b/>
                <w:color w:val="000000"/>
                <w:sz w:val="24"/>
                <w:szCs w:val="24"/>
                <w:lang w:val="uk-UA" w:eastAsia="ru-RU"/>
              </w:rPr>
              <w:t xml:space="preserve"> і пропозицій</w:t>
            </w:r>
          </w:p>
          <w:p w:rsidR="008C57CB" w:rsidRPr="00DA461A" w:rsidRDefault="008C57CB" w:rsidP="008C57CB">
            <w:pPr>
              <w:widowControl w:val="0"/>
              <w:autoSpaceDE w:val="0"/>
              <w:autoSpaceDN w:val="0"/>
              <w:adjustRightInd w:val="0"/>
              <w:spacing w:after="0" w:line="360" w:lineRule="exact"/>
              <w:jc w:val="center"/>
              <w:rPr>
                <w:rFonts w:ascii="Arial Narrow" w:eastAsia="Times New Roman" w:hAnsi="Arial Narrow" w:cs="Arial"/>
                <w:color w:val="000000"/>
                <w:sz w:val="24"/>
                <w:szCs w:val="24"/>
                <w:lang w:val="uk-UA" w:eastAsia="ru-RU"/>
              </w:rPr>
            </w:pPr>
            <w:r w:rsidRPr="00DA461A">
              <w:rPr>
                <w:rFonts w:ascii="Arial Narrow" w:eastAsia="Times New Roman" w:hAnsi="Arial Narrow" w:cs="Arial"/>
                <w:color w:val="000000"/>
                <w:sz w:val="24"/>
                <w:szCs w:val="24"/>
                <w:lang w:val="ru-RU" w:eastAsia="ru-RU"/>
              </w:rPr>
              <w:t xml:space="preserve">на_______________ </w:t>
            </w:r>
            <w:proofErr w:type="spellStart"/>
            <w:r w:rsidRPr="00DA461A">
              <w:rPr>
                <w:rFonts w:ascii="Arial Narrow" w:eastAsia="Times New Roman" w:hAnsi="Arial Narrow" w:cs="Arial"/>
                <w:color w:val="000000"/>
                <w:sz w:val="24"/>
                <w:szCs w:val="24"/>
                <w:lang w:val="ru-RU" w:eastAsia="ru-RU"/>
              </w:rPr>
              <w:t>редакц</w:t>
            </w:r>
            <w:r w:rsidRPr="00DA461A">
              <w:rPr>
                <w:rFonts w:ascii="Arial Narrow" w:eastAsia="Times New Roman" w:hAnsi="Arial Narrow" w:cs="Arial"/>
                <w:color w:val="000000"/>
                <w:sz w:val="24"/>
                <w:szCs w:val="24"/>
                <w:lang w:val="uk-UA" w:eastAsia="ru-RU"/>
              </w:rPr>
              <w:t>ію</w:t>
            </w:r>
            <w:proofErr w:type="spellEnd"/>
            <w:r w:rsidRPr="00DA461A">
              <w:rPr>
                <w:rFonts w:ascii="Arial Narrow" w:eastAsia="Times New Roman" w:hAnsi="Arial Narrow" w:cs="Arial"/>
                <w:color w:val="000000"/>
                <w:sz w:val="24"/>
                <w:szCs w:val="24"/>
                <w:lang w:val="ru-RU" w:eastAsia="ru-RU"/>
              </w:rPr>
              <w:t xml:space="preserve"> проекта стандарт</w:t>
            </w:r>
            <w:r w:rsidRPr="00DA461A">
              <w:rPr>
                <w:rFonts w:ascii="Arial Narrow" w:eastAsia="Times New Roman" w:hAnsi="Arial Narrow" w:cs="Arial"/>
                <w:color w:val="000000"/>
                <w:sz w:val="24"/>
                <w:szCs w:val="24"/>
                <w:lang w:val="uk-UA" w:eastAsia="ru-RU"/>
              </w:rPr>
              <w:t>у</w:t>
            </w:r>
          </w:p>
          <w:p w:rsidR="008C57CB" w:rsidRPr="00DA461A" w:rsidRDefault="008C57CB" w:rsidP="008C57CB">
            <w:pPr>
              <w:widowControl w:val="0"/>
              <w:autoSpaceDE w:val="0"/>
              <w:autoSpaceDN w:val="0"/>
              <w:adjustRightInd w:val="0"/>
              <w:spacing w:after="0" w:line="360" w:lineRule="exact"/>
              <w:ind w:left="2552"/>
              <w:jc w:val="left"/>
              <w:rPr>
                <w:rFonts w:ascii="Arial Narrow" w:eastAsia="Times New Roman" w:hAnsi="Arial Narrow" w:cs="Arial"/>
                <w:color w:val="000000"/>
                <w:sz w:val="20"/>
                <w:szCs w:val="20"/>
                <w:lang w:val="ru-RU" w:eastAsia="ru-RU"/>
              </w:rPr>
            </w:pPr>
            <w:r w:rsidRPr="00DA461A">
              <w:rPr>
                <w:rFonts w:ascii="Arial Narrow" w:eastAsia="Times New Roman" w:hAnsi="Arial Narrow" w:cs="Arial"/>
                <w:color w:val="000000"/>
                <w:sz w:val="20"/>
                <w:szCs w:val="20"/>
                <w:lang w:val="ru-RU" w:eastAsia="ru-RU"/>
              </w:rPr>
              <w:t>номер</w:t>
            </w:r>
          </w:p>
          <w:p w:rsidR="008C57CB" w:rsidRPr="00DA461A" w:rsidRDefault="008C57CB" w:rsidP="008C57CB">
            <w:pPr>
              <w:widowControl w:val="0"/>
              <w:autoSpaceDE w:val="0"/>
              <w:autoSpaceDN w:val="0"/>
              <w:adjustRightInd w:val="0"/>
              <w:spacing w:after="0" w:line="360" w:lineRule="exact"/>
              <w:jc w:val="center"/>
              <w:rPr>
                <w:rFonts w:ascii="Arial Narrow" w:eastAsia="Times New Roman" w:hAnsi="Arial Narrow" w:cs="Arial"/>
                <w:color w:val="000000"/>
                <w:sz w:val="24"/>
                <w:szCs w:val="24"/>
                <w:lang w:val="ru-RU" w:eastAsia="ru-RU"/>
              </w:rPr>
            </w:pPr>
            <w:r w:rsidRPr="00DA461A">
              <w:rPr>
                <w:rFonts w:ascii="Arial Narrow" w:eastAsia="Times New Roman" w:hAnsi="Arial Narrow" w:cs="Arial"/>
                <w:color w:val="000000"/>
                <w:sz w:val="24"/>
                <w:szCs w:val="24"/>
                <w:lang w:val="ru-RU" w:eastAsia="ru-RU"/>
              </w:rPr>
              <w:t>_____________________________________</w:t>
            </w:r>
          </w:p>
          <w:p w:rsidR="008C57CB" w:rsidRPr="00DA461A" w:rsidRDefault="008C57CB" w:rsidP="008C57CB">
            <w:pPr>
              <w:widowControl w:val="0"/>
              <w:autoSpaceDE w:val="0"/>
              <w:autoSpaceDN w:val="0"/>
              <w:adjustRightInd w:val="0"/>
              <w:spacing w:after="0" w:line="360" w:lineRule="exact"/>
              <w:jc w:val="center"/>
              <w:rPr>
                <w:rFonts w:ascii="Arial Narrow" w:eastAsia="Times New Roman" w:hAnsi="Arial Narrow" w:cs="Arial"/>
                <w:color w:val="000000"/>
                <w:sz w:val="20"/>
                <w:szCs w:val="20"/>
                <w:lang w:val="uk-UA" w:eastAsia="ru-RU"/>
              </w:rPr>
            </w:pPr>
            <w:r w:rsidRPr="00DA461A">
              <w:rPr>
                <w:rFonts w:ascii="Arial Narrow" w:eastAsia="Times New Roman" w:hAnsi="Arial Narrow" w:cs="Arial"/>
                <w:color w:val="000000"/>
                <w:sz w:val="20"/>
                <w:szCs w:val="20"/>
                <w:lang w:val="ru-RU" w:eastAsia="ru-RU"/>
              </w:rPr>
              <w:t>на</w:t>
            </w:r>
            <w:proofErr w:type="spellStart"/>
            <w:r w:rsidRPr="00DA461A">
              <w:rPr>
                <w:rFonts w:ascii="Arial Narrow" w:eastAsia="Times New Roman" w:hAnsi="Arial Narrow" w:cs="Arial"/>
                <w:color w:val="000000"/>
                <w:sz w:val="20"/>
                <w:szCs w:val="20"/>
                <w:lang w:val="uk-UA" w:eastAsia="ru-RU"/>
              </w:rPr>
              <w:t>йменування</w:t>
            </w:r>
            <w:proofErr w:type="spellEnd"/>
            <w:r w:rsidRPr="00DA461A">
              <w:rPr>
                <w:rFonts w:ascii="Arial Narrow" w:eastAsia="Times New Roman" w:hAnsi="Arial Narrow" w:cs="Arial"/>
                <w:color w:val="000000"/>
                <w:sz w:val="20"/>
                <w:szCs w:val="20"/>
                <w:lang w:val="ru-RU" w:eastAsia="ru-RU"/>
              </w:rPr>
              <w:t xml:space="preserve"> стандарт</w:t>
            </w:r>
            <w:r w:rsidRPr="00DA461A">
              <w:rPr>
                <w:rFonts w:ascii="Arial Narrow" w:eastAsia="Times New Roman" w:hAnsi="Arial Narrow" w:cs="Arial"/>
                <w:color w:val="000000"/>
                <w:sz w:val="20"/>
                <w:szCs w:val="20"/>
                <w:lang w:val="uk-UA" w:eastAsia="ru-RU"/>
              </w:rPr>
              <w:t>у</w:t>
            </w:r>
          </w:p>
          <w:p w:rsidR="008C57CB" w:rsidRPr="00DA461A" w:rsidRDefault="008C57CB" w:rsidP="008C57CB">
            <w:pPr>
              <w:widowControl w:val="0"/>
              <w:autoSpaceDE w:val="0"/>
              <w:autoSpaceDN w:val="0"/>
              <w:adjustRightInd w:val="0"/>
              <w:spacing w:after="0" w:line="360" w:lineRule="exact"/>
              <w:rPr>
                <w:rFonts w:ascii="Arial Narrow" w:eastAsia="Times New Roman" w:hAnsi="Arial Narrow" w:cs="Arial"/>
                <w:color w:val="000000"/>
                <w:sz w:val="24"/>
                <w:szCs w:val="24"/>
                <w:lang w:val="uk-UA" w:eastAsia="ru-RU"/>
              </w:rPr>
            </w:pPr>
            <w:r w:rsidRPr="00DA461A">
              <w:rPr>
                <w:rFonts w:ascii="Arial Narrow" w:eastAsia="Times New Roman" w:hAnsi="Arial Narrow" w:cs="Arial"/>
                <w:color w:val="000000"/>
                <w:sz w:val="24"/>
                <w:szCs w:val="24"/>
                <w:lang w:val="ru-RU" w:eastAsia="ru-RU"/>
              </w:rPr>
              <w:t xml:space="preserve">1 </w:t>
            </w:r>
            <w:proofErr w:type="spellStart"/>
            <w:r w:rsidRPr="00DA461A">
              <w:rPr>
                <w:rFonts w:ascii="Arial Narrow" w:eastAsia="Times New Roman" w:hAnsi="Arial Narrow" w:cs="Arial"/>
                <w:color w:val="000000"/>
                <w:sz w:val="24"/>
                <w:szCs w:val="24"/>
                <w:lang w:val="ru-RU" w:eastAsia="ru-RU"/>
              </w:rPr>
              <w:t>Коментар</w:t>
            </w:r>
            <w:proofErr w:type="spellEnd"/>
            <w:r w:rsidRPr="00DA461A">
              <w:rPr>
                <w:rFonts w:ascii="Arial Narrow" w:eastAsia="Times New Roman" w:hAnsi="Arial Narrow" w:cs="Arial"/>
                <w:color w:val="000000"/>
                <w:sz w:val="24"/>
                <w:szCs w:val="24"/>
                <w:lang w:val="ru-RU" w:eastAsia="ru-RU"/>
              </w:rPr>
              <w:t xml:space="preserve"> </w:t>
            </w:r>
            <w:proofErr w:type="spellStart"/>
            <w:r w:rsidRPr="00DA461A">
              <w:rPr>
                <w:rFonts w:ascii="Arial Narrow" w:eastAsia="Times New Roman" w:hAnsi="Arial Narrow" w:cs="Arial"/>
                <w:color w:val="000000"/>
                <w:sz w:val="24"/>
                <w:szCs w:val="24"/>
                <w:lang w:val="uk-UA" w:eastAsia="ru-RU"/>
              </w:rPr>
              <w:t>пр</w:t>
            </w:r>
            <w:proofErr w:type="spellEnd"/>
            <w:r w:rsidRPr="00DA461A">
              <w:rPr>
                <w:rFonts w:ascii="Arial Narrow" w:eastAsia="Times New Roman" w:hAnsi="Arial Narrow" w:cs="Arial"/>
                <w:color w:val="000000"/>
                <w:sz w:val="24"/>
                <w:szCs w:val="24"/>
                <w:lang w:val="ru-RU" w:eastAsia="ru-RU"/>
              </w:rPr>
              <w:t xml:space="preserve">о </w:t>
            </w:r>
            <w:r w:rsidRPr="00DA461A">
              <w:rPr>
                <w:rFonts w:ascii="Arial Narrow" w:eastAsia="Times New Roman" w:hAnsi="Arial Narrow" w:cs="Arial"/>
                <w:color w:val="000000"/>
                <w:sz w:val="24"/>
                <w:szCs w:val="24"/>
                <w:lang w:val="uk-UA" w:eastAsia="ru-RU"/>
              </w:rPr>
              <w:t>доцільність розробки стандарту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3315"/>
              <w:gridCol w:w="2216"/>
            </w:tblGrid>
            <w:tr w:rsidR="008C57CB" w:rsidRPr="00CE58F6" w:rsidTr="008C57CB">
              <w:tc>
                <w:tcPr>
                  <w:tcW w:w="3681" w:type="dxa"/>
                  <w:shd w:val="clear" w:color="auto" w:fill="auto"/>
                  <w:vAlign w:val="center"/>
                </w:tcPr>
                <w:p w:rsidR="008C57CB" w:rsidRPr="00DA461A" w:rsidRDefault="008C57CB" w:rsidP="008C57CB">
                  <w:pPr>
                    <w:widowControl w:val="0"/>
                    <w:autoSpaceDE w:val="0"/>
                    <w:autoSpaceDN w:val="0"/>
                    <w:adjustRightInd w:val="0"/>
                    <w:spacing w:after="0" w:line="360" w:lineRule="exact"/>
                    <w:jc w:val="center"/>
                    <w:rPr>
                      <w:rFonts w:ascii="Arial Narrow" w:eastAsia="Times New Roman" w:hAnsi="Arial Narrow" w:cs="Arial"/>
                      <w:color w:val="000000"/>
                      <w:sz w:val="24"/>
                      <w:szCs w:val="24"/>
                      <w:lang w:val="ru-RU" w:eastAsia="ru-RU"/>
                    </w:rPr>
                  </w:pPr>
                  <w:r w:rsidRPr="00DA461A">
                    <w:rPr>
                      <w:rFonts w:ascii="Arial Narrow" w:eastAsia="Times New Roman" w:hAnsi="Arial Narrow" w:cs="Arial"/>
                      <w:color w:val="000000"/>
                      <w:sz w:val="24"/>
                      <w:szCs w:val="24"/>
                      <w:lang w:val="ru-RU" w:eastAsia="ru-RU"/>
                    </w:rPr>
                    <w:t>На</w:t>
                  </w:r>
                  <w:proofErr w:type="spellStart"/>
                  <w:r w:rsidRPr="00DA461A">
                    <w:rPr>
                      <w:rFonts w:ascii="Arial Narrow" w:eastAsia="Times New Roman" w:hAnsi="Arial Narrow" w:cs="Arial"/>
                      <w:color w:val="000000"/>
                      <w:sz w:val="24"/>
                      <w:szCs w:val="24"/>
                      <w:lang w:val="uk-UA" w:eastAsia="ru-RU"/>
                    </w:rPr>
                    <w:t>йменування</w:t>
                  </w:r>
                  <w:proofErr w:type="spellEnd"/>
                  <w:r w:rsidRPr="00DA461A">
                    <w:rPr>
                      <w:rFonts w:ascii="Arial Narrow" w:eastAsia="Times New Roman" w:hAnsi="Arial Narrow" w:cs="Arial"/>
                      <w:color w:val="000000"/>
                      <w:sz w:val="24"/>
                      <w:szCs w:val="24"/>
                      <w:lang w:val="uk-UA" w:eastAsia="ru-RU"/>
                    </w:rPr>
                    <w:t xml:space="preserve"> організації або </w:t>
                  </w:r>
                  <w:proofErr w:type="spellStart"/>
                  <w:r w:rsidRPr="00DA461A">
                    <w:rPr>
                      <w:rFonts w:ascii="Arial Narrow" w:eastAsia="Times New Roman" w:hAnsi="Arial Narrow" w:cs="Arial"/>
                      <w:color w:val="000000"/>
                      <w:sz w:val="24"/>
                      <w:szCs w:val="24"/>
                      <w:lang w:val="uk-UA" w:eastAsia="ru-RU"/>
                    </w:rPr>
                    <w:t>фіз</w:t>
                  </w:r>
                  <w:proofErr w:type="spellEnd"/>
                  <w:r w:rsidRPr="00DA461A">
                    <w:rPr>
                      <w:rFonts w:ascii="Arial Narrow" w:eastAsia="Times New Roman" w:hAnsi="Arial Narrow" w:cs="Arial"/>
                      <w:color w:val="000000"/>
                      <w:sz w:val="24"/>
                      <w:szCs w:val="24"/>
                      <w:lang w:val="uk-UA" w:eastAsia="ru-RU"/>
                    </w:rPr>
                    <w:t xml:space="preserve">. особи </w:t>
                  </w:r>
                  <w:r w:rsidRPr="00DA461A">
                    <w:rPr>
                      <w:rFonts w:ascii="Arial Narrow" w:eastAsia="Times New Roman" w:hAnsi="Arial Narrow" w:cs="Arial"/>
                      <w:color w:val="000000"/>
                      <w:sz w:val="24"/>
                      <w:szCs w:val="24"/>
                      <w:lang w:val="ru-RU" w:eastAsia="ru-RU"/>
                    </w:rPr>
                    <w:t xml:space="preserve">(номер </w:t>
                  </w:r>
                  <w:r w:rsidRPr="00DA461A">
                    <w:rPr>
                      <w:rFonts w:ascii="Arial Narrow" w:eastAsia="Times New Roman" w:hAnsi="Arial Narrow" w:cs="Arial"/>
                      <w:color w:val="000000"/>
                      <w:sz w:val="24"/>
                      <w:szCs w:val="24"/>
                      <w:lang w:val="uk-UA" w:eastAsia="ru-RU"/>
                    </w:rPr>
                    <w:t>листа</w:t>
                  </w:r>
                  <w:r w:rsidRPr="00DA461A">
                    <w:rPr>
                      <w:rFonts w:ascii="Arial Narrow" w:eastAsia="Times New Roman" w:hAnsi="Arial Narrow" w:cs="Arial"/>
                      <w:color w:val="000000"/>
                      <w:sz w:val="24"/>
                      <w:szCs w:val="24"/>
                      <w:lang w:val="ru-RU" w:eastAsia="ru-RU"/>
                    </w:rPr>
                    <w:t>, дата)</w:t>
                  </w:r>
                </w:p>
              </w:tc>
              <w:tc>
                <w:tcPr>
                  <w:tcW w:w="3402" w:type="dxa"/>
                  <w:shd w:val="clear" w:color="auto" w:fill="auto"/>
                  <w:vAlign w:val="center"/>
                </w:tcPr>
                <w:p w:rsidR="008C57CB" w:rsidRPr="00DA461A" w:rsidRDefault="008C57CB" w:rsidP="008C57CB">
                  <w:pPr>
                    <w:widowControl w:val="0"/>
                    <w:autoSpaceDE w:val="0"/>
                    <w:autoSpaceDN w:val="0"/>
                    <w:adjustRightInd w:val="0"/>
                    <w:spacing w:after="0" w:line="360" w:lineRule="exact"/>
                    <w:jc w:val="center"/>
                    <w:rPr>
                      <w:rFonts w:ascii="Arial Narrow" w:eastAsia="Times New Roman" w:hAnsi="Arial Narrow" w:cs="Arial"/>
                      <w:color w:val="000000"/>
                      <w:sz w:val="24"/>
                      <w:szCs w:val="24"/>
                      <w:lang w:val="uk-UA" w:eastAsia="ru-RU"/>
                    </w:rPr>
                  </w:pPr>
                  <w:r w:rsidRPr="00DA461A">
                    <w:rPr>
                      <w:rFonts w:ascii="Arial Narrow" w:eastAsia="Times New Roman" w:hAnsi="Arial Narrow" w:cs="Arial"/>
                      <w:color w:val="000000"/>
                      <w:sz w:val="24"/>
                      <w:szCs w:val="24"/>
                      <w:lang w:val="ru-RU" w:eastAsia="ru-RU"/>
                    </w:rPr>
                    <w:t>За</w:t>
                  </w:r>
                  <w:proofErr w:type="spellStart"/>
                  <w:r w:rsidRPr="00DA461A">
                    <w:rPr>
                      <w:rFonts w:ascii="Arial Narrow" w:eastAsia="Times New Roman" w:hAnsi="Arial Narrow" w:cs="Arial"/>
                      <w:color w:val="000000"/>
                      <w:sz w:val="24"/>
                      <w:szCs w:val="24"/>
                      <w:lang w:val="uk-UA" w:eastAsia="ru-RU"/>
                    </w:rPr>
                    <w:t>уваження</w:t>
                  </w:r>
                  <w:proofErr w:type="spellEnd"/>
                  <w:r w:rsidRPr="00DA461A">
                    <w:rPr>
                      <w:rFonts w:ascii="Arial Narrow" w:eastAsia="Times New Roman" w:hAnsi="Arial Narrow" w:cs="Arial"/>
                      <w:color w:val="000000"/>
                      <w:sz w:val="24"/>
                      <w:szCs w:val="24"/>
                      <w:lang w:val="ru-RU" w:eastAsia="ru-RU"/>
                    </w:rPr>
                    <w:t xml:space="preserve">, </w:t>
                  </w:r>
                  <w:proofErr w:type="spellStart"/>
                  <w:r w:rsidRPr="00DA461A">
                    <w:rPr>
                      <w:rFonts w:ascii="Arial Narrow" w:eastAsia="Times New Roman" w:hAnsi="Arial Narrow" w:cs="Arial"/>
                      <w:color w:val="000000"/>
                      <w:sz w:val="24"/>
                      <w:szCs w:val="24"/>
                      <w:lang w:val="ru-RU" w:eastAsia="ru-RU"/>
                    </w:rPr>
                    <w:t>пр</w:t>
                  </w:r>
                  <w:proofErr w:type="spellEnd"/>
                  <w:r w:rsidRPr="00DA461A">
                    <w:rPr>
                      <w:rFonts w:ascii="Arial Narrow" w:eastAsia="Times New Roman" w:hAnsi="Arial Narrow" w:cs="Arial"/>
                      <w:color w:val="000000"/>
                      <w:sz w:val="24"/>
                      <w:szCs w:val="24"/>
                      <w:lang w:val="uk-UA" w:eastAsia="ru-RU"/>
                    </w:rPr>
                    <w:t>опозиція</w:t>
                  </w:r>
                </w:p>
              </w:tc>
              <w:tc>
                <w:tcPr>
                  <w:tcW w:w="2259" w:type="dxa"/>
                  <w:shd w:val="clear" w:color="auto" w:fill="auto"/>
                  <w:vAlign w:val="center"/>
                </w:tcPr>
                <w:p w:rsidR="008C57CB" w:rsidRPr="00DA461A" w:rsidRDefault="008C57CB" w:rsidP="008C57CB">
                  <w:pPr>
                    <w:widowControl w:val="0"/>
                    <w:autoSpaceDE w:val="0"/>
                    <w:autoSpaceDN w:val="0"/>
                    <w:adjustRightInd w:val="0"/>
                    <w:spacing w:after="0" w:line="360" w:lineRule="exact"/>
                    <w:jc w:val="center"/>
                    <w:rPr>
                      <w:rFonts w:ascii="Arial Narrow" w:eastAsia="Times New Roman" w:hAnsi="Arial Narrow" w:cs="Arial"/>
                      <w:color w:val="000000"/>
                      <w:sz w:val="24"/>
                      <w:szCs w:val="24"/>
                      <w:lang w:val="uk-UA" w:eastAsia="ru-RU"/>
                    </w:rPr>
                  </w:pPr>
                  <w:r w:rsidRPr="00DA461A">
                    <w:rPr>
                      <w:rFonts w:ascii="Arial Narrow" w:eastAsia="Times New Roman" w:hAnsi="Arial Narrow" w:cs="Arial"/>
                      <w:color w:val="000000"/>
                      <w:sz w:val="24"/>
                      <w:szCs w:val="24"/>
                      <w:lang w:val="uk-UA" w:eastAsia="ru-RU"/>
                    </w:rPr>
                    <w:t xml:space="preserve">Висновок </w:t>
                  </w:r>
                  <w:r w:rsidRPr="00DA461A">
                    <w:rPr>
                      <w:rFonts w:ascii="Arial Narrow" w:eastAsia="Times New Roman" w:hAnsi="Arial Narrow" w:cs="Arial"/>
                      <w:color w:val="000000"/>
                      <w:sz w:val="24"/>
                      <w:szCs w:val="24"/>
                      <w:lang w:val="ru-RU" w:eastAsia="ru-RU"/>
                    </w:rPr>
                    <w:t>р</w:t>
                  </w:r>
                  <w:proofErr w:type="spellStart"/>
                  <w:r w:rsidRPr="00DA461A">
                    <w:rPr>
                      <w:rFonts w:ascii="Arial Narrow" w:eastAsia="Times New Roman" w:hAnsi="Arial Narrow" w:cs="Arial"/>
                      <w:color w:val="000000"/>
                      <w:sz w:val="24"/>
                      <w:szCs w:val="24"/>
                      <w:lang w:val="uk-UA" w:eastAsia="ru-RU"/>
                    </w:rPr>
                    <w:t>озробника</w:t>
                  </w:r>
                  <w:proofErr w:type="spellEnd"/>
                </w:p>
              </w:tc>
            </w:tr>
            <w:tr w:rsidR="008C57CB" w:rsidRPr="00CE58F6" w:rsidTr="008C57CB">
              <w:tc>
                <w:tcPr>
                  <w:tcW w:w="3681" w:type="dxa"/>
                  <w:shd w:val="clear" w:color="auto" w:fill="auto"/>
                </w:tcPr>
                <w:p w:rsidR="008C57CB" w:rsidRPr="00DA461A" w:rsidRDefault="008C57CB" w:rsidP="008C57CB">
                  <w:pPr>
                    <w:widowControl w:val="0"/>
                    <w:autoSpaceDE w:val="0"/>
                    <w:autoSpaceDN w:val="0"/>
                    <w:adjustRightInd w:val="0"/>
                    <w:spacing w:after="0" w:line="360" w:lineRule="exact"/>
                    <w:rPr>
                      <w:rFonts w:ascii="Arial Narrow" w:eastAsia="Times New Roman" w:hAnsi="Arial Narrow" w:cs="Arial"/>
                      <w:color w:val="000000"/>
                      <w:sz w:val="24"/>
                      <w:szCs w:val="24"/>
                      <w:lang w:val="ru-RU" w:eastAsia="ru-RU"/>
                    </w:rPr>
                  </w:pPr>
                </w:p>
              </w:tc>
              <w:tc>
                <w:tcPr>
                  <w:tcW w:w="3402" w:type="dxa"/>
                  <w:shd w:val="clear" w:color="auto" w:fill="auto"/>
                </w:tcPr>
                <w:p w:rsidR="008C57CB" w:rsidRPr="00DA461A" w:rsidRDefault="008C57CB" w:rsidP="008C57CB">
                  <w:pPr>
                    <w:widowControl w:val="0"/>
                    <w:autoSpaceDE w:val="0"/>
                    <w:autoSpaceDN w:val="0"/>
                    <w:adjustRightInd w:val="0"/>
                    <w:spacing w:after="0" w:line="360" w:lineRule="exact"/>
                    <w:rPr>
                      <w:rFonts w:ascii="Arial Narrow" w:eastAsia="Times New Roman" w:hAnsi="Arial Narrow" w:cs="Arial"/>
                      <w:color w:val="000000"/>
                      <w:sz w:val="24"/>
                      <w:szCs w:val="24"/>
                      <w:lang w:val="ru-RU" w:eastAsia="ru-RU"/>
                    </w:rPr>
                  </w:pPr>
                </w:p>
              </w:tc>
              <w:tc>
                <w:tcPr>
                  <w:tcW w:w="2259" w:type="dxa"/>
                  <w:shd w:val="clear" w:color="auto" w:fill="auto"/>
                </w:tcPr>
                <w:p w:rsidR="008C57CB" w:rsidRPr="00DA461A" w:rsidRDefault="008C57CB" w:rsidP="008C57CB">
                  <w:pPr>
                    <w:widowControl w:val="0"/>
                    <w:autoSpaceDE w:val="0"/>
                    <w:autoSpaceDN w:val="0"/>
                    <w:adjustRightInd w:val="0"/>
                    <w:spacing w:after="0" w:line="360" w:lineRule="exact"/>
                    <w:rPr>
                      <w:rFonts w:ascii="Arial Narrow" w:eastAsia="Times New Roman" w:hAnsi="Arial Narrow" w:cs="Arial"/>
                      <w:color w:val="000000"/>
                      <w:sz w:val="24"/>
                      <w:szCs w:val="24"/>
                      <w:lang w:val="ru-RU" w:eastAsia="ru-RU"/>
                    </w:rPr>
                  </w:pPr>
                </w:p>
              </w:tc>
            </w:tr>
          </w:tbl>
          <w:p w:rsidR="008C57CB" w:rsidRPr="00DA461A" w:rsidRDefault="008C57CB" w:rsidP="008C57CB">
            <w:pPr>
              <w:widowControl w:val="0"/>
              <w:autoSpaceDE w:val="0"/>
              <w:autoSpaceDN w:val="0"/>
              <w:adjustRightInd w:val="0"/>
              <w:spacing w:after="0" w:line="360" w:lineRule="exact"/>
              <w:rPr>
                <w:rFonts w:ascii="Arial Narrow" w:eastAsia="Times New Roman" w:hAnsi="Arial Narrow" w:cs="Arial"/>
                <w:color w:val="000000"/>
                <w:sz w:val="16"/>
                <w:szCs w:val="16"/>
                <w:lang w:val="ru-RU" w:eastAsia="ru-RU"/>
              </w:rPr>
            </w:pPr>
          </w:p>
          <w:p w:rsidR="008C57CB" w:rsidRPr="00DA461A" w:rsidRDefault="008C57CB" w:rsidP="008C57CB">
            <w:pPr>
              <w:widowControl w:val="0"/>
              <w:autoSpaceDE w:val="0"/>
              <w:autoSpaceDN w:val="0"/>
              <w:adjustRightInd w:val="0"/>
              <w:spacing w:after="0" w:line="360" w:lineRule="exact"/>
              <w:rPr>
                <w:rFonts w:ascii="Arial Narrow" w:eastAsia="Times New Roman" w:hAnsi="Arial Narrow" w:cs="Arial"/>
                <w:color w:val="000000"/>
                <w:sz w:val="24"/>
                <w:szCs w:val="24"/>
                <w:lang w:val="uk-UA" w:eastAsia="ru-RU"/>
              </w:rPr>
            </w:pPr>
            <w:r w:rsidRPr="00DA461A">
              <w:rPr>
                <w:rFonts w:ascii="Arial Narrow" w:eastAsia="Times New Roman" w:hAnsi="Arial Narrow" w:cs="Arial"/>
                <w:color w:val="000000"/>
                <w:sz w:val="24"/>
                <w:szCs w:val="24"/>
                <w:lang w:val="ru-RU" w:eastAsia="ru-RU"/>
              </w:rPr>
              <w:t xml:space="preserve">2 </w:t>
            </w:r>
            <w:proofErr w:type="spellStart"/>
            <w:r w:rsidRPr="00DA461A">
              <w:rPr>
                <w:rFonts w:ascii="Arial Narrow" w:eastAsia="Times New Roman" w:hAnsi="Arial Narrow" w:cs="Arial"/>
                <w:color w:val="000000"/>
                <w:sz w:val="24"/>
                <w:szCs w:val="24"/>
                <w:lang w:val="ru-RU" w:eastAsia="ru-RU"/>
              </w:rPr>
              <w:t>Коментар</w:t>
            </w:r>
            <w:proofErr w:type="spellEnd"/>
            <w:r w:rsidRPr="00DA461A">
              <w:rPr>
                <w:rFonts w:ascii="Arial Narrow" w:eastAsia="Times New Roman" w:hAnsi="Arial Narrow" w:cs="Arial"/>
                <w:color w:val="000000"/>
                <w:sz w:val="24"/>
                <w:szCs w:val="24"/>
                <w:lang w:val="ru-RU" w:eastAsia="ru-RU"/>
              </w:rPr>
              <w:t xml:space="preserve"> </w:t>
            </w:r>
            <w:proofErr w:type="spellStart"/>
            <w:r w:rsidRPr="00DA461A">
              <w:rPr>
                <w:rFonts w:ascii="Arial Narrow" w:eastAsia="Times New Roman" w:hAnsi="Arial Narrow" w:cs="Arial"/>
                <w:color w:val="000000"/>
                <w:sz w:val="24"/>
                <w:szCs w:val="24"/>
                <w:lang w:val="uk-UA" w:eastAsia="ru-RU"/>
              </w:rPr>
              <w:t>пр</w:t>
            </w:r>
            <w:proofErr w:type="spellEnd"/>
            <w:r w:rsidRPr="00DA461A">
              <w:rPr>
                <w:rFonts w:ascii="Arial Narrow" w:eastAsia="Times New Roman" w:hAnsi="Arial Narrow" w:cs="Arial"/>
                <w:color w:val="000000"/>
                <w:sz w:val="24"/>
                <w:szCs w:val="24"/>
                <w:lang w:val="ru-RU" w:eastAsia="ru-RU"/>
              </w:rPr>
              <w:t>о проект стандарт</w:t>
            </w:r>
            <w:r w:rsidRPr="00DA461A">
              <w:rPr>
                <w:rFonts w:ascii="Arial Narrow" w:eastAsia="Times New Roman" w:hAnsi="Arial Narrow" w:cs="Arial"/>
                <w:color w:val="000000"/>
                <w:sz w:val="24"/>
                <w:szCs w:val="24"/>
                <w:lang w:val="uk-UA" w:eastAsia="ru-RU"/>
              </w:rPr>
              <w:t>у</w:t>
            </w:r>
            <w:r w:rsidRPr="00DA461A">
              <w:rPr>
                <w:rFonts w:ascii="Arial Narrow" w:eastAsia="Times New Roman" w:hAnsi="Arial Narrow" w:cs="Arial"/>
                <w:color w:val="000000"/>
                <w:sz w:val="24"/>
                <w:szCs w:val="24"/>
                <w:lang w:val="ru-RU" w:eastAsia="ru-RU"/>
              </w:rPr>
              <w:t xml:space="preserve"> в ц</w:t>
            </w:r>
            <w:proofErr w:type="spellStart"/>
            <w:r w:rsidRPr="00DA461A">
              <w:rPr>
                <w:rFonts w:ascii="Arial Narrow" w:eastAsia="Times New Roman" w:hAnsi="Arial Narrow" w:cs="Arial"/>
                <w:color w:val="000000"/>
                <w:sz w:val="24"/>
                <w:szCs w:val="24"/>
                <w:lang w:val="uk-UA" w:eastAsia="ru-RU"/>
              </w:rPr>
              <w:t>ілому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3315"/>
              <w:gridCol w:w="2216"/>
            </w:tblGrid>
            <w:tr w:rsidR="008C57CB" w:rsidRPr="00CE58F6" w:rsidTr="008C57CB">
              <w:tc>
                <w:tcPr>
                  <w:tcW w:w="3681" w:type="dxa"/>
                  <w:shd w:val="clear" w:color="auto" w:fill="auto"/>
                  <w:vAlign w:val="center"/>
                </w:tcPr>
                <w:p w:rsidR="008C57CB" w:rsidRPr="00DA461A" w:rsidRDefault="008C57CB" w:rsidP="008C57CB">
                  <w:pPr>
                    <w:widowControl w:val="0"/>
                    <w:autoSpaceDE w:val="0"/>
                    <w:autoSpaceDN w:val="0"/>
                    <w:adjustRightInd w:val="0"/>
                    <w:spacing w:after="0" w:line="360" w:lineRule="exact"/>
                    <w:jc w:val="center"/>
                    <w:rPr>
                      <w:rFonts w:ascii="Arial Narrow" w:eastAsia="Times New Roman" w:hAnsi="Arial Narrow" w:cs="Arial"/>
                      <w:color w:val="000000"/>
                      <w:sz w:val="24"/>
                      <w:szCs w:val="24"/>
                      <w:lang w:val="ru-RU" w:eastAsia="ru-RU"/>
                    </w:rPr>
                  </w:pPr>
                  <w:r w:rsidRPr="00DA461A">
                    <w:rPr>
                      <w:rFonts w:ascii="Arial Narrow" w:eastAsia="Times New Roman" w:hAnsi="Arial Narrow" w:cs="Arial"/>
                      <w:color w:val="000000"/>
                      <w:sz w:val="24"/>
                      <w:szCs w:val="24"/>
                      <w:lang w:val="ru-RU" w:eastAsia="ru-RU"/>
                    </w:rPr>
                    <w:t>На</w:t>
                  </w:r>
                  <w:proofErr w:type="spellStart"/>
                  <w:r w:rsidRPr="00DA461A">
                    <w:rPr>
                      <w:rFonts w:ascii="Arial Narrow" w:eastAsia="Times New Roman" w:hAnsi="Arial Narrow" w:cs="Arial"/>
                      <w:color w:val="000000"/>
                      <w:sz w:val="24"/>
                      <w:szCs w:val="24"/>
                      <w:lang w:val="uk-UA" w:eastAsia="ru-RU"/>
                    </w:rPr>
                    <w:t>йменування</w:t>
                  </w:r>
                  <w:proofErr w:type="spellEnd"/>
                  <w:r w:rsidRPr="00DA461A">
                    <w:rPr>
                      <w:rFonts w:ascii="Arial Narrow" w:eastAsia="Times New Roman" w:hAnsi="Arial Narrow" w:cs="Arial"/>
                      <w:color w:val="000000"/>
                      <w:sz w:val="24"/>
                      <w:szCs w:val="24"/>
                      <w:lang w:val="uk-UA" w:eastAsia="ru-RU"/>
                    </w:rPr>
                    <w:t xml:space="preserve"> організації або </w:t>
                  </w:r>
                  <w:proofErr w:type="spellStart"/>
                  <w:r w:rsidRPr="00DA461A">
                    <w:rPr>
                      <w:rFonts w:ascii="Arial Narrow" w:eastAsia="Times New Roman" w:hAnsi="Arial Narrow" w:cs="Arial"/>
                      <w:color w:val="000000"/>
                      <w:sz w:val="24"/>
                      <w:szCs w:val="24"/>
                      <w:lang w:val="uk-UA" w:eastAsia="ru-RU"/>
                    </w:rPr>
                    <w:t>фіз</w:t>
                  </w:r>
                  <w:proofErr w:type="spellEnd"/>
                  <w:r w:rsidRPr="00DA461A">
                    <w:rPr>
                      <w:rFonts w:ascii="Arial Narrow" w:eastAsia="Times New Roman" w:hAnsi="Arial Narrow" w:cs="Arial"/>
                      <w:color w:val="000000"/>
                      <w:sz w:val="24"/>
                      <w:szCs w:val="24"/>
                      <w:lang w:val="uk-UA" w:eastAsia="ru-RU"/>
                    </w:rPr>
                    <w:t>. особи</w:t>
                  </w:r>
                  <w:r w:rsidRPr="00DA461A">
                    <w:rPr>
                      <w:rFonts w:ascii="Arial Narrow" w:eastAsia="Times New Roman" w:hAnsi="Arial Narrow" w:cs="Arial"/>
                      <w:color w:val="000000"/>
                      <w:sz w:val="24"/>
                      <w:szCs w:val="24"/>
                      <w:lang w:val="ru-RU" w:eastAsia="ru-RU"/>
                    </w:rPr>
                    <w:t xml:space="preserve"> (номер </w:t>
                  </w:r>
                  <w:r w:rsidRPr="00DA461A">
                    <w:rPr>
                      <w:rFonts w:ascii="Arial Narrow" w:eastAsia="Times New Roman" w:hAnsi="Arial Narrow" w:cs="Arial"/>
                      <w:color w:val="000000"/>
                      <w:sz w:val="24"/>
                      <w:szCs w:val="24"/>
                      <w:lang w:val="uk-UA" w:eastAsia="ru-RU"/>
                    </w:rPr>
                    <w:t>листа</w:t>
                  </w:r>
                  <w:r w:rsidRPr="00DA461A">
                    <w:rPr>
                      <w:rFonts w:ascii="Arial Narrow" w:eastAsia="Times New Roman" w:hAnsi="Arial Narrow" w:cs="Arial"/>
                      <w:color w:val="000000"/>
                      <w:sz w:val="24"/>
                      <w:szCs w:val="24"/>
                      <w:lang w:val="ru-RU" w:eastAsia="ru-RU"/>
                    </w:rPr>
                    <w:t>, дата)</w:t>
                  </w:r>
                </w:p>
              </w:tc>
              <w:tc>
                <w:tcPr>
                  <w:tcW w:w="3402" w:type="dxa"/>
                  <w:shd w:val="clear" w:color="auto" w:fill="auto"/>
                  <w:vAlign w:val="center"/>
                </w:tcPr>
                <w:p w:rsidR="008C57CB" w:rsidRPr="00DA461A" w:rsidRDefault="008C57CB" w:rsidP="008C57CB">
                  <w:pPr>
                    <w:widowControl w:val="0"/>
                    <w:autoSpaceDE w:val="0"/>
                    <w:autoSpaceDN w:val="0"/>
                    <w:adjustRightInd w:val="0"/>
                    <w:spacing w:after="0" w:line="360" w:lineRule="exact"/>
                    <w:jc w:val="center"/>
                    <w:rPr>
                      <w:rFonts w:ascii="Arial Narrow" w:eastAsia="Times New Roman" w:hAnsi="Arial Narrow" w:cs="Arial"/>
                      <w:color w:val="000000"/>
                      <w:sz w:val="24"/>
                      <w:szCs w:val="24"/>
                      <w:lang w:val="uk-UA" w:eastAsia="ru-RU"/>
                    </w:rPr>
                  </w:pPr>
                  <w:r w:rsidRPr="00DA461A">
                    <w:rPr>
                      <w:rFonts w:ascii="Arial Narrow" w:eastAsia="Times New Roman" w:hAnsi="Arial Narrow" w:cs="Arial"/>
                      <w:color w:val="000000"/>
                      <w:sz w:val="24"/>
                      <w:szCs w:val="24"/>
                      <w:lang w:val="ru-RU" w:eastAsia="ru-RU"/>
                    </w:rPr>
                    <w:t>За</w:t>
                  </w:r>
                  <w:proofErr w:type="spellStart"/>
                  <w:r w:rsidRPr="00DA461A">
                    <w:rPr>
                      <w:rFonts w:ascii="Arial Narrow" w:eastAsia="Times New Roman" w:hAnsi="Arial Narrow" w:cs="Arial"/>
                      <w:color w:val="000000"/>
                      <w:sz w:val="24"/>
                      <w:szCs w:val="24"/>
                      <w:lang w:val="uk-UA" w:eastAsia="ru-RU"/>
                    </w:rPr>
                    <w:t>уваження</w:t>
                  </w:r>
                  <w:proofErr w:type="spellEnd"/>
                  <w:r w:rsidRPr="00DA461A">
                    <w:rPr>
                      <w:rFonts w:ascii="Arial Narrow" w:eastAsia="Times New Roman" w:hAnsi="Arial Narrow" w:cs="Arial"/>
                      <w:color w:val="000000"/>
                      <w:sz w:val="24"/>
                      <w:szCs w:val="24"/>
                      <w:lang w:val="ru-RU" w:eastAsia="ru-RU"/>
                    </w:rPr>
                    <w:t xml:space="preserve">, </w:t>
                  </w:r>
                  <w:proofErr w:type="spellStart"/>
                  <w:r w:rsidRPr="00DA461A">
                    <w:rPr>
                      <w:rFonts w:ascii="Arial Narrow" w:eastAsia="Times New Roman" w:hAnsi="Arial Narrow" w:cs="Arial"/>
                      <w:color w:val="000000"/>
                      <w:sz w:val="24"/>
                      <w:szCs w:val="24"/>
                      <w:lang w:val="ru-RU" w:eastAsia="ru-RU"/>
                    </w:rPr>
                    <w:t>пр</w:t>
                  </w:r>
                  <w:proofErr w:type="spellEnd"/>
                  <w:r w:rsidRPr="00DA461A">
                    <w:rPr>
                      <w:rFonts w:ascii="Arial Narrow" w:eastAsia="Times New Roman" w:hAnsi="Arial Narrow" w:cs="Arial"/>
                      <w:color w:val="000000"/>
                      <w:sz w:val="24"/>
                      <w:szCs w:val="24"/>
                      <w:lang w:val="uk-UA" w:eastAsia="ru-RU"/>
                    </w:rPr>
                    <w:t>опозиція</w:t>
                  </w:r>
                </w:p>
              </w:tc>
              <w:tc>
                <w:tcPr>
                  <w:tcW w:w="2259" w:type="dxa"/>
                  <w:shd w:val="clear" w:color="auto" w:fill="auto"/>
                  <w:vAlign w:val="center"/>
                </w:tcPr>
                <w:p w:rsidR="008C57CB" w:rsidRPr="00DA461A" w:rsidRDefault="008C57CB" w:rsidP="008C57CB">
                  <w:pPr>
                    <w:widowControl w:val="0"/>
                    <w:autoSpaceDE w:val="0"/>
                    <w:autoSpaceDN w:val="0"/>
                    <w:adjustRightInd w:val="0"/>
                    <w:spacing w:after="0" w:line="360" w:lineRule="exact"/>
                    <w:jc w:val="center"/>
                    <w:rPr>
                      <w:rFonts w:ascii="Arial Narrow" w:eastAsia="Times New Roman" w:hAnsi="Arial Narrow" w:cs="Arial"/>
                      <w:color w:val="000000"/>
                      <w:sz w:val="24"/>
                      <w:szCs w:val="24"/>
                      <w:lang w:val="uk-UA" w:eastAsia="ru-RU"/>
                    </w:rPr>
                  </w:pPr>
                  <w:r w:rsidRPr="00DA461A">
                    <w:rPr>
                      <w:rFonts w:ascii="Arial Narrow" w:eastAsia="Times New Roman" w:hAnsi="Arial Narrow" w:cs="Arial"/>
                      <w:color w:val="000000"/>
                      <w:sz w:val="24"/>
                      <w:szCs w:val="24"/>
                      <w:lang w:val="uk-UA" w:eastAsia="ru-RU"/>
                    </w:rPr>
                    <w:t>Висновок</w:t>
                  </w:r>
                  <w:r w:rsidRPr="00DA461A">
                    <w:rPr>
                      <w:rFonts w:ascii="Arial Narrow" w:eastAsia="Times New Roman" w:hAnsi="Arial Narrow" w:cs="Arial"/>
                      <w:color w:val="000000"/>
                      <w:sz w:val="24"/>
                      <w:szCs w:val="24"/>
                      <w:lang w:val="ru-RU" w:eastAsia="ru-RU"/>
                    </w:rPr>
                    <w:t xml:space="preserve"> р</w:t>
                  </w:r>
                  <w:proofErr w:type="spellStart"/>
                  <w:r w:rsidRPr="00DA461A">
                    <w:rPr>
                      <w:rFonts w:ascii="Arial Narrow" w:eastAsia="Times New Roman" w:hAnsi="Arial Narrow" w:cs="Arial"/>
                      <w:color w:val="000000"/>
                      <w:sz w:val="24"/>
                      <w:szCs w:val="24"/>
                      <w:lang w:val="uk-UA" w:eastAsia="ru-RU"/>
                    </w:rPr>
                    <w:t>озробника</w:t>
                  </w:r>
                  <w:proofErr w:type="spellEnd"/>
                </w:p>
              </w:tc>
            </w:tr>
            <w:tr w:rsidR="008C57CB" w:rsidRPr="00CE58F6" w:rsidTr="008C57CB">
              <w:tc>
                <w:tcPr>
                  <w:tcW w:w="3681" w:type="dxa"/>
                  <w:shd w:val="clear" w:color="auto" w:fill="auto"/>
                </w:tcPr>
                <w:p w:rsidR="008C57CB" w:rsidRPr="00DA461A" w:rsidRDefault="008C57CB" w:rsidP="008C57CB">
                  <w:pPr>
                    <w:widowControl w:val="0"/>
                    <w:autoSpaceDE w:val="0"/>
                    <w:autoSpaceDN w:val="0"/>
                    <w:adjustRightInd w:val="0"/>
                    <w:spacing w:after="0" w:line="360" w:lineRule="exact"/>
                    <w:rPr>
                      <w:rFonts w:ascii="Arial Narrow" w:eastAsia="Times New Roman" w:hAnsi="Arial Narrow" w:cs="Arial"/>
                      <w:color w:val="000000"/>
                      <w:sz w:val="24"/>
                      <w:szCs w:val="24"/>
                      <w:lang w:val="ru-RU" w:eastAsia="ru-RU"/>
                    </w:rPr>
                  </w:pPr>
                </w:p>
              </w:tc>
              <w:tc>
                <w:tcPr>
                  <w:tcW w:w="3402" w:type="dxa"/>
                  <w:shd w:val="clear" w:color="auto" w:fill="auto"/>
                </w:tcPr>
                <w:p w:rsidR="008C57CB" w:rsidRPr="00DA461A" w:rsidRDefault="008C57CB" w:rsidP="008C57CB">
                  <w:pPr>
                    <w:widowControl w:val="0"/>
                    <w:autoSpaceDE w:val="0"/>
                    <w:autoSpaceDN w:val="0"/>
                    <w:adjustRightInd w:val="0"/>
                    <w:spacing w:after="0" w:line="360" w:lineRule="exact"/>
                    <w:rPr>
                      <w:rFonts w:ascii="Arial Narrow" w:eastAsia="Times New Roman" w:hAnsi="Arial Narrow" w:cs="Arial"/>
                      <w:color w:val="000000"/>
                      <w:sz w:val="24"/>
                      <w:szCs w:val="24"/>
                      <w:lang w:val="ru-RU" w:eastAsia="ru-RU"/>
                    </w:rPr>
                  </w:pPr>
                </w:p>
              </w:tc>
              <w:tc>
                <w:tcPr>
                  <w:tcW w:w="2259" w:type="dxa"/>
                  <w:shd w:val="clear" w:color="auto" w:fill="auto"/>
                </w:tcPr>
                <w:p w:rsidR="008C57CB" w:rsidRPr="00DA461A" w:rsidRDefault="008C57CB" w:rsidP="008C57CB">
                  <w:pPr>
                    <w:widowControl w:val="0"/>
                    <w:autoSpaceDE w:val="0"/>
                    <w:autoSpaceDN w:val="0"/>
                    <w:adjustRightInd w:val="0"/>
                    <w:spacing w:after="0" w:line="360" w:lineRule="exact"/>
                    <w:rPr>
                      <w:rFonts w:ascii="Arial Narrow" w:eastAsia="Times New Roman" w:hAnsi="Arial Narrow" w:cs="Arial"/>
                      <w:color w:val="000000"/>
                      <w:sz w:val="24"/>
                      <w:szCs w:val="24"/>
                      <w:lang w:val="ru-RU" w:eastAsia="ru-RU"/>
                    </w:rPr>
                  </w:pPr>
                </w:p>
              </w:tc>
            </w:tr>
          </w:tbl>
          <w:p w:rsidR="008C57CB" w:rsidRPr="00DA461A" w:rsidRDefault="008C57CB" w:rsidP="008C57CB">
            <w:pPr>
              <w:widowControl w:val="0"/>
              <w:autoSpaceDE w:val="0"/>
              <w:autoSpaceDN w:val="0"/>
              <w:adjustRightInd w:val="0"/>
              <w:spacing w:after="0" w:line="360" w:lineRule="exact"/>
              <w:rPr>
                <w:rFonts w:ascii="Arial Narrow" w:eastAsia="Times New Roman" w:hAnsi="Arial Narrow" w:cs="Arial"/>
                <w:color w:val="000000"/>
                <w:sz w:val="16"/>
                <w:szCs w:val="16"/>
                <w:lang w:val="ru-RU" w:eastAsia="ru-RU"/>
              </w:rPr>
            </w:pPr>
          </w:p>
          <w:p w:rsidR="008C57CB" w:rsidRPr="00DA461A" w:rsidRDefault="008C57CB" w:rsidP="008C57CB">
            <w:pPr>
              <w:widowControl w:val="0"/>
              <w:autoSpaceDE w:val="0"/>
              <w:autoSpaceDN w:val="0"/>
              <w:adjustRightInd w:val="0"/>
              <w:spacing w:after="0" w:line="360" w:lineRule="exact"/>
              <w:rPr>
                <w:rFonts w:ascii="Arial Narrow" w:eastAsia="Times New Roman" w:hAnsi="Arial Narrow" w:cs="Arial"/>
                <w:color w:val="000000"/>
                <w:sz w:val="24"/>
                <w:szCs w:val="24"/>
                <w:lang w:val="uk-UA" w:eastAsia="ru-RU"/>
              </w:rPr>
            </w:pPr>
            <w:r w:rsidRPr="00DA461A">
              <w:rPr>
                <w:rFonts w:ascii="Arial Narrow" w:eastAsia="Times New Roman" w:hAnsi="Arial Narrow" w:cs="Arial"/>
                <w:color w:val="000000"/>
                <w:sz w:val="24"/>
                <w:szCs w:val="24"/>
                <w:lang w:val="ru-RU" w:eastAsia="ru-RU"/>
              </w:rPr>
              <w:t xml:space="preserve">3 </w:t>
            </w:r>
            <w:proofErr w:type="spellStart"/>
            <w:r w:rsidRPr="00DA461A">
              <w:rPr>
                <w:rFonts w:ascii="Arial Narrow" w:eastAsia="Times New Roman" w:hAnsi="Arial Narrow" w:cs="Arial"/>
                <w:color w:val="000000"/>
                <w:sz w:val="24"/>
                <w:szCs w:val="24"/>
                <w:lang w:val="ru-RU" w:eastAsia="ru-RU"/>
              </w:rPr>
              <w:t>Комента</w:t>
            </w:r>
            <w:proofErr w:type="spellEnd"/>
            <w:r w:rsidRPr="00DA461A">
              <w:rPr>
                <w:rFonts w:ascii="Arial Narrow" w:eastAsia="Times New Roman" w:hAnsi="Arial Narrow" w:cs="Arial"/>
                <w:color w:val="000000"/>
                <w:sz w:val="24"/>
                <w:szCs w:val="24"/>
                <w:lang w:val="uk-UA" w:eastAsia="ru-RU"/>
              </w:rPr>
              <w:t>р про сферу застосування стандарту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3315"/>
              <w:gridCol w:w="2216"/>
            </w:tblGrid>
            <w:tr w:rsidR="008C57CB" w:rsidRPr="00CE58F6" w:rsidTr="008C57CB">
              <w:tc>
                <w:tcPr>
                  <w:tcW w:w="3681" w:type="dxa"/>
                  <w:shd w:val="clear" w:color="auto" w:fill="auto"/>
                  <w:vAlign w:val="center"/>
                </w:tcPr>
                <w:p w:rsidR="008C57CB" w:rsidRPr="00DA461A" w:rsidRDefault="008C57CB" w:rsidP="008C57CB">
                  <w:pPr>
                    <w:widowControl w:val="0"/>
                    <w:autoSpaceDE w:val="0"/>
                    <w:autoSpaceDN w:val="0"/>
                    <w:adjustRightInd w:val="0"/>
                    <w:spacing w:after="0" w:line="360" w:lineRule="exact"/>
                    <w:jc w:val="center"/>
                    <w:rPr>
                      <w:rFonts w:ascii="Arial Narrow" w:eastAsia="Times New Roman" w:hAnsi="Arial Narrow" w:cs="Arial"/>
                      <w:color w:val="000000"/>
                      <w:sz w:val="24"/>
                      <w:szCs w:val="24"/>
                      <w:lang w:val="ru-RU" w:eastAsia="ru-RU"/>
                    </w:rPr>
                  </w:pPr>
                  <w:r w:rsidRPr="00DA461A">
                    <w:rPr>
                      <w:rFonts w:ascii="Arial Narrow" w:eastAsia="Times New Roman" w:hAnsi="Arial Narrow" w:cs="Arial"/>
                      <w:color w:val="000000"/>
                      <w:sz w:val="24"/>
                      <w:szCs w:val="24"/>
                      <w:lang w:val="ru-RU" w:eastAsia="ru-RU"/>
                    </w:rPr>
                    <w:t>На</w:t>
                  </w:r>
                  <w:proofErr w:type="spellStart"/>
                  <w:r w:rsidRPr="00DA461A">
                    <w:rPr>
                      <w:rFonts w:ascii="Arial Narrow" w:eastAsia="Times New Roman" w:hAnsi="Arial Narrow" w:cs="Arial"/>
                      <w:color w:val="000000"/>
                      <w:sz w:val="24"/>
                      <w:szCs w:val="24"/>
                      <w:lang w:val="uk-UA" w:eastAsia="ru-RU"/>
                    </w:rPr>
                    <w:t>йменування</w:t>
                  </w:r>
                  <w:proofErr w:type="spellEnd"/>
                  <w:r w:rsidRPr="00DA461A">
                    <w:rPr>
                      <w:rFonts w:ascii="Arial Narrow" w:eastAsia="Times New Roman" w:hAnsi="Arial Narrow" w:cs="Arial"/>
                      <w:color w:val="000000"/>
                      <w:sz w:val="24"/>
                      <w:szCs w:val="24"/>
                      <w:lang w:val="uk-UA" w:eastAsia="ru-RU"/>
                    </w:rPr>
                    <w:t xml:space="preserve"> організації або </w:t>
                  </w:r>
                  <w:proofErr w:type="spellStart"/>
                  <w:r w:rsidRPr="00DA461A">
                    <w:rPr>
                      <w:rFonts w:ascii="Arial Narrow" w:eastAsia="Times New Roman" w:hAnsi="Arial Narrow" w:cs="Arial"/>
                      <w:color w:val="000000"/>
                      <w:sz w:val="24"/>
                      <w:szCs w:val="24"/>
                      <w:lang w:val="uk-UA" w:eastAsia="ru-RU"/>
                    </w:rPr>
                    <w:t>фіз</w:t>
                  </w:r>
                  <w:proofErr w:type="spellEnd"/>
                  <w:r w:rsidRPr="00DA461A">
                    <w:rPr>
                      <w:rFonts w:ascii="Arial Narrow" w:eastAsia="Times New Roman" w:hAnsi="Arial Narrow" w:cs="Arial"/>
                      <w:color w:val="000000"/>
                      <w:sz w:val="24"/>
                      <w:szCs w:val="24"/>
                      <w:lang w:val="uk-UA" w:eastAsia="ru-RU"/>
                    </w:rPr>
                    <w:t>. особи</w:t>
                  </w:r>
                  <w:r w:rsidRPr="00DA461A">
                    <w:rPr>
                      <w:rFonts w:ascii="Arial Narrow" w:eastAsia="Times New Roman" w:hAnsi="Arial Narrow" w:cs="Arial"/>
                      <w:color w:val="000000"/>
                      <w:sz w:val="24"/>
                      <w:szCs w:val="24"/>
                      <w:lang w:val="ru-RU" w:eastAsia="ru-RU"/>
                    </w:rPr>
                    <w:t xml:space="preserve"> (номер </w:t>
                  </w:r>
                  <w:r w:rsidRPr="00DA461A">
                    <w:rPr>
                      <w:rFonts w:ascii="Arial Narrow" w:eastAsia="Times New Roman" w:hAnsi="Arial Narrow" w:cs="Arial"/>
                      <w:color w:val="000000"/>
                      <w:sz w:val="24"/>
                      <w:szCs w:val="24"/>
                      <w:lang w:val="uk-UA" w:eastAsia="ru-RU"/>
                    </w:rPr>
                    <w:t>листа</w:t>
                  </w:r>
                  <w:r w:rsidRPr="00DA461A">
                    <w:rPr>
                      <w:rFonts w:ascii="Arial Narrow" w:eastAsia="Times New Roman" w:hAnsi="Arial Narrow" w:cs="Arial"/>
                      <w:color w:val="000000"/>
                      <w:sz w:val="24"/>
                      <w:szCs w:val="24"/>
                      <w:lang w:val="ru-RU" w:eastAsia="ru-RU"/>
                    </w:rPr>
                    <w:t>, дата)</w:t>
                  </w:r>
                </w:p>
              </w:tc>
              <w:tc>
                <w:tcPr>
                  <w:tcW w:w="3402" w:type="dxa"/>
                  <w:shd w:val="clear" w:color="auto" w:fill="auto"/>
                  <w:vAlign w:val="center"/>
                </w:tcPr>
                <w:p w:rsidR="008C57CB" w:rsidRPr="00DA461A" w:rsidRDefault="008C57CB" w:rsidP="008C57CB">
                  <w:pPr>
                    <w:widowControl w:val="0"/>
                    <w:autoSpaceDE w:val="0"/>
                    <w:autoSpaceDN w:val="0"/>
                    <w:adjustRightInd w:val="0"/>
                    <w:spacing w:after="0" w:line="360" w:lineRule="exact"/>
                    <w:jc w:val="center"/>
                    <w:rPr>
                      <w:rFonts w:ascii="Arial Narrow" w:eastAsia="Times New Roman" w:hAnsi="Arial Narrow" w:cs="Arial"/>
                      <w:color w:val="000000"/>
                      <w:sz w:val="24"/>
                      <w:szCs w:val="24"/>
                      <w:lang w:val="uk-UA" w:eastAsia="ru-RU"/>
                    </w:rPr>
                  </w:pPr>
                  <w:r w:rsidRPr="00DA461A">
                    <w:rPr>
                      <w:rFonts w:ascii="Arial Narrow" w:eastAsia="Times New Roman" w:hAnsi="Arial Narrow" w:cs="Arial"/>
                      <w:color w:val="000000"/>
                      <w:sz w:val="24"/>
                      <w:szCs w:val="24"/>
                      <w:lang w:val="ru-RU" w:eastAsia="ru-RU"/>
                    </w:rPr>
                    <w:t>За</w:t>
                  </w:r>
                  <w:proofErr w:type="spellStart"/>
                  <w:r w:rsidRPr="00DA461A">
                    <w:rPr>
                      <w:rFonts w:ascii="Arial Narrow" w:eastAsia="Times New Roman" w:hAnsi="Arial Narrow" w:cs="Arial"/>
                      <w:color w:val="000000"/>
                      <w:sz w:val="24"/>
                      <w:szCs w:val="24"/>
                      <w:lang w:val="uk-UA" w:eastAsia="ru-RU"/>
                    </w:rPr>
                    <w:t>уваження</w:t>
                  </w:r>
                  <w:proofErr w:type="spellEnd"/>
                  <w:r w:rsidRPr="00DA461A">
                    <w:rPr>
                      <w:rFonts w:ascii="Arial Narrow" w:eastAsia="Times New Roman" w:hAnsi="Arial Narrow" w:cs="Arial"/>
                      <w:color w:val="000000"/>
                      <w:sz w:val="24"/>
                      <w:szCs w:val="24"/>
                      <w:lang w:val="ru-RU" w:eastAsia="ru-RU"/>
                    </w:rPr>
                    <w:t xml:space="preserve">, </w:t>
                  </w:r>
                  <w:proofErr w:type="spellStart"/>
                  <w:r w:rsidRPr="00DA461A">
                    <w:rPr>
                      <w:rFonts w:ascii="Arial Narrow" w:eastAsia="Times New Roman" w:hAnsi="Arial Narrow" w:cs="Arial"/>
                      <w:color w:val="000000"/>
                      <w:sz w:val="24"/>
                      <w:szCs w:val="24"/>
                      <w:lang w:val="ru-RU" w:eastAsia="ru-RU"/>
                    </w:rPr>
                    <w:t>пр</w:t>
                  </w:r>
                  <w:proofErr w:type="spellEnd"/>
                  <w:r w:rsidRPr="00DA461A">
                    <w:rPr>
                      <w:rFonts w:ascii="Arial Narrow" w:eastAsia="Times New Roman" w:hAnsi="Arial Narrow" w:cs="Arial"/>
                      <w:color w:val="000000"/>
                      <w:sz w:val="24"/>
                      <w:szCs w:val="24"/>
                      <w:lang w:val="uk-UA" w:eastAsia="ru-RU"/>
                    </w:rPr>
                    <w:t>опозиція</w:t>
                  </w:r>
                </w:p>
              </w:tc>
              <w:tc>
                <w:tcPr>
                  <w:tcW w:w="2259" w:type="dxa"/>
                  <w:shd w:val="clear" w:color="auto" w:fill="auto"/>
                  <w:vAlign w:val="center"/>
                </w:tcPr>
                <w:p w:rsidR="008C57CB" w:rsidRPr="00DA461A" w:rsidRDefault="008C57CB" w:rsidP="008C57CB">
                  <w:pPr>
                    <w:widowControl w:val="0"/>
                    <w:autoSpaceDE w:val="0"/>
                    <w:autoSpaceDN w:val="0"/>
                    <w:adjustRightInd w:val="0"/>
                    <w:spacing w:after="0" w:line="360" w:lineRule="exact"/>
                    <w:jc w:val="center"/>
                    <w:rPr>
                      <w:rFonts w:ascii="Arial Narrow" w:eastAsia="Times New Roman" w:hAnsi="Arial Narrow" w:cs="Arial"/>
                      <w:color w:val="000000"/>
                      <w:sz w:val="24"/>
                      <w:szCs w:val="24"/>
                      <w:lang w:val="uk-UA" w:eastAsia="ru-RU"/>
                    </w:rPr>
                  </w:pPr>
                  <w:r w:rsidRPr="00DA461A">
                    <w:rPr>
                      <w:rFonts w:ascii="Arial Narrow" w:eastAsia="Times New Roman" w:hAnsi="Arial Narrow" w:cs="Arial"/>
                      <w:color w:val="000000"/>
                      <w:sz w:val="24"/>
                      <w:szCs w:val="24"/>
                      <w:lang w:val="uk-UA" w:eastAsia="ru-RU"/>
                    </w:rPr>
                    <w:t>Висновок</w:t>
                  </w:r>
                  <w:r w:rsidRPr="00DA461A">
                    <w:rPr>
                      <w:rFonts w:ascii="Arial Narrow" w:eastAsia="Times New Roman" w:hAnsi="Arial Narrow" w:cs="Arial"/>
                      <w:color w:val="000000"/>
                      <w:sz w:val="24"/>
                      <w:szCs w:val="24"/>
                      <w:lang w:val="ru-RU" w:eastAsia="ru-RU"/>
                    </w:rPr>
                    <w:t xml:space="preserve"> р</w:t>
                  </w:r>
                  <w:proofErr w:type="spellStart"/>
                  <w:r w:rsidRPr="00DA461A">
                    <w:rPr>
                      <w:rFonts w:ascii="Arial Narrow" w:eastAsia="Times New Roman" w:hAnsi="Arial Narrow" w:cs="Arial"/>
                      <w:color w:val="000000"/>
                      <w:sz w:val="24"/>
                      <w:szCs w:val="24"/>
                      <w:lang w:val="uk-UA" w:eastAsia="ru-RU"/>
                    </w:rPr>
                    <w:t>озробника</w:t>
                  </w:r>
                  <w:proofErr w:type="spellEnd"/>
                </w:p>
              </w:tc>
            </w:tr>
            <w:tr w:rsidR="008C57CB" w:rsidRPr="00CE58F6" w:rsidTr="008C57CB">
              <w:tc>
                <w:tcPr>
                  <w:tcW w:w="3681" w:type="dxa"/>
                  <w:shd w:val="clear" w:color="auto" w:fill="auto"/>
                </w:tcPr>
                <w:p w:rsidR="008C57CB" w:rsidRPr="00DA461A" w:rsidRDefault="008C57CB" w:rsidP="008C57CB">
                  <w:pPr>
                    <w:widowControl w:val="0"/>
                    <w:autoSpaceDE w:val="0"/>
                    <w:autoSpaceDN w:val="0"/>
                    <w:adjustRightInd w:val="0"/>
                    <w:spacing w:after="0" w:line="360" w:lineRule="exact"/>
                    <w:rPr>
                      <w:rFonts w:ascii="Arial Narrow" w:eastAsia="Times New Roman" w:hAnsi="Arial Narrow" w:cs="Arial"/>
                      <w:color w:val="000000"/>
                      <w:sz w:val="24"/>
                      <w:szCs w:val="24"/>
                      <w:lang w:val="ru-RU" w:eastAsia="ru-RU"/>
                    </w:rPr>
                  </w:pPr>
                </w:p>
              </w:tc>
              <w:tc>
                <w:tcPr>
                  <w:tcW w:w="3402" w:type="dxa"/>
                  <w:shd w:val="clear" w:color="auto" w:fill="auto"/>
                </w:tcPr>
                <w:p w:rsidR="008C57CB" w:rsidRPr="00DA461A" w:rsidRDefault="008C57CB" w:rsidP="008C57CB">
                  <w:pPr>
                    <w:widowControl w:val="0"/>
                    <w:autoSpaceDE w:val="0"/>
                    <w:autoSpaceDN w:val="0"/>
                    <w:adjustRightInd w:val="0"/>
                    <w:spacing w:after="0" w:line="360" w:lineRule="exact"/>
                    <w:rPr>
                      <w:rFonts w:ascii="Arial Narrow" w:eastAsia="Times New Roman" w:hAnsi="Arial Narrow" w:cs="Arial"/>
                      <w:color w:val="000000"/>
                      <w:sz w:val="24"/>
                      <w:szCs w:val="24"/>
                      <w:lang w:val="ru-RU" w:eastAsia="ru-RU"/>
                    </w:rPr>
                  </w:pPr>
                </w:p>
              </w:tc>
              <w:tc>
                <w:tcPr>
                  <w:tcW w:w="2259" w:type="dxa"/>
                  <w:shd w:val="clear" w:color="auto" w:fill="auto"/>
                </w:tcPr>
                <w:p w:rsidR="008C57CB" w:rsidRPr="00DA461A" w:rsidRDefault="008C57CB" w:rsidP="008C57CB">
                  <w:pPr>
                    <w:widowControl w:val="0"/>
                    <w:autoSpaceDE w:val="0"/>
                    <w:autoSpaceDN w:val="0"/>
                    <w:adjustRightInd w:val="0"/>
                    <w:spacing w:after="0" w:line="360" w:lineRule="exact"/>
                    <w:rPr>
                      <w:rFonts w:ascii="Arial Narrow" w:eastAsia="Times New Roman" w:hAnsi="Arial Narrow" w:cs="Arial"/>
                      <w:color w:val="000000"/>
                      <w:sz w:val="24"/>
                      <w:szCs w:val="24"/>
                      <w:lang w:val="ru-RU" w:eastAsia="ru-RU"/>
                    </w:rPr>
                  </w:pPr>
                </w:p>
              </w:tc>
            </w:tr>
          </w:tbl>
          <w:p w:rsidR="008C57CB" w:rsidRPr="00DA461A" w:rsidRDefault="008C57CB" w:rsidP="008C57CB">
            <w:pPr>
              <w:widowControl w:val="0"/>
              <w:autoSpaceDE w:val="0"/>
              <w:autoSpaceDN w:val="0"/>
              <w:adjustRightInd w:val="0"/>
              <w:spacing w:after="0" w:line="360" w:lineRule="exact"/>
              <w:rPr>
                <w:rFonts w:ascii="Arial Narrow" w:eastAsia="Times New Roman" w:hAnsi="Arial Narrow" w:cs="Arial"/>
                <w:color w:val="000000"/>
                <w:sz w:val="16"/>
                <w:szCs w:val="16"/>
                <w:lang w:val="ru-RU" w:eastAsia="ru-RU"/>
              </w:rPr>
            </w:pPr>
          </w:p>
          <w:p w:rsidR="008C57CB" w:rsidRPr="00DA461A" w:rsidRDefault="008C57CB" w:rsidP="008C57CB">
            <w:pPr>
              <w:widowControl w:val="0"/>
              <w:autoSpaceDE w:val="0"/>
              <w:autoSpaceDN w:val="0"/>
              <w:adjustRightInd w:val="0"/>
              <w:spacing w:after="0" w:line="360" w:lineRule="exact"/>
              <w:rPr>
                <w:rFonts w:ascii="Arial Narrow" w:eastAsia="Times New Roman" w:hAnsi="Arial Narrow" w:cs="Arial"/>
                <w:color w:val="000000"/>
                <w:sz w:val="24"/>
                <w:szCs w:val="24"/>
                <w:lang w:val="uk-UA" w:eastAsia="ru-RU"/>
              </w:rPr>
            </w:pPr>
            <w:r w:rsidRPr="00DA461A">
              <w:rPr>
                <w:rFonts w:ascii="Arial Narrow" w:eastAsia="Times New Roman" w:hAnsi="Arial Narrow" w:cs="Arial"/>
                <w:color w:val="000000"/>
                <w:sz w:val="24"/>
                <w:szCs w:val="24"/>
                <w:lang w:val="ru-RU" w:eastAsia="ru-RU"/>
              </w:rPr>
              <w:t>4 Ком</w:t>
            </w:r>
            <w:proofErr w:type="spellStart"/>
            <w:r w:rsidRPr="00DA461A">
              <w:rPr>
                <w:rFonts w:ascii="Arial Narrow" w:eastAsia="Times New Roman" w:hAnsi="Arial Narrow" w:cs="Arial"/>
                <w:color w:val="000000"/>
                <w:sz w:val="24"/>
                <w:szCs w:val="24"/>
                <w:lang w:val="uk-UA" w:eastAsia="ru-RU"/>
              </w:rPr>
              <w:t>ентар</w:t>
            </w:r>
            <w:proofErr w:type="spellEnd"/>
            <w:r w:rsidRPr="00DA461A">
              <w:rPr>
                <w:rFonts w:ascii="Arial Narrow" w:eastAsia="Times New Roman" w:hAnsi="Arial Narrow" w:cs="Arial"/>
                <w:color w:val="000000"/>
                <w:sz w:val="24"/>
                <w:szCs w:val="24"/>
                <w:lang w:val="uk-UA" w:eastAsia="ru-RU"/>
              </w:rPr>
              <w:t xml:space="preserve"> про структуру стандарту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3315"/>
              <w:gridCol w:w="2216"/>
            </w:tblGrid>
            <w:tr w:rsidR="008C57CB" w:rsidRPr="00CE58F6" w:rsidTr="008C57CB">
              <w:tc>
                <w:tcPr>
                  <w:tcW w:w="3681" w:type="dxa"/>
                  <w:shd w:val="clear" w:color="auto" w:fill="auto"/>
                  <w:vAlign w:val="center"/>
                </w:tcPr>
                <w:p w:rsidR="008C57CB" w:rsidRPr="00DA461A" w:rsidRDefault="008C57CB" w:rsidP="008C57CB">
                  <w:pPr>
                    <w:widowControl w:val="0"/>
                    <w:autoSpaceDE w:val="0"/>
                    <w:autoSpaceDN w:val="0"/>
                    <w:adjustRightInd w:val="0"/>
                    <w:spacing w:after="0" w:line="360" w:lineRule="exact"/>
                    <w:jc w:val="center"/>
                    <w:rPr>
                      <w:rFonts w:ascii="Arial Narrow" w:eastAsia="Times New Roman" w:hAnsi="Arial Narrow" w:cs="Arial"/>
                      <w:color w:val="000000"/>
                      <w:sz w:val="24"/>
                      <w:szCs w:val="24"/>
                      <w:lang w:val="ru-RU" w:eastAsia="ru-RU"/>
                    </w:rPr>
                  </w:pPr>
                  <w:r w:rsidRPr="00DA461A">
                    <w:rPr>
                      <w:rFonts w:ascii="Arial Narrow" w:eastAsia="Times New Roman" w:hAnsi="Arial Narrow" w:cs="Arial"/>
                      <w:color w:val="000000"/>
                      <w:sz w:val="24"/>
                      <w:szCs w:val="24"/>
                      <w:lang w:val="ru-RU" w:eastAsia="ru-RU"/>
                    </w:rPr>
                    <w:t>На</w:t>
                  </w:r>
                  <w:proofErr w:type="spellStart"/>
                  <w:r w:rsidRPr="00DA461A">
                    <w:rPr>
                      <w:rFonts w:ascii="Arial Narrow" w:eastAsia="Times New Roman" w:hAnsi="Arial Narrow" w:cs="Arial"/>
                      <w:color w:val="000000"/>
                      <w:sz w:val="24"/>
                      <w:szCs w:val="24"/>
                      <w:lang w:val="uk-UA" w:eastAsia="ru-RU"/>
                    </w:rPr>
                    <w:t>йменування</w:t>
                  </w:r>
                  <w:proofErr w:type="spellEnd"/>
                  <w:r w:rsidRPr="00DA461A">
                    <w:rPr>
                      <w:rFonts w:ascii="Arial Narrow" w:eastAsia="Times New Roman" w:hAnsi="Arial Narrow" w:cs="Arial"/>
                      <w:color w:val="000000"/>
                      <w:sz w:val="24"/>
                      <w:szCs w:val="24"/>
                      <w:lang w:val="ru-RU" w:eastAsia="ru-RU"/>
                    </w:rPr>
                    <w:t xml:space="preserve"> орган</w:t>
                  </w:r>
                  <w:r w:rsidRPr="00DA461A">
                    <w:rPr>
                      <w:rFonts w:ascii="Arial Narrow" w:eastAsia="Times New Roman" w:hAnsi="Arial Narrow" w:cs="Arial"/>
                      <w:color w:val="000000"/>
                      <w:sz w:val="24"/>
                      <w:szCs w:val="24"/>
                      <w:lang w:val="uk-UA" w:eastAsia="ru-RU"/>
                    </w:rPr>
                    <w:t>і</w:t>
                  </w:r>
                  <w:proofErr w:type="spellStart"/>
                  <w:r w:rsidRPr="00DA461A">
                    <w:rPr>
                      <w:rFonts w:ascii="Arial Narrow" w:eastAsia="Times New Roman" w:hAnsi="Arial Narrow" w:cs="Arial"/>
                      <w:color w:val="000000"/>
                      <w:sz w:val="24"/>
                      <w:szCs w:val="24"/>
                      <w:lang w:val="ru-RU" w:eastAsia="ru-RU"/>
                    </w:rPr>
                    <w:t>зац</w:t>
                  </w:r>
                  <w:r w:rsidRPr="00DA461A">
                    <w:rPr>
                      <w:rFonts w:ascii="Arial Narrow" w:eastAsia="Times New Roman" w:hAnsi="Arial Narrow" w:cs="Arial"/>
                      <w:color w:val="000000"/>
                      <w:sz w:val="24"/>
                      <w:szCs w:val="24"/>
                      <w:lang w:val="uk-UA" w:eastAsia="ru-RU"/>
                    </w:rPr>
                    <w:t>ії</w:t>
                  </w:r>
                  <w:proofErr w:type="spellEnd"/>
                  <w:r w:rsidRPr="00DA461A">
                    <w:rPr>
                      <w:rFonts w:ascii="Arial Narrow" w:eastAsia="Times New Roman" w:hAnsi="Arial Narrow" w:cs="Arial"/>
                      <w:color w:val="000000"/>
                      <w:sz w:val="24"/>
                      <w:szCs w:val="24"/>
                      <w:lang w:val="ru-RU" w:eastAsia="ru-RU"/>
                    </w:rPr>
                    <w:t xml:space="preserve"> </w:t>
                  </w:r>
                  <w:r w:rsidRPr="00DA461A">
                    <w:rPr>
                      <w:rFonts w:ascii="Arial Narrow" w:eastAsia="Times New Roman" w:hAnsi="Arial Narrow" w:cs="Arial"/>
                      <w:color w:val="000000"/>
                      <w:sz w:val="24"/>
                      <w:szCs w:val="24"/>
                      <w:lang w:val="uk-UA" w:eastAsia="ru-RU"/>
                    </w:rPr>
                    <w:t>або</w:t>
                  </w:r>
                  <w:r w:rsidRPr="00DA461A">
                    <w:rPr>
                      <w:rFonts w:ascii="Arial Narrow" w:eastAsia="Times New Roman" w:hAnsi="Arial Narrow" w:cs="Arial"/>
                      <w:color w:val="000000"/>
                      <w:sz w:val="24"/>
                      <w:szCs w:val="24"/>
                      <w:lang w:val="ru-RU" w:eastAsia="ru-RU"/>
                    </w:rPr>
                    <w:t xml:space="preserve"> ф</w:t>
                  </w:r>
                  <w:r w:rsidRPr="00DA461A">
                    <w:rPr>
                      <w:rFonts w:ascii="Arial Narrow" w:eastAsia="Times New Roman" w:hAnsi="Arial Narrow" w:cs="Arial"/>
                      <w:color w:val="000000"/>
                      <w:sz w:val="24"/>
                      <w:szCs w:val="24"/>
                      <w:lang w:val="uk-UA" w:eastAsia="ru-RU"/>
                    </w:rPr>
                    <w:t>і</w:t>
                  </w:r>
                  <w:r w:rsidRPr="00DA461A">
                    <w:rPr>
                      <w:rFonts w:ascii="Arial Narrow" w:eastAsia="Times New Roman" w:hAnsi="Arial Narrow" w:cs="Arial"/>
                      <w:color w:val="000000"/>
                      <w:sz w:val="24"/>
                      <w:szCs w:val="24"/>
                      <w:lang w:val="ru-RU" w:eastAsia="ru-RU"/>
                    </w:rPr>
                    <w:t xml:space="preserve">з. </w:t>
                  </w:r>
                  <w:r w:rsidRPr="00DA461A">
                    <w:rPr>
                      <w:rFonts w:ascii="Arial Narrow" w:eastAsia="Times New Roman" w:hAnsi="Arial Narrow" w:cs="Arial"/>
                      <w:color w:val="000000"/>
                      <w:sz w:val="24"/>
                      <w:szCs w:val="24"/>
                      <w:lang w:val="uk-UA" w:eastAsia="ru-RU"/>
                    </w:rPr>
                    <w:t>особи</w:t>
                  </w:r>
                  <w:r w:rsidRPr="00DA461A">
                    <w:rPr>
                      <w:rFonts w:ascii="Arial Narrow" w:eastAsia="Times New Roman" w:hAnsi="Arial Narrow" w:cs="Arial"/>
                      <w:color w:val="000000"/>
                      <w:sz w:val="24"/>
                      <w:szCs w:val="24"/>
                      <w:lang w:val="ru-RU" w:eastAsia="ru-RU"/>
                    </w:rPr>
                    <w:t xml:space="preserve"> (номер </w:t>
                  </w:r>
                  <w:r w:rsidRPr="00DA461A">
                    <w:rPr>
                      <w:rFonts w:ascii="Arial Narrow" w:eastAsia="Times New Roman" w:hAnsi="Arial Narrow" w:cs="Arial"/>
                      <w:color w:val="000000"/>
                      <w:sz w:val="24"/>
                      <w:szCs w:val="24"/>
                      <w:lang w:val="uk-UA" w:eastAsia="ru-RU"/>
                    </w:rPr>
                    <w:t>листа</w:t>
                  </w:r>
                  <w:r w:rsidRPr="00DA461A">
                    <w:rPr>
                      <w:rFonts w:ascii="Arial Narrow" w:eastAsia="Times New Roman" w:hAnsi="Arial Narrow" w:cs="Arial"/>
                      <w:color w:val="000000"/>
                      <w:sz w:val="24"/>
                      <w:szCs w:val="24"/>
                      <w:lang w:val="ru-RU" w:eastAsia="ru-RU"/>
                    </w:rPr>
                    <w:t>, дата)</w:t>
                  </w:r>
                </w:p>
              </w:tc>
              <w:tc>
                <w:tcPr>
                  <w:tcW w:w="3402" w:type="dxa"/>
                  <w:shd w:val="clear" w:color="auto" w:fill="auto"/>
                  <w:vAlign w:val="center"/>
                </w:tcPr>
                <w:p w:rsidR="008C57CB" w:rsidRPr="00DA461A" w:rsidRDefault="008C57CB" w:rsidP="008C57CB">
                  <w:pPr>
                    <w:widowControl w:val="0"/>
                    <w:autoSpaceDE w:val="0"/>
                    <w:autoSpaceDN w:val="0"/>
                    <w:adjustRightInd w:val="0"/>
                    <w:spacing w:after="0" w:line="360" w:lineRule="exact"/>
                    <w:jc w:val="center"/>
                    <w:rPr>
                      <w:rFonts w:ascii="Arial Narrow" w:eastAsia="Times New Roman" w:hAnsi="Arial Narrow" w:cs="Arial"/>
                      <w:color w:val="000000"/>
                      <w:sz w:val="24"/>
                      <w:szCs w:val="24"/>
                      <w:lang w:val="uk-UA" w:eastAsia="ru-RU"/>
                    </w:rPr>
                  </w:pPr>
                  <w:r w:rsidRPr="00DA461A">
                    <w:rPr>
                      <w:rFonts w:ascii="Arial Narrow" w:eastAsia="Times New Roman" w:hAnsi="Arial Narrow" w:cs="Arial"/>
                      <w:color w:val="000000"/>
                      <w:sz w:val="24"/>
                      <w:szCs w:val="24"/>
                      <w:lang w:val="ru-RU" w:eastAsia="ru-RU"/>
                    </w:rPr>
                    <w:t>За</w:t>
                  </w:r>
                  <w:proofErr w:type="spellStart"/>
                  <w:r w:rsidRPr="00DA461A">
                    <w:rPr>
                      <w:rFonts w:ascii="Arial Narrow" w:eastAsia="Times New Roman" w:hAnsi="Arial Narrow" w:cs="Arial"/>
                      <w:color w:val="000000"/>
                      <w:sz w:val="24"/>
                      <w:szCs w:val="24"/>
                      <w:lang w:val="uk-UA" w:eastAsia="ru-RU"/>
                    </w:rPr>
                    <w:t>уваження</w:t>
                  </w:r>
                  <w:proofErr w:type="spellEnd"/>
                  <w:r w:rsidRPr="00DA461A">
                    <w:rPr>
                      <w:rFonts w:ascii="Arial Narrow" w:eastAsia="Times New Roman" w:hAnsi="Arial Narrow" w:cs="Arial"/>
                      <w:color w:val="000000"/>
                      <w:sz w:val="24"/>
                      <w:szCs w:val="24"/>
                      <w:lang w:val="ru-RU" w:eastAsia="ru-RU"/>
                    </w:rPr>
                    <w:t xml:space="preserve">, </w:t>
                  </w:r>
                  <w:proofErr w:type="spellStart"/>
                  <w:r w:rsidRPr="00DA461A">
                    <w:rPr>
                      <w:rFonts w:ascii="Arial Narrow" w:eastAsia="Times New Roman" w:hAnsi="Arial Narrow" w:cs="Arial"/>
                      <w:color w:val="000000"/>
                      <w:sz w:val="24"/>
                      <w:szCs w:val="24"/>
                      <w:lang w:val="ru-RU" w:eastAsia="ru-RU"/>
                    </w:rPr>
                    <w:t>пр</w:t>
                  </w:r>
                  <w:proofErr w:type="spellEnd"/>
                  <w:r w:rsidRPr="00DA461A">
                    <w:rPr>
                      <w:rFonts w:ascii="Arial Narrow" w:eastAsia="Times New Roman" w:hAnsi="Arial Narrow" w:cs="Arial"/>
                      <w:color w:val="000000"/>
                      <w:sz w:val="24"/>
                      <w:szCs w:val="24"/>
                      <w:lang w:val="uk-UA" w:eastAsia="ru-RU"/>
                    </w:rPr>
                    <w:t>опозиція</w:t>
                  </w:r>
                </w:p>
              </w:tc>
              <w:tc>
                <w:tcPr>
                  <w:tcW w:w="2259" w:type="dxa"/>
                  <w:shd w:val="clear" w:color="auto" w:fill="auto"/>
                  <w:vAlign w:val="center"/>
                </w:tcPr>
                <w:p w:rsidR="008C57CB" w:rsidRPr="00DA461A" w:rsidRDefault="008C57CB" w:rsidP="008C57CB">
                  <w:pPr>
                    <w:widowControl w:val="0"/>
                    <w:autoSpaceDE w:val="0"/>
                    <w:autoSpaceDN w:val="0"/>
                    <w:adjustRightInd w:val="0"/>
                    <w:spacing w:after="0" w:line="360" w:lineRule="exact"/>
                    <w:jc w:val="center"/>
                    <w:rPr>
                      <w:rFonts w:ascii="Arial Narrow" w:eastAsia="Times New Roman" w:hAnsi="Arial Narrow" w:cs="Arial"/>
                      <w:color w:val="000000"/>
                      <w:sz w:val="24"/>
                      <w:szCs w:val="24"/>
                      <w:lang w:val="uk-UA" w:eastAsia="ru-RU"/>
                    </w:rPr>
                  </w:pPr>
                  <w:r w:rsidRPr="00DA461A">
                    <w:rPr>
                      <w:rFonts w:ascii="Arial Narrow" w:eastAsia="Times New Roman" w:hAnsi="Arial Narrow" w:cs="Arial"/>
                      <w:color w:val="000000"/>
                      <w:sz w:val="24"/>
                      <w:szCs w:val="24"/>
                      <w:lang w:val="uk-UA" w:eastAsia="ru-RU"/>
                    </w:rPr>
                    <w:t>Висновок</w:t>
                  </w:r>
                  <w:r w:rsidRPr="00DA461A">
                    <w:rPr>
                      <w:rFonts w:ascii="Arial Narrow" w:eastAsia="Times New Roman" w:hAnsi="Arial Narrow" w:cs="Arial"/>
                      <w:color w:val="000000"/>
                      <w:sz w:val="24"/>
                      <w:szCs w:val="24"/>
                      <w:lang w:val="ru-RU" w:eastAsia="ru-RU"/>
                    </w:rPr>
                    <w:t xml:space="preserve"> р</w:t>
                  </w:r>
                  <w:proofErr w:type="spellStart"/>
                  <w:r w:rsidRPr="00DA461A">
                    <w:rPr>
                      <w:rFonts w:ascii="Arial Narrow" w:eastAsia="Times New Roman" w:hAnsi="Arial Narrow" w:cs="Arial"/>
                      <w:color w:val="000000"/>
                      <w:sz w:val="24"/>
                      <w:szCs w:val="24"/>
                      <w:lang w:val="uk-UA" w:eastAsia="ru-RU"/>
                    </w:rPr>
                    <w:t>озробника</w:t>
                  </w:r>
                  <w:proofErr w:type="spellEnd"/>
                </w:p>
              </w:tc>
            </w:tr>
            <w:tr w:rsidR="008C57CB" w:rsidRPr="00CE58F6" w:rsidTr="008C57CB">
              <w:tc>
                <w:tcPr>
                  <w:tcW w:w="3681" w:type="dxa"/>
                  <w:shd w:val="clear" w:color="auto" w:fill="auto"/>
                </w:tcPr>
                <w:p w:rsidR="008C57CB" w:rsidRPr="00DA461A" w:rsidRDefault="008C57CB" w:rsidP="008C57CB">
                  <w:pPr>
                    <w:widowControl w:val="0"/>
                    <w:autoSpaceDE w:val="0"/>
                    <w:autoSpaceDN w:val="0"/>
                    <w:adjustRightInd w:val="0"/>
                    <w:spacing w:after="0" w:line="360" w:lineRule="exact"/>
                    <w:rPr>
                      <w:rFonts w:ascii="Arial Narrow" w:eastAsia="Times New Roman" w:hAnsi="Arial Narrow" w:cs="Arial"/>
                      <w:color w:val="000000"/>
                      <w:sz w:val="24"/>
                      <w:szCs w:val="24"/>
                      <w:lang w:val="ru-RU" w:eastAsia="ru-RU"/>
                    </w:rPr>
                  </w:pPr>
                </w:p>
              </w:tc>
              <w:tc>
                <w:tcPr>
                  <w:tcW w:w="3402" w:type="dxa"/>
                  <w:shd w:val="clear" w:color="auto" w:fill="auto"/>
                </w:tcPr>
                <w:p w:rsidR="008C57CB" w:rsidRPr="00DA461A" w:rsidRDefault="008C57CB" w:rsidP="008C57CB">
                  <w:pPr>
                    <w:widowControl w:val="0"/>
                    <w:autoSpaceDE w:val="0"/>
                    <w:autoSpaceDN w:val="0"/>
                    <w:adjustRightInd w:val="0"/>
                    <w:spacing w:after="0" w:line="360" w:lineRule="exact"/>
                    <w:rPr>
                      <w:rFonts w:ascii="Arial Narrow" w:eastAsia="Times New Roman" w:hAnsi="Arial Narrow" w:cs="Arial"/>
                      <w:color w:val="000000"/>
                      <w:sz w:val="24"/>
                      <w:szCs w:val="24"/>
                      <w:lang w:val="ru-RU" w:eastAsia="ru-RU"/>
                    </w:rPr>
                  </w:pPr>
                </w:p>
              </w:tc>
              <w:tc>
                <w:tcPr>
                  <w:tcW w:w="2259" w:type="dxa"/>
                  <w:shd w:val="clear" w:color="auto" w:fill="auto"/>
                </w:tcPr>
                <w:p w:rsidR="008C57CB" w:rsidRPr="00DA461A" w:rsidRDefault="008C57CB" w:rsidP="008C57CB">
                  <w:pPr>
                    <w:widowControl w:val="0"/>
                    <w:autoSpaceDE w:val="0"/>
                    <w:autoSpaceDN w:val="0"/>
                    <w:adjustRightInd w:val="0"/>
                    <w:spacing w:after="0" w:line="360" w:lineRule="exact"/>
                    <w:rPr>
                      <w:rFonts w:ascii="Arial Narrow" w:eastAsia="Times New Roman" w:hAnsi="Arial Narrow" w:cs="Arial"/>
                      <w:color w:val="000000"/>
                      <w:sz w:val="24"/>
                      <w:szCs w:val="24"/>
                      <w:lang w:val="ru-RU" w:eastAsia="ru-RU"/>
                    </w:rPr>
                  </w:pPr>
                </w:p>
              </w:tc>
            </w:tr>
          </w:tbl>
          <w:p w:rsidR="005D1FD6" w:rsidRPr="005D1FD6" w:rsidRDefault="005D1FD6" w:rsidP="005D1FD6">
            <w:pPr>
              <w:widowControl w:val="0"/>
              <w:autoSpaceDE w:val="0"/>
              <w:autoSpaceDN w:val="0"/>
              <w:adjustRightInd w:val="0"/>
              <w:spacing w:after="0" w:line="360" w:lineRule="exact"/>
              <w:rPr>
                <w:rFonts w:ascii="Arial Narrow" w:eastAsia="Times New Roman" w:hAnsi="Arial Narrow" w:cs="Arial"/>
                <w:color w:val="000000"/>
                <w:sz w:val="16"/>
                <w:szCs w:val="16"/>
                <w:lang w:val="ru-RU" w:eastAsia="ru-RU"/>
              </w:rPr>
            </w:pPr>
          </w:p>
          <w:p w:rsidR="005D1FD6" w:rsidRPr="00DA461A" w:rsidRDefault="005D1FD6" w:rsidP="005D1FD6">
            <w:pPr>
              <w:widowControl w:val="0"/>
              <w:autoSpaceDE w:val="0"/>
              <w:autoSpaceDN w:val="0"/>
              <w:adjustRightInd w:val="0"/>
              <w:spacing w:after="0" w:line="360" w:lineRule="exact"/>
              <w:rPr>
                <w:rFonts w:ascii="Arial Narrow" w:eastAsia="Times New Roman" w:hAnsi="Arial Narrow" w:cs="Arial"/>
                <w:color w:val="000000"/>
                <w:sz w:val="24"/>
                <w:szCs w:val="24"/>
                <w:lang w:val="uk-UA" w:eastAsia="ru-RU"/>
              </w:rPr>
            </w:pPr>
            <w:r w:rsidRPr="00DA461A">
              <w:rPr>
                <w:rFonts w:ascii="Arial Narrow" w:eastAsia="Times New Roman" w:hAnsi="Arial Narrow" w:cs="Arial"/>
                <w:color w:val="000000"/>
                <w:sz w:val="24"/>
                <w:szCs w:val="24"/>
                <w:lang w:val="ru-RU" w:eastAsia="ru-RU"/>
              </w:rPr>
              <w:t>5 Ком</w:t>
            </w:r>
            <w:proofErr w:type="spellStart"/>
            <w:r w:rsidRPr="00DA461A">
              <w:rPr>
                <w:rFonts w:ascii="Arial Narrow" w:eastAsia="Times New Roman" w:hAnsi="Arial Narrow" w:cs="Arial"/>
                <w:color w:val="000000"/>
                <w:sz w:val="24"/>
                <w:szCs w:val="24"/>
                <w:lang w:val="uk-UA" w:eastAsia="ru-RU"/>
              </w:rPr>
              <w:t>ентарі</w:t>
            </w:r>
            <w:proofErr w:type="spellEnd"/>
            <w:r w:rsidRPr="00DA461A">
              <w:rPr>
                <w:rFonts w:ascii="Arial Narrow" w:eastAsia="Times New Roman" w:hAnsi="Arial Narrow" w:cs="Arial"/>
                <w:color w:val="000000"/>
                <w:sz w:val="24"/>
                <w:szCs w:val="24"/>
                <w:lang w:val="ru-RU" w:eastAsia="ru-RU"/>
              </w:rPr>
              <w:t xml:space="preserve"> </w:t>
            </w:r>
            <w:r w:rsidRPr="00DA461A">
              <w:rPr>
                <w:rFonts w:ascii="Arial Narrow" w:eastAsia="Times New Roman" w:hAnsi="Arial Narrow" w:cs="Arial"/>
                <w:color w:val="000000"/>
                <w:sz w:val="24"/>
                <w:szCs w:val="24"/>
                <w:lang w:val="uk-UA" w:eastAsia="ru-RU"/>
              </w:rPr>
              <w:t>про</w:t>
            </w:r>
            <w:r w:rsidRPr="00DA461A">
              <w:rPr>
                <w:rFonts w:ascii="Arial Narrow" w:eastAsia="Times New Roman" w:hAnsi="Arial Narrow" w:cs="Arial"/>
                <w:color w:val="000000"/>
                <w:sz w:val="24"/>
                <w:szCs w:val="24"/>
                <w:lang w:val="ru-RU" w:eastAsia="ru-RU"/>
              </w:rPr>
              <w:t xml:space="preserve"> о</w:t>
            </w:r>
            <w:r w:rsidRPr="00DA461A">
              <w:rPr>
                <w:rFonts w:ascii="Arial Narrow" w:eastAsia="Times New Roman" w:hAnsi="Arial Narrow" w:cs="Arial"/>
                <w:color w:val="000000"/>
                <w:sz w:val="24"/>
                <w:szCs w:val="24"/>
                <w:lang w:val="uk-UA" w:eastAsia="ru-RU"/>
              </w:rPr>
              <w:t>кремі структурні елементи проекту стандарту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960"/>
              <w:gridCol w:w="1948"/>
              <w:gridCol w:w="1935"/>
            </w:tblGrid>
            <w:tr w:rsidR="005D1FD6" w:rsidRPr="00CE58F6" w:rsidTr="006C346D">
              <w:tc>
                <w:tcPr>
                  <w:tcW w:w="2335" w:type="dxa"/>
                  <w:shd w:val="clear" w:color="auto" w:fill="auto"/>
                  <w:vAlign w:val="center"/>
                </w:tcPr>
                <w:p w:rsidR="005D1FD6" w:rsidRPr="00DA461A" w:rsidRDefault="005D1FD6" w:rsidP="005D1FD6">
                  <w:pPr>
                    <w:widowControl w:val="0"/>
                    <w:autoSpaceDE w:val="0"/>
                    <w:autoSpaceDN w:val="0"/>
                    <w:adjustRightInd w:val="0"/>
                    <w:spacing w:after="0" w:line="360" w:lineRule="exact"/>
                    <w:jc w:val="center"/>
                    <w:rPr>
                      <w:rFonts w:ascii="Arial Narrow" w:eastAsia="Times New Roman" w:hAnsi="Arial Narrow" w:cs="Arial"/>
                      <w:color w:val="000000"/>
                      <w:sz w:val="24"/>
                      <w:szCs w:val="24"/>
                      <w:lang w:val="uk-UA" w:eastAsia="ru-RU"/>
                    </w:rPr>
                  </w:pPr>
                  <w:proofErr w:type="spellStart"/>
                  <w:r w:rsidRPr="00DA461A">
                    <w:rPr>
                      <w:rFonts w:ascii="Arial Narrow" w:eastAsia="Times New Roman" w:hAnsi="Arial Narrow" w:cs="Arial"/>
                      <w:color w:val="000000"/>
                      <w:sz w:val="24"/>
                      <w:szCs w:val="24"/>
                      <w:lang w:val="ru-RU" w:eastAsia="ru-RU"/>
                    </w:rPr>
                    <w:t>Структурн</w:t>
                  </w:r>
                  <w:r w:rsidRPr="00DA461A">
                    <w:rPr>
                      <w:rFonts w:ascii="Arial Narrow" w:eastAsia="Times New Roman" w:hAnsi="Arial Narrow" w:cs="Arial"/>
                      <w:color w:val="000000"/>
                      <w:sz w:val="24"/>
                      <w:szCs w:val="24"/>
                      <w:lang w:val="uk-UA" w:eastAsia="ru-RU"/>
                    </w:rPr>
                    <w:t>ий</w:t>
                  </w:r>
                  <w:proofErr w:type="spellEnd"/>
                  <w:r w:rsidRPr="00DA461A">
                    <w:rPr>
                      <w:rFonts w:ascii="Arial Narrow" w:eastAsia="Times New Roman" w:hAnsi="Arial Narrow" w:cs="Arial"/>
                      <w:color w:val="000000"/>
                      <w:sz w:val="24"/>
                      <w:szCs w:val="24"/>
                      <w:lang w:val="uk-UA" w:eastAsia="ru-RU"/>
                    </w:rPr>
                    <w:t xml:space="preserve"> елемент </w:t>
                  </w:r>
                  <w:r w:rsidRPr="00DA461A">
                    <w:rPr>
                      <w:rFonts w:ascii="Arial Narrow" w:eastAsia="Times New Roman" w:hAnsi="Arial Narrow" w:cs="Arial"/>
                      <w:color w:val="000000"/>
                      <w:sz w:val="24"/>
                      <w:szCs w:val="24"/>
                      <w:lang w:val="ru-RU" w:eastAsia="ru-RU"/>
                    </w:rPr>
                    <w:t>стандарт</w:t>
                  </w:r>
                  <w:r w:rsidRPr="00DA461A">
                    <w:rPr>
                      <w:rFonts w:ascii="Arial Narrow" w:eastAsia="Times New Roman" w:hAnsi="Arial Narrow" w:cs="Arial"/>
                      <w:color w:val="000000"/>
                      <w:sz w:val="24"/>
                      <w:szCs w:val="24"/>
                      <w:lang w:val="uk-UA" w:eastAsia="ru-RU"/>
                    </w:rPr>
                    <w:t>у</w:t>
                  </w:r>
                </w:p>
              </w:tc>
              <w:tc>
                <w:tcPr>
                  <w:tcW w:w="3047" w:type="dxa"/>
                  <w:shd w:val="clear" w:color="auto" w:fill="auto"/>
                  <w:vAlign w:val="center"/>
                </w:tcPr>
                <w:p w:rsidR="005D1FD6" w:rsidRPr="00DA461A" w:rsidRDefault="005D1FD6" w:rsidP="005D1FD6">
                  <w:pPr>
                    <w:widowControl w:val="0"/>
                    <w:autoSpaceDE w:val="0"/>
                    <w:autoSpaceDN w:val="0"/>
                    <w:adjustRightInd w:val="0"/>
                    <w:spacing w:after="0" w:line="360" w:lineRule="exact"/>
                    <w:jc w:val="center"/>
                    <w:rPr>
                      <w:rFonts w:ascii="Arial Narrow" w:eastAsia="Times New Roman" w:hAnsi="Arial Narrow" w:cs="Arial"/>
                      <w:color w:val="000000"/>
                      <w:sz w:val="24"/>
                      <w:szCs w:val="24"/>
                      <w:lang w:val="ru-RU" w:eastAsia="ru-RU"/>
                    </w:rPr>
                  </w:pPr>
                  <w:r w:rsidRPr="00DA461A">
                    <w:rPr>
                      <w:rFonts w:ascii="Arial Narrow" w:eastAsia="Times New Roman" w:hAnsi="Arial Narrow" w:cs="Arial"/>
                      <w:color w:val="000000"/>
                      <w:sz w:val="24"/>
                      <w:szCs w:val="24"/>
                      <w:lang w:val="ru-RU" w:eastAsia="ru-RU"/>
                    </w:rPr>
                    <w:t>Н</w:t>
                  </w:r>
                  <w:proofErr w:type="spellStart"/>
                  <w:r w:rsidRPr="00DA461A">
                    <w:rPr>
                      <w:rFonts w:ascii="Arial Narrow" w:eastAsia="Times New Roman" w:hAnsi="Arial Narrow" w:cs="Arial"/>
                      <w:color w:val="000000"/>
                      <w:sz w:val="24"/>
                      <w:szCs w:val="24"/>
                      <w:lang w:val="uk-UA" w:eastAsia="ru-RU"/>
                    </w:rPr>
                    <w:t>айменування</w:t>
                  </w:r>
                  <w:proofErr w:type="spellEnd"/>
                  <w:r w:rsidRPr="00DA461A">
                    <w:rPr>
                      <w:rFonts w:ascii="Arial Narrow" w:eastAsia="Times New Roman" w:hAnsi="Arial Narrow" w:cs="Arial"/>
                      <w:color w:val="000000"/>
                      <w:sz w:val="24"/>
                      <w:szCs w:val="24"/>
                      <w:lang w:val="uk-UA" w:eastAsia="ru-RU"/>
                    </w:rPr>
                    <w:t xml:space="preserve"> організації або </w:t>
                  </w:r>
                  <w:proofErr w:type="spellStart"/>
                  <w:r w:rsidRPr="00DA461A">
                    <w:rPr>
                      <w:rFonts w:ascii="Arial Narrow" w:eastAsia="Times New Roman" w:hAnsi="Arial Narrow" w:cs="Arial"/>
                      <w:color w:val="000000"/>
                      <w:sz w:val="24"/>
                      <w:szCs w:val="24"/>
                      <w:lang w:val="uk-UA" w:eastAsia="ru-RU"/>
                    </w:rPr>
                    <w:t>фіз</w:t>
                  </w:r>
                  <w:proofErr w:type="spellEnd"/>
                  <w:r w:rsidRPr="00DA461A">
                    <w:rPr>
                      <w:rFonts w:ascii="Arial Narrow" w:eastAsia="Times New Roman" w:hAnsi="Arial Narrow" w:cs="Arial"/>
                      <w:color w:val="000000"/>
                      <w:sz w:val="24"/>
                      <w:szCs w:val="24"/>
                      <w:lang w:val="uk-UA" w:eastAsia="ru-RU"/>
                    </w:rPr>
                    <w:t xml:space="preserve">. особи </w:t>
                  </w:r>
                  <w:r w:rsidRPr="00DA461A">
                    <w:rPr>
                      <w:rFonts w:ascii="Arial Narrow" w:eastAsia="Times New Roman" w:hAnsi="Arial Narrow" w:cs="Arial"/>
                      <w:color w:val="000000"/>
                      <w:sz w:val="24"/>
                      <w:szCs w:val="24"/>
                      <w:lang w:val="ru-RU" w:eastAsia="ru-RU"/>
                    </w:rPr>
                    <w:t xml:space="preserve">(номер </w:t>
                  </w:r>
                  <w:r w:rsidRPr="00DA461A">
                    <w:rPr>
                      <w:rFonts w:ascii="Arial Narrow" w:eastAsia="Times New Roman" w:hAnsi="Arial Narrow" w:cs="Arial"/>
                      <w:color w:val="000000"/>
                      <w:sz w:val="24"/>
                      <w:szCs w:val="24"/>
                      <w:lang w:val="uk-UA" w:eastAsia="ru-RU"/>
                    </w:rPr>
                    <w:t>листа</w:t>
                  </w:r>
                  <w:r w:rsidRPr="00DA461A">
                    <w:rPr>
                      <w:rFonts w:ascii="Arial Narrow" w:eastAsia="Times New Roman" w:hAnsi="Arial Narrow" w:cs="Arial"/>
                      <w:color w:val="000000"/>
                      <w:sz w:val="24"/>
                      <w:szCs w:val="24"/>
                      <w:lang w:val="ru-RU" w:eastAsia="ru-RU"/>
                    </w:rPr>
                    <w:t>, дата)</w:t>
                  </w:r>
                </w:p>
              </w:tc>
              <w:tc>
                <w:tcPr>
                  <w:tcW w:w="1984" w:type="dxa"/>
                  <w:shd w:val="clear" w:color="auto" w:fill="auto"/>
                  <w:vAlign w:val="center"/>
                </w:tcPr>
                <w:p w:rsidR="005D1FD6" w:rsidRPr="00DA461A" w:rsidRDefault="005D1FD6" w:rsidP="005D1FD6">
                  <w:pPr>
                    <w:widowControl w:val="0"/>
                    <w:autoSpaceDE w:val="0"/>
                    <w:autoSpaceDN w:val="0"/>
                    <w:adjustRightInd w:val="0"/>
                    <w:spacing w:after="0" w:line="360" w:lineRule="exact"/>
                    <w:jc w:val="center"/>
                    <w:rPr>
                      <w:rFonts w:ascii="Arial Narrow" w:eastAsia="Times New Roman" w:hAnsi="Arial Narrow" w:cs="Arial"/>
                      <w:color w:val="000000"/>
                      <w:sz w:val="24"/>
                      <w:szCs w:val="24"/>
                      <w:lang w:val="uk-UA" w:eastAsia="ru-RU"/>
                    </w:rPr>
                  </w:pPr>
                  <w:r w:rsidRPr="00DA461A">
                    <w:rPr>
                      <w:rFonts w:ascii="Arial Narrow" w:eastAsia="Times New Roman" w:hAnsi="Arial Narrow" w:cs="Arial"/>
                      <w:color w:val="000000"/>
                      <w:sz w:val="24"/>
                      <w:szCs w:val="24"/>
                      <w:lang w:val="ru-RU" w:eastAsia="ru-RU"/>
                    </w:rPr>
                    <w:t>За</w:t>
                  </w:r>
                  <w:proofErr w:type="spellStart"/>
                  <w:r w:rsidRPr="00DA461A">
                    <w:rPr>
                      <w:rFonts w:ascii="Arial Narrow" w:eastAsia="Times New Roman" w:hAnsi="Arial Narrow" w:cs="Arial"/>
                      <w:color w:val="000000"/>
                      <w:sz w:val="24"/>
                      <w:szCs w:val="24"/>
                      <w:lang w:val="uk-UA" w:eastAsia="ru-RU"/>
                    </w:rPr>
                    <w:t>уваження</w:t>
                  </w:r>
                  <w:proofErr w:type="spellEnd"/>
                  <w:r w:rsidRPr="00DA461A">
                    <w:rPr>
                      <w:rFonts w:ascii="Arial Narrow" w:eastAsia="Times New Roman" w:hAnsi="Arial Narrow" w:cs="Arial"/>
                      <w:color w:val="000000"/>
                      <w:sz w:val="24"/>
                      <w:szCs w:val="24"/>
                      <w:lang w:val="ru-RU" w:eastAsia="ru-RU"/>
                    </w:rPr>
                    <w:t xml:space="preserve">, </w:t>
                  </w:r>
                  <w:proofErr w:type="spellStart"/>
                  <w:r w:rsidRPr="00DA461A">
                    <w:rPr>
                      <w:rFonts w:ascii="Arial Narrow" w:eastAsia="Times New Roman" w:hAnsi="Arial Narrow" w:cs="Arial"/>
                      <w:color w:val="000000"/>
                      <w:sz w:val="24"/>
                      <w:szCs w:val="24"/>
                      <w:lang w:val="ru-RU" w:eastAsia="ru-RU"/>
                    </w:rPr>
                    <w:t>пр</w:t>
                  </w:r>
                  <w:proofErr w:type="spellEnd"/>
                  <w:r w:rsidRPr="00DA461A">
                    <w:rPr>
                      <w:rFonts w:ascii="Arial Narrow" w:eastAsia="Times New Roman" w:hAnsi="Arial Narrow" w:cs="Arial"/>
                      <w:color w:val="000000"/>
                      <w:sz w:val="24"/>
                      <w:szCs w:val="24"/>
                      <w:lang w:val="uk-UA" w:eastAsia="ru-RU"/>
                    </w:rPr>
                    <w:t>опозиція</w:t>
                  </w:r>
                </w:p>
              </w:tc>
              <w:tc>
                <w:tcPr>
                  <w:tcW w:w="1976" w:type="dxa"/>
                  <w:shd w:val="clear" w:color="auto" w:fill="auto"/>
                  <w:vAlign w:val="center"/>
                </w:tcPr>
                <w:p w:rsidR="005D1FD6" w:rsidRPr="00DA461A" w:rsidRDefault="005D1FD6" w:rsidP="005D1FD6">
                  <w:pPr>
                    <w:widowControl w:val="0"/>
                    <w:autoSpaceDE w:val="0"/>
                    <w:autoSpaceDN w:val="0"/>
                    <w:adjustRightInd w:val="0"/>
                    <w:spacing w:after="0" w:line="360" w:lineRule="exact"/>
                    <w:jc w:val="center"/>
                    <w:rPr>
                      <w:rFonts w:ascii="Arial Narrow" w:eastAsia="Times New Roman" w:hAnsi="Arial Narrow" w:cs="Arial"/>
                      <w:color w:val="000000"/>
                      <w:sz w:val="24"/>
                      <w:szCs w:val="24"/>
                      <w:lang w:val="uk-UA" w:eastAsia="ru-RU"/>
                    </w:rPr>
                  </w:pPr>
                  <w:r w:rsidRPr="00DA461A">
                    <w:rPr>
                      <w:rFonts w:ascii="Arial Narrow" w:eastAsia="Times New Roman" w:hAnsi="Arial Narrow" w:cs="Arial"/>
                      <w:color w:val="000000"/>
                      <w:sz w:val="24"/>
                      <w:szCs w:val="24"/>
                      <w:lang w:val="uk-UA" w:eastAsia="ru-RU"/>
                    </w:rPr>
                    <w:t>Висновок</w:t>
                  </w:r>
                  <w:r w:rsidRPr="00DA461A">
                    <w:rPr>
                      <w:rFonts w:ascii="Arial Narrow" w:eastAsia="Times New Roman" w:hAnsi="Arial Narrow" w:cs="Arial"/>
                      <w:color w:val="000000"/>
                      <w:sz w:val="24"/>
                      <w:szCs w:val="24"/>
                      <w:lang w:val="ru-RU" w:eastAsia="ru-RU"/>
                    </w:rPr>
                    <w:t xml:space="preserve"> р</w:t>
                  </w:r>
                  <w:proofErr w:type="spellStart"/>
                  <w:r w:rsidRPr="00DA461A">
                    <w:rPr>
                      <w:rFonts w:ascii="Arial Narrow" w:eastAsia="Times New Roman" w:hAnsi="Arial Narrow" w:cs="Arial"/>
                      <w:color w:val="000000"/>
                      <w:sz w:val="24"/>
                      <w:szCs w:val="24"/>
                      <w:lang w:val="uk-UA" w:eastAsia="ru-RU"/>
                    </w:rPr>
                    <w:t>озробника</w:t>
                  </w:r>
                  <w:proofErr w:type="spellEnd"/>
                </w:p>
              </w:tc>
            </w:tr>
            <w:tr w:rsidR="005D1FD6" w:rsidRPr="00CE58F6" w:rsidTr="006C346D">
              <w:tc>
                <w:tcPr>
                  <w:tcW w:w="2335" w:type="dxa"/>
                  <w:shd w:val="clear" w:color="auto" w:fill="auto"/>
                </w:tcPr>
                <w:p w:rsidR="005D1FD6" w:rsidRPr="00DA461A" w:rsidRDefault="005D1FD6" w:rsidP="005D1FD6">
                  <w:pPr>
                    <w:widowControl w:val="0"/>
                    <w:autoSpaceDE w:val="0"/>
                    <w:autoSpaceDN w:val="0"/>
                    <w:adjustRightInd w:val="0"/>
                    <w:spacing w:after="0" w:line="360" w:lineRule="exact"/>
                    <w:rPr>
                      <w:rFonts w:ascii="Arial Narrow" w:eastAsia="Times New Roman" w:hAnsi="Arial Narrow" w:cs="Arial"/>
                      <w:color w:val="000000"/>
                      <w:sz w:val="24"/>
                      <w:szCs w:val="24"/>
                      <w:lang w:val="ru-RU" w:eastAsia="ru-RU"/>
                    </w:rPr>
                  </w:pPr>
                </w:p>
              </w:tc>
              <w:tc>
                <w:tcPr>
                  <w:tcW w:w="3047" w:type="dxa"/>
                  <w:shd w:val="clear" w:color="auto" w:fill="auto"/>
                </w:tcPr>
                <w:p w:rsidR="005D1FD6" w:rsidRPr="00DA461A" w:rsidRDefault="005D1FD6" w:rsidP="005D1FD6">
                  <w:pPr>
                    <w:widowControl w:val="0"/>
                    <w:autoSpaceDE w:val="0"/>
                    <w:autoSpaceDN w:val="0"/>
                    <w:adjustRightInd w:val="0"/>
                    <w:spacing w:after="0" w:line="360" w:lineRule="exact"/>
                    <w:rPr>
                      <w:rFonts w:ascii="Arial Narrow" w:eastAsia="Times New Roman" w:hAnsi="Arial Narrow" w:cs="Arial"/>
                      <w:color w:val="000000"/>
                      <w:sz w:val="24"/>
                      <w:szCs w:val="24"/>
                      <w:lang w:val="ru-RU" w:eastAsia="ru-RU"/>
                    </w:rPr>
                  </w:pPr>
                </w:p>
              </w:tc>
              <w:tc>
                <w:tcPr>
                  <w:tcW w:w="1984" w:type="dxa"/>
                  <w:shd w:val="clear" w:color="auto" w:fill="auto"/>
                </w:tcPr>
                <w:p w:rsidR="005D1FD6" w:rsidRPr="00DA461A" w:rsidRDefault="005D1FD6" w:rsidP="005D1FD6">
                  <w:pPr>
                    <w:widowControl w:val="0"/>
                    <w:autoSpaceDE w:val="0"/>
                    <w:autoSpaceDN w:val="0"/>
                    <w:adjustRightInd w:val="0"/>
                    <w:spacing w:after="0" w:line="360" w:lineRule="exact"/>
                    <w:rPr>
                      <w:rFonts w:ascii="Arial Narrow" w:eastAsia="Times New Roman" w:hAnsi="Arial Narrow" w:cs="Arial"/>
                      <w:color w:val="000000"/>
                      <w:sz w:val="24"/>
                      <w:szCs w:val="24"/>
                      <w:lang w:val="ru-RU" w:eastAsia="ru-RU"/>
                    </w:rPr>
                  </w:pPr>
                </w:p>
              </w:tc>
              <w:tc>
                <w:tcPr>
                  <w:tcW w:w="1976" w:type="dxa"/>
                  <w:shd w:val="clear" w:color="auto" w:fill="auto"/>
                </w:tcPr>
                <w:p w:rsidR="005D1FD6" w:rsidRPr="00DA461A" w:rsidRDefault="005D1FD6" w:rsidP="005D1FD6">
                  <w:pPr>
                    <w:widowControl w:val="0"/>
                    <w:autoSpaceDE w:val="0"/>
                    <w:autoSpaceDN w:val="0"/>
                    <w:adjustRightInd w:val="0"/>
                    <w:spacing w:after="0" w:line="360" w:lineRule="exact"/>
                    <w:rPr>
                      <w:rFonts w:ascii="Arial Narrow" w:eastAsia="Times New Roman" w:hAnsi="Arial Narrow" w:cs="Arial"/>
                      <w:color w:val="000000"/>
                      <w:sz w:val="24"/>
                      <w:szCs w:val="24"/>
                      <w:lang w:val="ru-RU" w:eastAsia="ru-RU"/>
                    </w:rPr>
                  </w:pPr>
                </w:p>
              </w:tc>
            </w:tr>
          </w:tbl>
          <w:p w:rsidR="005D1FD6" w:rsidRPr="00DA461A" w:rsidRDefault="005D1FD6" w:rsidP="005D1FD6">
            <w:pPr>
              <w:widowControl w:val="0"/>
              <w:autoSpaceDE w:val="0"/>
              <w:autoSpaceDN w:val="0"/>
              <w:adjustRightInd w:val="0"/>
              <w:spacing w:after="0" w:line="360" w:lineRule="exact"/>
              <w:rPr>
                <w:rFonts w:ascii="Arial Narrow" w:eastAsia="Times New Roman" w:hAnsi="Arial Narrow" w:cs="Arial"/>
                <w:color w:val="000000"/>
                <w:sz w:val="24"/>
                <w:szCs w:val="24"/>
                <w:lang w:val="uk-UA" w:eastAsia="ru-RU"/>
              </w:rPr>
            </w:pPr>
            <w:r w:rsidRPr="00DA461A">
              <w:rPr>
                <w:rFonts w:ascii="Arial Narrow" w:eastAsia="Times New Roman" w:hAnsi="Arial Narrow" w:cs="Arial"/>
                <w:color w:val="000000"/>
                <w:sz w:val="24"/>
                <w:szCs w:val="24"/>
                <w:lang w:val="uk-UA" w:eastAsia="ru-RU"/>
              </w:rPr>
              <w:t>Керівник</w:t>
            </w:r>
          </w:p>
          <w:p w:rsidR="005D1FD6" w:rsidRPr="00DA461A" w:rsidRDefault="005D1FD6" w:rsidP="005D1FD6">
            <w:pPr>
              <w:widowControl w:val="0"/>
              <w:autoSpaceDE w:val="0"/>
              <w:autoSpaceDN w:val="0"/>
              <w:adjustRightInd w:val="0"/>
              <w:spacing w:after="0" w:line="360" w:lineRule="exact"/>
              <w:rPr>
                <w:rFonts w:ascii="Arial Narrow" w:eastAsia="Times New Roman" w:hAnsi="Arial Narrow" w:cs="Arial"/>
                <w:color w:val="000000"/>
                <w:sz w:val="24"/>
                <w:szCs w:val="24"/>
                <w:lang w:val="ru-RU" w:eastAsia="ru-RU"/>
              </w:rPr>
            </w:pPr>
            <w:r w:rsidRPr="00DA461A">
              <w:rPr>
                <w:rFonts w:ascii="Arial Narrow" w:eastAsia="Times New Roman" w:hAnsi="Arial Narrow" w:cs="Arial"/>
                <w:color w:val="000000"/>
                <w:sz w:val="24"/>
                <w:szCs w:val="24"/>
                <w:lang w:val="ru-RU" w:eastAsia="ru-RU"/>
              </w:rPr>
              <w:t>Р</w:t>
            </w:r>
            <w:proofErr w:type="spellStart"/>
            <w:r w:rsidRPr="00DA461A">
              <w:rPr>
                <w:rFonts w:ascii="Arial Narrow" w:eastAsia="Times New Roman" w:hAnsi="Arial Narrow" w:cs="Arial"/>
                <w:color w:val="000000"/>
                <w:sz w:val="24"/>
                <w:szCs w:val="24"/>
                <w:lang w:val="uk-UA" w:eastAsia="ru-RU"/>
              </w:rPr>
              <w:t>обочої</w:t>
            </w:r>
            <w:proofErr w:type="spellEnd"/>
            <w:r w:rsidRPr="00DA461A">
              <w:rPr>
                <w:rFonts w:ascii="Arial Narrow" w:eastAsia="Times New Roman" w:hAnsi="Arial Narrow" w:cs="Arial"/>
                <w:color w:val="000000"/>
                <w:sz w:val="24"/>
                <w:szCs w:val="24"/>
                <w:lang w:val="ru-RU" w:eastAsia="ru-RU"/>
              </w:rPr>
              <w:t xml:space="preserve"> </w:t>
            </w:r>
            <w:proofErr w:type="spellStart"/>
            <w:r w:rsidRPr="00DA461A">
              <w:rPr>
                <w:rFonts w:ascii="Arial Narrow" w:eastAsia="Times New Roman" w:hAnsi="Arial Narrow" w:cs="Arial"/>
                <w:color w:val="000000"/>
                <w:sz w:val="24"/>
                <w:szCs w:val="24"/>
                <w:lang w:val="ru-RU" w:eastAsia="ru-RU"/>
              </w:rPr>
              <w:t>груп</w:t>
            </w:r>
            <w:proofErr w:type="spellEnd"/>
            <w:r w:rsidRPr="00DA461A">
              <w:rPr>
                <w:rFonts w:ascii="Arial Narrow" w:eastAsia="Times New Roman" w:hAnsi="Arial Narrow" w:cs="Arial"/>
                <w:color w:val="000000"/>
                <w:sz w:val="24"/>
                <w:szCs w:val="24"/>
                <w:lang w:val="uk-UA" w:eastAsia="ru-RU"/>
              </w:rPr>
              <w:t>и</w:t>
            </w:r>
            <w:r>
              <w:rPr>
                <w:rFonts w:ascii="Arial Narrow" w:eastAsia="Times New Roman" w:hAnsi="Arial Narrow" w:cs="Arial"/>
                <w:color w:val="000000"/>
                <w:sz w:val="24"/>
                <w:szCs w:val="24"/>
                <w:lang w:val="ru-RU" w:eastAsia="ru-RU"/>
              </w:rPr>
              <w:t xml:space="preserve"> з</w:t>
            </w:r>
          </w:p>
          <w:p w:rsidR="005D1FD6" w:rsidRPr="00DA461A" w:rsidRDefault="005D1FD6" w:rsidP="005D1FD6">
            <w:pPr>
              <w:widowControl w:val="0"/>
              <w:autoSpaceDE w:val="0"/>
              <w:autoSpaceDN w:val="0"/>
              <w:adjustRightInd w:val="0"/>
              <w:spacing w:after="0" w:line="360" w:lineRule="exact"/>
              <w:rPr>
                <w:rFonts w:ascii="Arial Narrow" w:eastAsia="Times New Roman" w:hAnsi="Arial Narrow" w:cs="Arial"/>
                <w:color w:val="000000"/>
                <w:sz w:val="24"/>
                <w:szCs w:val="24"/>
                <w:lang w:val="ru-RU" w:eastAsia="ru-RU"/>
              </w:rPr>
            </w:pPr>
            <w:r w:rsidRPr="00DA461A">
              <w:rPr>
                <w:rFonts w:ascii="Arial Narrow" w:eastAsia="Times New Roman" w:hAnsi="Arial Narrow" w:cs="Arial"/>
                <w:color w:val="000000"/>
                <w:sz w:val="24"/>
                <w:szCs w:val="24"/>
                <w:lang w:val="ru-RU" w:eastAsia="ru-RU"/>
              </w:rPr>
              <w:t>р</w:t>
            </w:r>
            <w:proofErr w:type="spellStart"/>
            <w:r>
              <w:rPr>
                <w:rFonts w:ascii="Arial Narrow" w:eastAsia="Times New Roman" w:hAnsi="Arial Narrow" w:cs="Arial"/>
                <w:color w:val="000000"/>
                <w:sz w:val="24"/>
                <w:szCs w:val="24"/>
                <w:lang w:val="uk-UA" w:eastAsia="ru-RU"/>
              </w:rPr>
              <w:t>озробки</w:t>
            </w:r>
            <w:proofErr w:type="spellEnd"/>
            <w:r w:rsidRPr="00DA461A">
              <w:rPr>
                <w:rFonts w:ascii="Arial Narrow" w:eastAsia="Times New Roman" w:hAnsi="Arial Narrow" w:cs="Arial"/>
                <w:color w:val="000000"/>
                <w:sz w:val="24"/>
                <w:szCs w:val="24"/>
                <w:lang w:val="ru-RU" w:eastAsia="ru-RU"/>
              </w:rPr>
              <w:t xml:space="preserve"> стандарт</w:t>
            </w:r>
            <w:r w:rsidRPr="00DA461A">
              <w:rPr>
                <w:rFonts w:ascii="Arial Narrow" w:eastAsia="Times New Roman" w:hAnsi="Arial Narrow" w:cs="Arial"/>
                <w:color w:val="000000"/>
                <w:sz w:val="24"/>
                <w:szCs w:val="24"/>
                <w:lang w:val="uk-UA" w:eastAsia="ru-RU"/>
              </w:rPr>
              <w:t>у</w:t>
            </w:r>
            <w:r w:rsidRPr="00DA461A">
              <w:rPr>
                <w:rFonts w:ascii="Arial Narrow" w:eastAsia="Times New Roman" w:hAnsi="Arial Narrow" w:cs="Arial"/>
                <w:color w:val="000000"/>
                <w:sz w:val="24"/>
                <w:szCs w:val="24"/>
                <w:lang w:val="ru-RU" w:eastAsia="ru-RU"/>
              </w:rPr>
              <w:t xml:space="preserve">     ______________   __________    _______________</w:t>
            </w:r>
          </w:p>
          <w:p w:rsidR="005D1FD6" w:rsidRPr="00DA461A" w:rsidRDefault="005D1FD6" w:rsidP="005D1FD6">
            <w:pPr>
              <w:widowControl w:val="0"/>
              <w:autoSpaceDE w:val="0"/>
              <w:autoSpaceDN w:val="0"/>
              <w:adjustRightInd w:val="0"/>
              <w:spacing w:after="0" w:line="360" w:lineRule="exact"/>
              <w:ind w:left="3544"/>
              <w:rPr>
                <w:rFonts w:ascii="Arial Narrow" w:eastAsia="Times New Roman" w:hAnsi="Arial Narrow" w:cs="Arial"/>
                <w:color w:val="000000"/>
                <w:sz w:val="20"/>
                <w:szCs w:val="20"/>
                <w:lang w:val="uk-UA" w:eastAsia="ru-RU"/>
              </w:rPr>
            </w:pPr>
            <w:r w:rsidRPr="00DA461A">
              <w:rPr>
                <w:rFonts w:ascii="Arial Narrow" w:eastAsia="Times New Roman" w:hAnsi="Arial Narrow" w:cs="Arial"/>
                <w:color w:val="000000"/>
                <w:sz w:val="20"/>
                <w:szCs w:val="20"/>
                <w:lang w:val="uk-UA" w:eastAsia="ru-RU"/>
              </w:rPr>
              <w:t>посада</w:t>
            </w:r>
            <w:r w:rsidRPr="00DA461A">
              <w:rPr>
                <w:rFonts w:ascii="Arial Narrow" w:eastAsia="Times New Roman" w:hAnsi="Arial Narrow" w:cs="Arial"/>
                <w:color w:val="000000"/>
                <w:sz w:val="20"/>
                <w:szCs w:val="20"/>
                <w:lang w:val="ru-RU" w:eastAsia="ru-RU"/>
              </w:rPr>
              <w:t>,                  п</w:t>
            </w:r>
            <w:proofErr w:type="spellStart"/>
            <w:r w:rsidRPr="00DA461A">
              <w:rPr>
                <w:rFonts w:ascii="Arial Narrow" w:eastAsia="Times New Roman" w:hAnsi="Arial Narrow" w:cs="Arial"/>
                <w:color w:val="000000"/>
                <w:sz w:val="20"/>
                <w:szCs w:val="20"/>
                <w:lang w:val="uk-UA" w:eastAsia="ru-RU"/>
              </w:rPr>
              <w:t>ідпис</w:t>
            </w:r>
            <w:proofErr w:type="spellEnd"/>
            <w:r w:rsidRPr="00DA461A">
              <w:rPr>
                <w:rFonts w:ascii="Arial Narrow" w:eastAsia="Times New Roman" w:hAnsi="Arial Narrow" w:cs="Arial"/>
                <w:color w:val="000000"/>
                <w:sz w:val="20"/>
                <w:szCs w:val="20"/>
                <w:lang w:val="ru-RU" w:eastAsia="ru-RU"/>
              </w:rPr>
              <w:t xml:space="preserve">                      </w:t>
            </w:r>
            <w:r w:rsidRPr="00DA461A">
              <w:rPr>
                <w:rFonts w:ascii="Arial Narrow" w:eastAsia="Times New Roman" w:hAnsi="Arial Narrow" w:cs="Arial"/>
                <w:color w:val="000000"/>
                <w:sz w:val="20"/>
                <w:szCs w:val="20"/>
                <w:lang w:val="uk-UA" w:eastAsia="ru-RU"/>
              </w:rPr>
              <w:t>ПІБ</w:t>
            </w:r>
          </w:p>
          <w:p w:rsidR="005D1FD6" w:rsidRPr="00DA461A" w:rsidRDefault="005D1FD6" w:rsidP="005D1FD6">
            <w:pPr>
              <w:widowControl w:val="0"/>
              <w:autoSpaceDE w:val="0"/>
              <w:autoSpaceDN w:val="0"/>
              <w:adjustRightInd w:val="0"/>
              <w:spacing w:after="0" w:line="360" w:lineRule="exact"/>
              <w:ind w:left="3544"/>
              <w:rPr>
                <w:rFonts w:ascii="Arial Narrow" w:eastAsia="Times New Roman" w:hAnsi="Arial Narrow" w:cs="Arial"/>
                <w:color w:val="000000"/>
                <w:sz w:val="20"/>
                <w:szCs w:val="20"/>
                <w:lang w:val="uk-UA" w:eastAsia="ru-RU"/>
              </w:rPr>
            </w:pPr>
            <w:r w:rsidRPr="00DA461A">
              <w:rPr>
                <w:rFonts w:ascii="Arial Narrow" w:eastAsia="Times New Roman" w:hAnsi="Arial Narrow" w:cs="Arial"/>
                <w:color w:val="000000"/>
                <w:sz w:val="20"/>
                <w:szCs w:val="20"/>
                <w:lang w:val="ru-RU" w:eastAsia="ru-RU"/>
              </w:rPr>
              <w:t>орган</w:t>
            </w:r>
            <w:proofErr w:type="spellStart"/>
            <w:r w:rsidRPr="00DA461A">
              <w:rPr>
                <w:rFonts w:ascii="Arial Narrow" w:eastAsia="Times New Roman" w:hAnsi="Arial Narrow" w:cs="Arial"/>
                <w:color w:val="000000"/>
                <w:sz w:val="20"/>
                <w:szCs w:val="20"/>
                <w:lang w:val="uk-UA" w:eastAsia="ru-RU"/>
              </w:rPr>
              <w:t>ізація</w:t>
            </w:r>
            <w:proofErr w:type="spellEnd"/>
          </w:p>
          <w:p w:rsidR="008C57CB" w:rsidRPr="00DA461A" w:rsidRDefault="008C57CB" w:rsidP="008C57CB">
            <w:pPr>
              <w:widowControl w:val="0"/>
              <w:autoSpaceDE w:val="0"/>
              <w:autoSpaceDN w:val="0"/>
              <w:adjustRightInd w:val="0"/>
              <w:spacing w:after="0" w:line="360" w:lineRule="exact"/>
              <w:rPr>
                <w:rFonts w:ascii="Arial Narrow" w:eastAsia="Times New Roman" w:hAnsi="Arial Narrow" w:cs="Arial"/>
                <w:color w:val="000000"/>
                <w:sz w:val="24"/>
                <w:szCs w:val="24"/>
                <w:lang w:val="ru-RU" w:eastAsia="ru-RU"/>
              </w:rPr>
            </w:pPr>
          </w:p>
        </w:tc>
      </w:tr>
    </w:tbl>
    <w:p w:rsidR="008C57CB" w:rsidRPr="00DA461A"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r w:rsidRPr="00DA461A">
        <w:rPr>
          <w:rFonts w:ascii="Arial Narrow" w:eastAsia="Times New Roman" w:hAnsi="Arial Narrow" w:cs="Arial"/>
          <w:color w:val="000000"/>
          <w:sz w:val="24"/>
          <w:szCs w:val="24"/>
          <w:lang w:val="ru-RU" w:eastAsia="ru-RU"/>
        </w:rPr>
        <w:lastRenderedPageBreak/>
        <w:t>Прим</w:t>
      </w:r>
      <w:proofErr w:type="spellStart"/>
      <w:r w:rsidRPr="00DA461A">
        <w:rPr>
          <w:rFonts w:ascii="Arial Narrow" w:eastAsia="Times New Roman" w:hAnsi="Arial Narrow" w:cs="Arial"/>
          <w:color w:val="000000"/>
          <w:sz w:val="24"/>
          <w:szCs w:val="24"/>
          <w:lang w:val="uk-UA" w:eastAsia="ru-RU"/>
        </w:rPr>
        <w:t>ітка</w:t>
      </w:r>
      <w:proofErr w:type="spellEnd"/>
      <w:r w:rsidRPr="00DA461A">
        <w:rPr>
          <w:rFonts w:ascii="Arial Narrow" w:eastAsia="Times New Roman" w:hAnsi="Arial Narrow" w:cs="Arial"/>
          <w:color w:val="000000"/>
          <w:sz w:val="24"/>
          <w:szCs w:val="24"/>
          <w:lang w:val="ru-RU" w:eastAsia="ru-RU"/>
        </w:rPr>
        <w:t xml:space="preserve">: Правила </w:t>
      </w:r>
      <w:proofErr w:type="spellStart"/>
      <w:r w:rsidRPr="00DA461A">
        <w:rPr>
          <w:rFonts w:ascii="Arial Narrow" w:eastAsia="Times New Roman" w:hAnsi="Arial Narrow" w:cs="Arial"/>
          <w:color w:val="000000"/>
          <w:sz w:val="24"/>
          <w:szCs w:val="24"/>
          <w:lang w:val="ru-RU" w:eastAsia="ru-RU"/>
        </w:rPr>
        <w:t>запо</w:t>
      </w:r>
      <w:r w:rsidRPr="00DA461A">
        <w:rPr>
          <w:rFonts w:ascii="Arial Narrow" w:eastAsia="Times New Roman" w:hAnsi="Arial Narrow" w:cs="Arial"/>
          <w:color w:val="000000"/>
          <w:sz w:val="24"/>
          <w:szCs w:val="24"/>
          <w:lang w:val="uk-UA" w:eastAsia="ru-RU"/>
        </w:rPr>
        <w:t>внення</w:t>
      </w:r>
      <w:proofErr w:type="spellEnd"/>
      <w:r w:rsidRPr="00DA461A">
        <w:rPr>
          <w:rFonts w:ascii="Arial Narrow" w:eastAsia="Times New Roman" w:hAnsi="Arial Narrow" w:cs="Arial"/>
          <w:color w:val="000000"/>
          <w:sz w:val="24"/>
          <w:szCs w:val="24"/>
          <w:lang w:val="ru-RU" w:eastAsia="ru-RU"/>
        </w:rPr>
        <w:t xml:space="preserve"> форм</w:t>
      </w:r>
      <w:r w:rsidRPr="00DA461A">
        <w:rPr>
          <w:rFonts w:ascii="Arial Narrow" w:eastAsia="Times New Roman" w:hAnsi="Arial Narrow" w:cs="Arial"/>
          <w:color w:val="000000"/>
          <w:sz w:val="24"/>
          <w:szCs w:val="24"/>
          <w:lang w:val="uk-UA" w:eastAsia="ru-RU"/>
        </w:rPr>
        <w:t>и</w:t>
      </w:r>
      <w:r w:rsidRPr="00DA461A">
        <w:rPr>
          <w:rFonts w:ascii="Arial Narrow" w:eastAsia="Times New Roman" w:hAnsi="Arial Narrow" w:cs="Arial"/>
          <w:color w:val="000000"/>
          <w:sz w:val="24"/>
          <w:szCs w:val="24"/>
          <w:lang w:val="ru-RU" w:eastAsia="ru-RU"/>
        </w:rPr>
        <w:t>:</w:t>
      </w:r>
    </w:p>
    <w:p w:rsidR="008C57CB" w:rsidRPr="00DA461A"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DA461A">
        <w:rPr>
          <w:rFonts w:ascii="Arial Narrow" w:eastAsia="Times New Roman" w:hAnsi="Arial Narrow" w:cs="Arial"/>
          <w:color w:val="000000"/>
          <w:sz w:val="24"/>
          <w:szCs w:val="24"/>
          <w:lang w:val="uk-UA" w:eastAsia="ru-RU"/>
        </w:rPr>
        <w:t>1 Зауваження та пропозиції, які висловлені у відгуках різних організацій, але відносяться до одного структурного елементу, вказують разом, але в різних рядках.</w:t>
      </w:r>
    </w:p>
    <w:p w:rsidR="008C57CB" w:rsidRPr="00DA461A" w:rsidRDefault="008C57CB" w:rsidP="008C57CB">
      <w:pPr>
        <w:shd w:val="clear" w:color="auto" w:fill="FFFFFF"/>
        <w:spacing w:after="0" w:line="360" w:lineRule="exact"/>
        <w:ind w:firstLine="567"/>
        <w:rPr>
          <w:rFonts w:ascii="Arial Narrow" w:eastAsia="Times New Roman" w:hAnsi="Arial Narrow" w:cs="Arial"/>
          <w:color w:val="000000"/>
          <w:sz w:val="24"/>
          <w:szCs w:val="24"/>
          <w:lang w:val="uk-UA" w:eastAsia="ru-RU"/>
        </w:rPr>
      </w:pPr>
      <w:r w:rsidRPr="00DA461A">
        <w:rPr>
          <w:rFonts w:ascii="Arial Narrow" w:eastAsia="Times New Roman" w:hAnsi="Arial Narrow" w:cs="Arial"/>
          <w:color w:val="000000"/>
          <w:sz w:val="24"/>
          <w:szCs w:val="24"/>
          <w:lang w:val="uk-UA" w:eastAsia="ru-RU"/>
        </w:rPr>
        <w:t>2 Висновок розробника вказують з використанням наступних типових формулювань:</w:t>
      </w:r>
    </w:p>
    <w:p w:rsidR="008C57CB" w:rsidRPr="005D1FD6" w:rsidRDefault="008C57CB" w:rsidP="005D1FD6">
      <w:pPr>
        <w:pStyle w:val="af1"/>
        <w:numPr>
          <w:ilvl w:val="1"/>
          <w:numId w:val="26"/>
        </w:numPr>
        <w:shd w:val="clear" w:color="auto" w:fill="FFFFFF"/>
        <w:spacing w:after="0" w:line="360" w:lineRule="exact"/>
        <w:ind w:left="1037" w:hanging="357"/>
        <w:rPr>
          <w:rFonts w:ascii="Arial Narrow" w:eastAsia="Times New Roman" w:hAnsi="Arial Narrow" w:cs="Arial"/>
          <w:color w:val="000000"/>
          <w:sz w:val="24"/>
          <w:szCs w:val="24"/>
          <w:lang w:val="uk-UA" w:eastAsia="ru-RU"/>
        </w:rPr>
      </w:pPr>
      <w:r w:rsidRPr="005D1FD6">
        <w:rPr>
          <w:rFonts w:ascii="Arial Narrow" w:eastAsia="Times New Roman" w:hAnsi="Arial Narrow" w:cs="Arial"/>
          <w:color w:val="000000"/>
          <w:sz w:val="24"/>
          <w:szCs w:val="24"/>
          <w:lang w:val="uk-UA" w:eastAsia="ru-RU"/>
        </w:rPr>
        <w:t>«Прийнято»;</w:t>
      </w:r>
    </w:p>
    <w:p w:rsidR="008C57CB" w:rsidRPr="005D1FD6" w:rsidRDefault="008C57CB" w:rsidP="005D1FD6">
      <w:pPr>
        <w:pStyle w:val="af1"/>
        <w:numPr>
          <w:ilvl w:val="1"/>
          <w:numId w:val="26"/>
        </w:numPr>
        <w:shd w:val="clear" w:color="auto" w:fill="FFFFFF"/>
        <w:spacing w:after="0" w:line="360" w:lineRule="exact"/>
        <w:ind w:left="1037" w:hanging="357"/>
        <w:rPr>
          <w:rFonts w:ascii="Arial Narrow" w:eastAsia="Times New Roman" w:hAnsi="Arial Narrow" w:cs="Arial"/>
          <w:color w:val="000000"/>
          <w:sz w:val="24"/>
          <w:szCs w:val="24"/>
          <w:lang w:val="uk-UA" w:eastAsia="ru-RU"/>
        </w:rPr>
      </w:pPr>
      <w:r w:rsidRPr="005D1FD6">
        <w:rPr>
          <w:rFonts w:ascii="Arial Narrow" w:eastAsia="Times New Roman" w:hAnsi="Arial Narrow" w:cs="Arial"/>
          <w:color w:val="000000"/>
          <w:sz w:val="24"/>
          <w:szCs w:val="24"/>
          <w:lang w:val="uk-UA" w:eastAsia="ru-RU"/>
        </w:rPr>
        <w:t>«Прийнято частково» із зазначенням частини, щодо якої враховано дане зауваження або пропозицію;</w:t>
      </w:r>
    </w:p>
    <w:p w:rsidR="008C57CB" w:rsidRPr="005D1FD6" w:rsidRDefault="008C57CB" w:rsidP="005D1FD6">
      <w:pPr>
        <w:pStyle w:val="af1"/>
        <w:numPr>
          <w:ilvl w:val="1"/>
          <w:numId w:val="26"/>
        </w:numPr>
        <w:shd w:val="clear" w:color="auto" w:fill="FFFFFF"/>
        <w:spacing w:after="0" w:line="360" w:lineRule="exact"/>
        <w:ind w:left="1037" w:hanging="357"/>
        <w:rPr>
          <w:rFonts w:ascii="Arial Narrow" w:eastAsia="Times New Roman" w:hAnsi="Arial Narrow" w:cs="Arial"/>
          <w:color w:val="000000"/>
          <w:sz w:val="24"/>
          <w:szCs w:val="24"/>
          <w:lang w:val="uk-UA" w:eastAsia="ru-RU"/>
        </w:rPr>
      </w:pPr>
      <w:r w:rsidRPr="005D1FD6">
        <w:rPr>
          <w:rFonts w:ascii="Arial Narrow" w:eastAsia="Times New Roman" w:hAnsi="Arial Narrow" w:cs="Arial"/>
          <w:color w:val="000000"/>
          <w:sz w:val="24"/>
          <w:szCs w:val="24"/>
          <w:lang w:val="uk-UA" w:eastAsia="ru-RU"/>
        </w:rPr>
        <w:t>«</w:t>
      </w:r>
      <w:proofErr w:type="spellStart"/>
      <w:r w:rsidRPr="005D1FD6">
        <w:rPr>
          <w:rFonts w:ascii="Arial Narrow" w:eastAsia="Times New Roman" w:hAnsi="Arial Narrow" w:cs="Arial"/>
          <w:color w:val="000000"/>
          <w:sz w:val="24"/>
          <w:szCs w:val="24"/>
          <w:lang w:val="uk-UA" w:eastAsia="ru-RU"/>
        </w:rPr>
        <w:t>Відхилено</w:t>
      </w:r>
      <w:proofErr w:type="spellEnd"/>
      <w:r w:rsidRPr="005D1FD6">
        <w:rPr>
          <w:rFonts w:ascii="Arial Narrow" w:eastAsia="Times New Roman" w:hAnsi="Arial Narrow" w:cs="Arial"/>
          <w:color w:val="000000"/>
          <w:sz w:val="24"/>
          <w:szCs w:val="24"/>
          <w:lang w:val="uk-UA" w:eastAsia="ru-RU"/>
        </w:rPr>
        <w:t>» з приведенням обґрунтування недоцільності врахування даного зауваження або пропозиції;</w:t>
      </w:r>
    </w:p>
    <w:p w:rsidR="008C57CB" w:rsidRPr="005D1FD6" w:rsidRDefault="008C57CB" w:rsidP="005D1FD6">
      <w:pPr>
        <w:pStyle w:val="af1"/>
        <w:numPr>
          <w:ilvl w:val="0"/>
          <w:numId w:val="25"/>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r w:rsidRPr="005D1FD6">
        <w:rPr>
          <w:rFonts w:ascii="Arial Narrow" w:eastAsia="Times New Roman" w:hAnsi="Arial Narrow" w:cs="Arial"/>
          <w:color w:val="000000"/>
          <w:sz w:val="24"/>
          <w:szCs w:val="24"/>
          <w:lang w:val="ru-RU" w:eastAsia="ru-RU"/>
        </w:rPr>
        <w:t>«</w:t>
      </w:r>
      <w:proofErr w:type="spellStart"/>
      <w:r w:rsidRPr="005D1FD6">
        <w:rPr>
          <w:rFonts w:ascii="Arial Narrow" w:eastAsia="Times New Roman" w:hAnsi="Arial Narrow" w:cs="Arial"/>
          <w:color w:val="000000"/>
          <w:sz w:val="24"/>
          <w:szCs w:val="24"/>
          <w:lang w:val="ru-RU" w:eastAsia="ru-RU"/>
        </w:rPr>
        <w:t>Прийнято</w:t>
      </w:r>
      <w:proofErr w:type="spellEnd"/>
      <w:r w:rsidRPr="005D1FD6">
        <w:rPr>
          <w:rFonts w:ascii="Arial Narrow" w:eastAsia="Times New Roman" w:hAnsi="Arial Narrow" w:cs="Arial"/>
          <w:color w:val="000000"/>
          <w:sz w:val="24"/>
          <w:szCs w:val="24"/>
          <w:lang w:val="ru-RU" w:eastAsia="ru-RU"/>
        </w:rPr>
        <w:t xml:space="preserve"> до </w:t>
      </w:r>
      <w:proofErr w:type="spellStart"/>
      <w:r w:rsidRPr="005D1FD6">
        <w:rPr>
          <w:rFonts w:ascii="Arial Narrow" w:eastAsia="Times New Roman" w:hAnsi="Arial Narrow" w:cs="Arial"/>
          <w:color w:val="000000"/>
          <w:sz w:val="24"/>
          <w:szCs w:val="24"/>
          <w:lang w:val="ru-RU" w:eastAsia="ru-RU"/>
        </w:rPr>
        <w:t>відома</w:t>
      </w:r>
      <w:proofErr w:type="spellEnd"/>
      <w:r w:rsidRPr="005D1FD6">
        <w:rPr>
          <w:rFonts w:ascii="Arial Narrow" w:eastAsia="Times New Roman" w:hAnsi="Arial Narrow" w:cs="Arial"/>
          <w:color w:val="000000"/>
          <w:sz w:val="24"/>
          <w:szCs w:val="24"/>
          <w:lang w:val="ru-RU" w:eastAsia="ru-RU"/>
        </w:rPr>
        <w:t xml:space="preserve">», </w:t>
      </w:r>
      <w:proofErr w:type="spellStart"/>
      <w:r w:rsidRPr="005D1FD6">
        <w:rPr>
          <w:rFonts w:ascii="Arial Narrow" w:eastAsia="Times New Roman" w:hAnsi="Arial Narrow" w:cs="Arial"/>
          <w:color w:val="000000"/>
          <w:sz w:val="24"/>
          <w:szCs w:val="24"/>
          <w:lang w:val="ru-RU" w:eastAsia="ru-RU"/>
        </w:rPr>
        <w:t>якщо</w:t>
      </w:r>
      <w:proofErr w:type="spellEnd"/>
      <w:r w:rsidRPr="005D1FD6">
        <w:rPr>
          <w:rFonts w:ascii="Arial Narrow" w:eastAsia="Times New Roman" w:hAnsi="Arial Narrow" w:cs="Arial"/>
          <w:color w:val="000000"/>
          <w:sz w:val="24"/>
          <w:szCs w:val="24"/>
          <w:lang w:val="ru-RU" w:eastAsia="ru-RU"/>
        </w:rPr>
        <w:t xml:space="preserve"> </w:t>
      </w:r>
      <w:proofErr w:type="spellStart"/>
      <w:r w:rsidRPr="005D1FD6">
        <w:rPr>
          <w:rFonts w:ascii="Arial Narrow" w:eastAsia="Times New Roman" w:hAnsi="Arial Narrow" w:cs="Arial"/>
          <w:color w:val="000000"/>
          <w:sz w:val="24"/>
          <w:szCs w:val="24"/>
          <w:lang w:val="ru-RU" w:eastAsia="ru-RU"/>
        </w:rPr>
        <w:t>зміст</w:t>
      </w:r>
      <w:proofErr w:type="spellEnd"/>
      <w:r w:rsidRPr="005D1FD6">
        <w:rPr>
          <w:rFonts w:ascii="Arial Narrow" w:eastAsia="Times New Roman" w:hAnsi="Arial Narrow" w:cs="Arial"/>
          <w:color w:val="000000"/>
          <w:sz w:val="24"/>
          <w:szCs w:val="24"/>
          <w:lang w:val="ru-RU" w:eastAsia="ru-RU"/>
        </w:rPr>
        <w:t xml:space="preserve"> </w:t>
      </w:r>
      <w:proofErr w:type="spellStart"/>
      <w:r w:rsidRPr="005D1FD6">
        <w:rPr>
          <w:rFonts w:ascii="Arial Narrow" w:eastAsia="Times New Roman" w:hAnsi="Arial Narrow" w:cs="Arial"/>
          <w:color w:val="000000"/>
          <w:sz w:val="24"/>
          <w:szCs w:val="24"/>
          <w:lang w:val="ru-RU" w:eastAsia="ru-RU"/>
        </w:rPr>
        <w:t>даного</w:t>
      </w:r>
      <w:proofErr w:type="spellEnd"/>
      <w:r w:rsidRPr="005D1FD6">
        <w:rPr>
          <w:rFonts w:ascii="Arial Narrow" w:eastAsia="Times New Roman" w:hAnsi="Arial Narrow" w:cs="Arial"/>
          <w:color w:val="000000"/>
          <w:sz w:val="24"/>
          <w:szCs w:val="24"/>
          <w:lang w:val="ru-RU" w:eastAsia="ru-RU"/>
        </w:rPr>
        <w:t xml:space="preserve"> </w:t>
      </w:r>
      <w:proofErr w:type="spellStart"/>
      <w:r w:rsidRPr="005D1FD6">
        <w:rPr>
          <w:rFonts w:ascii="Arial Narrow" w:eastAsia="Times New Roman" w:hAnsi="Arial Narrow" w:cs="Arial"/>
          <w:color w:val="000000"/>
          <w:sz w:val="24"/>
          <w:szCs w:val="24"/>
          <w:lang w:val="ru-RU" w:eastAsia="ru-RU"/>
        </w:rPr>
        <w:t>зауваження</w:t>
      </w:r>
      <w:proofErr w:type="spellEnd"/>
      <w:r w:rsidRPr="005D1FD6">
        <w:rPr>
          <w:rFonts w:ascii="Arial Narrow" w:eastAsia="Times New Roman" w:hAnsi="Arial Narrow" w:cs="Arial"/>
          <w:color w:val="000000"/>
          <w:sz w:val="24"/>
          <w:szCs w:val="24"/>
          <w:lang w:val="ru-RU" w:eastAsia="ru-RU"/>
        </w:rPr>
        <w:t xml:space="preserve"> </w:t>
      </w:r>
      <w:proofErr w:type="spellStart"/>
      <w:r w:rsidRPr="005D1FD6">
        <w:rPr>
          <w:rFonts w:ascii="Arial Narrow" w:eastAsia="Times New Roman" w:hAnsi="Arial Narrow" w:cs="Arial"/>
          <w:color w:val="000000"/>
          <w:sz w:val="24"/>
          <w:szCs w:val="24"/>
          <w:lang w:val="ru-RU" w:eastAsia="ru-RU"/>
        </w:rPr>
        <w:t>або</w:t>
      </w:r>
      <w:proofErr w:type="spellEnd"/>
      <w:r w:rsidRPr="005D1FD6">
        <w:rPr>
          <w:rFonts w:ascii="Arial Narrow" w:eastAsia="Times New Roman" w:hAnsi="Arial Narrow" w:cs="Arial"/>
          <w:color w:val="000000"/>
          <w:sz w:val="24"/>
          <w:szCs w:val="24"/>
          <w:lang w:val="ru-RU" w:eastAsia="ru-RU"/>
        </w:rPr>
        <w:t xml:space="preserve"> </w:t>
      </w:r>
      <w:proofErr w:type="spellStart"/>
      <w:r w:rsidRPr="005D1FD6">
        <w:rPr>
          <w:rFonts w:ascii="Arial Narrow" w:eastAsia="Times New Roman" w:hAnsi="Arial Narrow" w:cs="Arial"/>
          <w:color w:val="000000"/>
          <w:sz w:val="24"/>
          <w:szCs w:val="24"/>
          <w:lang w:val="ru-RU" w:eastAsia="ru-RU"/>
        </w:rPr>
        <w:t>пропозиції</w:t>
      </w:r>
      <w:proofErr w:type="spellEnd"/>
      <w:r w:rsidRPr="005D1FD6">
        <w:rPr>
          <w:rFonts w:ascii="Arial Narrow" w:eastAsia="Times New Roman" w:hAnsi="Arial Narrow" w:cs="Arial"/>
          <w:color w:val="000000"/>
          <w:sz w:val="24"/>
          <w:szCs w:val="24"/>
          <w:lang w:val="ru-RU" w:eastAsia="ru-RU"/>
        </w:rPr>
        <w:t xml:space="preserve"> не </w:t>
      </w:r>
      <w:proofErr w:type="spellStart"/>
      <w:r w:rsidRPr="005D1FD6">
        <w:rPr>
          <w:rFonts w:ascii="Arial Narrow" w:eastAsia="Times New Roman" w:hAnsi="Arial Narrow" w:cs="Arial"/>
          <w:color w:val="000000"/>
          <w:sz w:val="24"/>
          <w:szCs w:val="24"/>
          <w:lang w:val="ru-RU" w:eastAsia="ru-RU"/>
        </w:rPr>
        <w:t>передбачає</w:t>
      </w:r>
      <w:proofErr w:type="spellEnd"/>
      <w:r w:rsidRPr="005D1FD6">
        <w:rPr>
          <w:rFonts w:ascii="Arial Narrow" w:eastAsia="Times New Roman" w:hAnsi="Arial Narrow" w:cs="Arial"/>
          <w:color w:val="000000"/>
          <w:sz w:val="24"/>
          <w:szCs w:val="24"/>
          <w:lang w:val="ru-RU" w:eastAsia="ru-RU"/>
        </w:rPr>
        <w:t xml:space="preserve"> </w:t>
      </w:r>
      <w:proofErr w:type="spellStart"/>
      <w:r w:rsidRPr="005D1FD6">
        <w:rPr>
          <w:rFonts w:ascii="Arial Narrow" w:eastAsia="Times New Roman" w:hAnsi="Arial Narrow" w:cs="Arial"/>
          <w:color w:val="000000"/>
          <w:sz w:val="24"/>
          <w:szCs w:val="24"/>
          <w:lang w:val="ru-RU" w:eastAsia="ru-RU"/>
        </w:rPr>
        <w:t>його</w:t>
      </w:r>
      <w:proofErr w:type="spellEnd"/>
      <w:r w:rsidRPr="005D1FD6">
        <w:rPr>
          <w:rFonts w:ascii="Arial Narrow" w:eastAsia="Times New Roman" w:hAnsi="Arial Narrow" w:cs="Arial"/>
          <w:color w:val="000000"/>
          <w:sz w:val="24"/>
          <w:szCs w:val="24"/>
          <w:lang w:val="ru-RU" w:eastAsia="ru-RU"/>
        </w:rPr>
        <w:t xml:space="preserve"> </w:t>
      </w:r>
      <w:proofErr w:type="spellStart"/>
      <w:r w:rsidRPr="005D1FD6">
        <w:rPr>
          <w:rFonts w:ascii="Arial Narrow" w:eastAsia="Times New Roman" w:hAnsi="Arial Narrow" w:cs="Arial"/>
          <w:color w:val="000000"/>
          <w:sz w:val="24"/>
          <w:szCs w:val="24"/>
          <w:lang w:val="ru-RU" w:eastAsia="ru-RU"/>
        </w:rPr>
        <w:t>врахування</w:t>
      </w:r>
      <w:proofErr w:type="spellEnd"/>
      <w:r w:rsidRPr="005D1FD6">
        <w:rPr>
          <w:rFonts w:ascii="Arial Narrow" w:eastAsia="Times New Roman" w:hAnsi="Arial Narrow" w:cs="Arial"/>
          <w:color w:val="000000"/>
          <w:sz w:val="24"/>
          <w:szCs w:val="24"/>
          <w:lang w:val="ru-RU" w:eastAsia="ru-RU"/>
        </w:rPr>
        <w:t xml:space="preserve"> при </w:t>
      </w:r>
      <w:proofErr w:type="spellStart"/>
      <w:r w:rsidRPr="005D1FD6">
        <w:rPr>
          <w:rFonts w:ascii="Arial Narrow" w:eastAsia="Times New Roman" w:hAnsi="Arial Narrow" w:cs="Arial"/>
          <w:color w:val="000000"/>
          <w:sz w:val="24"/>
          <w:szCs w:val="24"/>
          <w:lang w:val="ru-RU" w:eastAsia="ru-RU"/>
        </w:rPr>
        <w:t>доопрацюванні</w:t>
      </w:r>
      <w:proofErr w:type="spellEnd"/>
      <w:r w:rsidRPr="005D1FD6">
        <w:rPr>
          <w:rFonts w:ascii="Arial Narrow" w:eastAsia="Times New Roman" w:hAnsi="Arial Narrow" w:cs="Arial"/>
          <w:color w:val="000000"/>
          <w:sz w:val="24"/>
          <w:szCs w:val="24"/>
          <w:lang w:val="ru-RU" w:eastAsia="ru-RU"/>
        </w:rPr>
        <w:t xml:space="preserve"> проекту </w:t>
      </w:r>
      <w:proofErr w:type="spellStart"/>
      <w:r w:rsidRPr="005D1FD6">
        <w:rPr>
          <w:rFonts w:ascii="Arial Narrow" w:eastAsia="Times New Roman" w:hAnsi="Arial Narrow" w:cs="Arial"/>
          <w:color w:val="000000"/>
          <w:sz w:val="24"/>
          <w:szCs w:val="24"/>
          <w:lang w:val="ru-RU" w:eastAsia="ru-RU"/>
        </w:rPr>
        <w:t>або</w:t>
      </w:r>
      <w:proofErr w:type="spellEnd"/>
      <w:r w:rsidRPr="005D1FD6">
        <w:rPr>
          <w:rFonts w:ascii="Arial Narrow" w:eastAsia="Times New Roman" w:hAnsi="Arial Narrow" w:cs="Arial"/>
          <w:color w:val="000000"/>
          <w:sz w:val="24"/>
          <w:szCs w:val="24"/>
          <w:lang w:val="ru-RU" w:eastAsia="ru-RU"/>
        </w:rPr>
        <w:t xml:space="preserve"> </w:t>
      </w:r>
      <w:proofErr w:type="spellStart"/>
      <w:r w:rsidRPr="005D1FD6">
        <w:rPr>
          <w:rFonts w:ascii="Arial Narrow" w:eastAsia="Times New Roman" w:hAnsi="Arial Narrow" w:cs="Arial"/>
          <w:color w:val="000000"/>
          <w:sz w:val="24"/>
          <w:szCs w:val="24"/>
          <w:lang w:val="ru-RU" w:eastAsia="ru-RU"/>
        </w:rPr>
        <w:t>відноситься</w:t>
      </w:r>
      <w:proofErr w:type="spellEnd"/>
      <w:r w:rsidRPr="005D1FD6">
        <w:rPr>
          <w:rFonts w:ascii="Arial Narrow" w:eastAsia="Times New Roman" w:hAnsi="Arial Narrow" w:cs="Arial"/>
          <w:color w:val="000000"/>
          <w:sz w:val="24"/>
          <w:szCs w:val="24"/>
          <w:lang w:val="ru-RU" w:eastAsia="ru-RU"/>
        </w:rPr>
        <w:t xml:space="preserve"> до структурного </w:t>
      </w:r>
      <w:proofErr w:type="spellStart"/>
      <w:r w:rsidRPr="005D1FD6">
        <w:rPr>
          <w:rFonts w:ascii="Arial Narrow" w:eastAsia="Times New Roman" w:hAnsi="Arial Narrow" w:cs="Arial"/>
          <w:color w:val="000000"/>
          <w:sz w:val="24"/>
          <w:szCs w:val="24"/>
          <w:lang w:val="ru-RU" w:eastAsia="ru-RU"/>
        </w:rPr>
        <w:t>елементу</w:t>
      </w:r>
      <w:proofErr w:type="spellEnd"/>
      <w:r w:rsidRPr="005D1FD6">
        <w:rPr>
          <w:rFonts w:ascii="Arial Narrow" w:eastAsia="Times New Roman" w:hAnsi="Arial Narrow" w:cs="Arial"/>
          <w:color w:val="000000"/>
          <w:sz w:val="24"/>
          <w:szCs w:val="24"/>
          <w:lang w:val="ru-RU" w:eastAsia="ru-RU"/>
        </w:rPr>
        <w:t xml:space="preserve">, </w:t>
      </w:r>
      <w:proofErr w:type="spellStart"/>
      <w:r w:rsidRPr="005D1FD6">
        <w:rPr>
          <w:rFonts w:ascii="Arial Narrow" w:eastAsia="Times New Roman" w:hAnsi="Arial Narrow" w:cs="Arial"/>
          <w:color w:val="000000"/>
          <w:sz w:val="24"/>
          <w:szCs w:val="24"/>
          <w:lang w:val="ru-RU" w:eastAsia="ru-RU"/>
        </w:rPr>
        <w:t>який</w:t>
      </w:r>
      <w:proofErr w:type="spellEnd"/>
      <w:r w:rsidRPr="005D1FD6">
        <w:rPr>
          <w:rFonts w:ascii="Arial Narrow" w:eastAsia="Times New Roman" w:hAnsi="Arial Narrow" w:cs="Arial"/>
          <w:color w:val="000000"/>
          <w:sz w:val="24"/>
          <w:szCs w:val="24"/>
          <w:lang w:val="ru-RU" w:eastAsia="ru-RU"/>
        </w:rPr>
        <w:t xml:space="preserve"> </w:t>
      </w:r>
      <w:proofErr w:type="spellStart"/>
      <w:r w:rsidRPr="005D1FD6">
        <w:rPr>
          <w:rFonts w:ascii="Arial Narrow" w:eastAsia="Times New Roman" w:hAnsi="Arial Narrow" w:cs="Arial"/>
          <w:color w:val="000000"/>
          <w:sz w:val="24"/>
          <w:szCs w:val="24"/>
          <w:lang w:val="ru-RU" w:eastAsia="ru-RU"/>
        </w:rPr>
        <w:t>виключений</w:t>
      </w:r>
      <w:proofErr w:type="spellEnd"/>
      <w:r w:rsidRPr="005D1FD6">
        <w:rPr>
          <w:rFonts w:ascii="Arial Narrow" w:eastAsia="Times New Roman" w:hAnsi="Arial Narrow" w:cs="Arial"/>
          <w:color w:val="000000"/>
          <w:sz w:val="24"/>
          <w:szCs w:val="24"/>
          <w:lang w:val="ru-RU" w:eastAsia="ru-RU"/>
        </w:rPr>
        <w:t xml:space="preserve"> </w:t>
      </w:r>
      <w:proofErr w:type="spellStart"/>
      <w:r w:rsidRPr="005D1FD6">
        <w:rPr>
          <w:rFonts w:ascii="Arial Narrow" w:eastAsia="Times New Roman" w:hAnsi="Arial Narrow" w:cs="Arial"/>
          <w:color w:val="000000"/>
          <w:sz w:val="24"/>
          <w:szCs w:val="24"/>
          <w:lang w:val="ru-RU" w:eastAsia="ru-RU"/>
        </w:rPr>
        <w:t>або</w:t>
      </w:r>
      <w:proofErr w:type="spellEnd"/>
      <w:r w:rsidRPr="005D1FD6">
        <w:rPr>
          <w:rFonts w:ascii="Arial Narrow" w:eastAsia="Times New Roman" w:hAnsi="Arial Narrow" w:cs="Arial"/>
          <w:color w:val="000000"/>
          <w:sz w:val="24"/>
          <w:szCs w:val="24"/>
          <w:lang w:val="ru-RU" w:eastAsia="ru-RU"/>
        </w:rPr>
        <w:t xml:space="preserve"> </w:t>
      </w:r>
      <w:proofErr w:type="spellStart"/>
      <w:r w:rsidRPr="005D1FD6">
        <w:rPr>
          <w:rFonts w:ascii="Arial Narrow" w:eastAsia="Times New Roman" w:hAnsi="Arial Narrow" w:cs="Arial"/>
          <w:color w:val="000000"/>
          <w:sz w:val="24"/>
          <w:szCs w:val="24"/>
          <w:lang w:val="ru-RU" w:eastAsia="ru-RU"/>
        </w:rPr>
        <w:t>змінений</w:t>
      </w:r>
      <w:proofErr w:type="spellEnd"/>
      <w:r w:rsidRPr="005D1FD6">
        <w:rPr>
          <w:rFonts w:ascii="Arial Narrow" w:eastAsia="Times New Roman" w:hAnsi="Arial Narrow" w:cs="Arial"/>
          <w:color w:val="000000"/>
          <w:sz w:val="24"/>
          <w:szCs w:val="24"/>
          <w:lang w:val="ru-RU" w:eastAsia="ru-RU"/>
        </w:rPr>
        <w:t xml:space="preserve"> з </w:t>
      </w:r>
      <w:proofErr w:type="spellStart"/>
      <w:r w:rsidRPr="005D1FD6">
        <w:rPr>
          <w:rFonts w:ascii="Arial Narrow" w:eastAsia="Times New Roman" w:hAnsi="Arial Narrow" w:cs="Arial"/>
          <w:color w:val="000000"/>
          <w:sz w:val="24"/>
          <w:szCs w:val="24"/>
          <w:lang w:val="ru-RU" w:eastAsia="ru-RU"/>
        </w:rPr>
        <w:t>іншої</w:t>
      </w:r>
      <w:proofErr w:type="spellEnd"/>
      <w:r w:rsidRPr="005D1FD6">
        <w:rPr>
          <w:rFonts w:ascii="Arial Narrow" w:eastAsia="Times New Roman" w:hAnsi="Arial Narrow" w:cs="Arial"/>
          <w:color w:val="000000"/>
          <w:sz w:val="24"/>
          <w:szCs w:val="24"/>
          <w:lang w:val="ru-RU" w:eastAsia="ru-RU"/>
        </w:rPr>
        <w:t xml:space="preserve"> причини;</w:t>
      </w:r>
    </w:p>
    <w:p w:rsidR="008C57CB" w:rsidRPr="005D1FD6" w:rsidRDefault="008C57CB" w:rsidP="005D1FD6">
      <w:pPr>
        <w:pStyle w:val="af1"/>
        <w:numPr>
          <w:ilvl w:val="0"/>
          <w:numId w:val="25"/>
        </w:numPr>
        <w:shd w:val="clear" w:color="auto" w:fill="FFFFFF"/>
        <w:spacing w:after="0" w:line="360" w:lineRule="exact"/>
        <w:ind w:left="1037" w:hanging="357"/>
        <w:rPr>
          <w:rFonts w:ascii="Arial Narrow" w:eastAsia="Times New Roman" w:hAnsi="Arial Narrow" w:cs="Arial"/>
          <w:color w:val="000000"/>
          <w:sz w:val="24"/>
          <w:szCs w:val="24"/>
          <w:lang w:val="ru-RU" w:eastAsia="ru-RU"/>
        </w:rPr>
      </w:pPr>
      <w:r w:rsidRPr="005D1FD6">
        <w:rPr>
          <w:rFonts w:ascii="Arial Narrow" w:eastAsia="Times New Roman" w:hAnsi="Arial Narrow" w:cs="Arial"/>
          <w:color w:val="000000"/>
          <w:sz w:val="24"/>
          <w:szCs w:val="24"/>
          <w:lang w:val="ru-RU" w:eastAsia="ru-RU"/>
        </w:rPr>
        <w:t>«</w:t>
      </w:r>
      <w:proofErr w:type="spellStart"/>
      <w:r w:rsidRPr="005D1FD6">
        <w:rPr>
          <w:rFonts w:ascii="Arial Narrow" w:eastAsia="Times New Roman" w:hAnsi="Arial Narrow" w:cs="Arial"/>
          <w:color w:val="000000"/>
          <w:sz w:val="24"/>
          <w:szCs w:val="24"/>
          <w:lang w:val="ru-RU" w:eastAsia="ru-RU"/>
        </w:rPr>
        <w:t>Запропоновано</w:t>
      </w:r>
      <w:proofErr w:type="spellEnd"/>
      <w:r w:rsidRPr="005D1FD6">
        <w:rPr>
          <w:rFonts w:ascii="Arial Narrow" w:eastAsia="Times New Roman" w:hAnsi="Arial Narrow" w:cs="Arial"/>
          <w:color w:val="000000"/>
          <w:sz w:val="24"/>
          <w:szCs w:val="24"/>
          <w:lang w:val="ru-RU" w:eastAsia="ru-RU"/>
        </w:rPr>
        <w:t xml:space="preserve"> </w:t>
      </w:r>
      <w:proofErr w:type="spellStart"/>
      <w:r w:rsidRPr="005D1FD6">
        <w:rPr>
          <w:rFonts w:ascii="Arial Narrow" w:eastAsia="Times New Roman" w:hAnsi="Arial Narrow" w:cs="Arial"/>
          <w:color w:val="000000"/>
          <w:sz w:val="24"/>
          <w:szCs w:val="24"/>
          <w:lang w:val="ru-RU" w:eastAsia="ru-RU"/>
        </w:rPr>
        <w:t>обговорити</w:t>
      </w:r>
      <w:proofErr w:type="spellEnd"/>
      <w:r w:rsidRPr="005D1FD6">
        <w:rPr>
          <w:rFonts w:ascii="Arial Narrow" w:eastAsia="Times New Roman" w:hAnsi="Arial Narrow" w:cs="Arial"/>
          <w:color w:val="000000"/>
          <w:sz w:val="24"/>
          <w:szCs w:val="24"/>
          <w:lang w:val="ru-RU" w:eastAsia="ru-RU"/>
        </w:rPr>
        <w:t xml:space="preserve"> на </w:t>
      </w:r>
      <w:proofErr w:type="spellStart"/>
      <w:r w:rsidRPr="005D1FD6">
        <w:rPr>
          <w:rFonts w:ascii="Arial Narrow" w:eastAsia="Times New Roman" w:hAnsi="Arial Narrow" w:cs="Arial"/>
          <w:color w:val="000000"/>
          <w:sz w:val="24"/>
          <w:szCs w:val="24"/>
          <w:lang w:val="ru-RU" w:eastAsia="ru-RU"/>
        </w:rPr>
        <w:t>засіданні</w:t>
      </w:r>
      <w:proofErr w:type="spellEnd"/>
      <w:r w:rsidRPr="005D1FD6">
        <w:rPr>
          <w:rFonts w:ascii="Arial Narrow" w:eastAsia="Times New Roman" w:hAnsi="Arial Narrow" w:cs="Arial"/>
          <w:color w:val="000000"/>
          <w:sz w:val="24"/>
          <w:szCs w:val="24"/>
          <w:lang w:val="ru-RU" w:eastAsia="ru-RU"/>
        </w:rPr>
        <w:t xml:space="preserve"> </w:t>
      </w:r>
      <w:proofErr w:type="spellStart"/>
      <w:r w:rsidRPr="005D1FD6">
        <w:rPr>
          <w:rFonts w:ascii="Arial Narrow" w:eastAsia="Times New Roman" w:hAnsi="Arial Narrow" w:cs="Arial"/>
          <w:color w:val="000000"/>
          <w:sz w:val="24"/>
          <w:szCs w:val="24"/>
          <w:lang w:val="ru-RU" w:eastAsia="ru-RU"/>
        </w:rPr>
        <w:t>Робочої</w:t>
      </w:r>
      <w:proofErr w:type="spellEnd"/>
      <w:r w:rsidRPr="005D1FD6">
        <w:rPr>
          <w:rFonts w:ascii="Arial Narrow" w:eastAsia="Times New Roman" w:hAnsi="Arial Narrow" w:cs="Arial"/>
          <w:color w:val="000000"/>
          <w:sz w:val="24"/>
          <w:szCs w:val="24"/>
          <w:lang w:val="ru-RU" w:eastAsia="ru-RU"/>
        </w:rPr>
        <w:t xml:space="preserve"> </w:t>
      </w:r>
      <w:proofErr w:type="spellStart"/>
      <w:r w:rsidRPr="005D1FD6">
        <w:rPr>
          <w:rFonts w:ascii="Arial Narrow" w:eastAsia="Times New Roman" w:hAnsi="Arial Narrow" w:cs="Arial"/>
          <w:color w:val="000000"/>
          <w:sz w:val="24"/>
          <w:szCs w:val="24"/>
          <w:lang w:val="ru-RU" w:eastAsia="ru-RU"/>
        </w:rPr>
        <w:t>групи</w:t>
      </w:r>
      <w:proofErr w:type="spellEnd"/>
      <w:r w:rsidRPr="005D1FD6">
        <w:rPr>
          <w:rFonts w:ascii="Arial Narrow" w:eastAsia="Times New Roman" w:hAnsi="Arial Narrow" w:cs="Arial"/>
          <w:color w:val="000000"/>
          <w:sz w:val="24"/>
          <w:szCs w:val="24"/>
          <w:lang w:val="ru-RU" w:eastAsia="ru-RU"/>
        </w:rPr>
        <w:t xml:space="preserve"> з </w:t>
      </w:r>
      <w:proofErr w:type="spellStart"/>
      <w:r w:rsidRPr="005D1FD6">
        <w:rPr>
          <w:rFonts w:ascii="Arial Narrow" w:eastAsia="Times New Roman" w:hAnsi="Arial Narrow" w:cs="Arial"/>
          <w:color w:val="000000"/>
          <w:sz w:val="24"/>
          <w:szCs w:val="24"/>
          <w:lang w:val="ru-RU" w:eastAsia="ru-RU"/>
        </w:rPr>
        <w:t>розробки</w:t>
      </w:r>
      <w:proofErr w:type="spellEnd"/>
      <w:r w:rsidRPr="005D1FD6">
        <w:rPr>
          <w:rFonts w:ascii="Arial Narrow" w:eastAsia="Times New Roman" w:hAnsi="Arial Narrow" w:cs="Arial"/>
          <w:color w:val="000000"/>
          <w:sz w:val="24"/>
          <w:szCs w:val="24"/>
          <w:lang w:val="ru-RU" w:eastAsia="ru-RU"/>
        </w:rPr>
        <w:t xml:space="preserve"> стандарту».</w:t>
      </w:r>
    </w:p>
    <w:p w:rsidR="008C57CB" w:rsidRPr="00DA461A" w:rsidRDefault="008C57CB" w:rsidP="008C57CB">
      <w:pPr>
        <w:shd w:val="clear" w:color="auto" w:fill="FFFFFF"/>
        <w:spacing w:after="0" w:line="360" w:lineRule="exact"/>
        <w:ind w:firstLine="567"/>
        <w:rPr>
          <w:rFonts w:ascii="Arial Narrow" w:eastAsia="Times New Roman" w:hAnsi="Arial Narrow" w:cs="Arial"/>
          <w:color w:val="000000"/>
          <w:sz w:val="24"/>
          <w:szCs w:val="24"/>
          <w:lang w:val="ru-RU" w:eastAsia="ru-RU"/>
        </w:rPr>
      </w:pPr>
    </w:p>
    <w:p w:rsidR="00A317AF" w:rsidRPr="00DA461A" w:rsidRDefault="00A317AF" w:rsidP="008C57CB">
      <w:pPr>
        <w:spacing w:after="80"/>
        <w:rPr>
          <w:rFonts w:ascii="Arial Narrow" w:hAnsi="Arial Narrow"/>
          <w:sz w:val="24"/>
          <w:szCs w:val="24"/>
          <w:lang w:val="ru-RU"/>
        </w:rPr>
      </w:pPr>
    </w:p>
    <w:sectPr w:rsidR="00A317AF" w:rsidRPr="00DA461A" w:rsidSect="00E50E65">
      <w:pgSz w:w="11909" w:h="16834"/>
      <w:pgMar w:top="1134" w:right="1134"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446" w:rsidRDefault="00B51446" w:rsidP="00F13E1A">
      <w:pPr>
        <w:spacing w:after="0" w:line="240" w:lineRule="auto"/>
      </w:pPr>
      <w:r>
        <w:separator/>
      </w:r>
    </w:p>
  </w:endnote>
  <w:endnote w:type="continuationSeparator" w:id="0">
    <w:p w:rsidR="00B51446" w:rsidRDefault="00B51446" w:rsidP="00F1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487549"/>
      <w:docPartObj>
        <w:docPartGallery w:val="Page Numbers (Bottom of Page)"/>
        <w:docPartUnique/>
      </w:docPartObj>
    </w:sdtPr>
    <w:sdtEndPr/>
    <w:sdtContent>
      <w:p w:rsidR="0029661C" w:rsidRDefault="0029661C">
        <w:pPr>
          <w:pStyle w:val="a5"/>
          <w:jc w:val="right"/>
        </w:pPr>
        <w:r>
          <w:fldChar w:fldCharType="begin"/>
        </w:r>
        <w:r>
          <w:instrText>PAGE   \* MERGEFORMAT</w:instrText>
        </w:r>
        <w:r>
          <w:fldChar w:fldCharType="separate"/>
        </w:r>
        <w:r w:rsidR="00A325CD">
          <w:rPr>
            <w:noProof/>
          </w:rPr>
          <w:t>8</w:t>
        </w:r>
        <w:r>
          <w:fldChar w:fldCharType="end"/>
        </w:r>
      </w:p>
    </w:sdtContent>
  </w:sdt>
  <w:p w:rsidR="0029661C" w:rsidRDefault="002966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446" w:rsidRDefault="00B51446" w:rsidP="00F13E1A">
      <w:pPr>
        <w:spacing w:after="0" w:line="240" w:lineRule="auto"/>
      </w:pPr>
      <w:r>
        <w:separator/>
      </w:r>
    </w:p>
  </w:footnote>
  <w:footnote w:type="continuationSeparator" w:id="0">
    <w:p w:rsidR="00B51446" w:rsidRDefault="00B51446" w:rsidP="00F13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4E86"/>
    <w:multiLevelType w:val="hybridMultilevel"/>
    <w:tmpl w:val="7D36DC90"/>
    <w:lvl w:ilvl="0" w:tplc="E6A008B6">
      <w:start w:val="1"/>
      <w:numFmt w:val="bullet"/>
      <w:lvlText w:val=""/>
      <w:lvlJc w:val="left"/>
      <w:pPr>
        <w:ind w:left="1287" w:hanging="360"/>
      </w:pPr>
      <w:rPr>
        <w:rFonts w:ascii="Symbol" w:hAnsi="Symbol" w:hint="default"/>
        <w:sz w:val="18"/>
      </w:rPr>
    </w:lvl>
    <w:lvl w:ilvl="1" w:tplc="E6A008B6">
      <w:start w:val="1"/>
      <w:numFmt w:val="bullet"/>
      <w:lvlText w:val=""/>
      <w:lvlJc w:val="left"/>
      <w:pPr>
        <w:ind w:left="2007" w:hanging="360"/>
      </w:pPr>
      <w:rPr>
        <w:rFonts w:ascii="Symbol" w:hAnsi="Symbol" w:hint="default"/>
        <w:sz w:val="18"/>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AD00030"/>
    <w:multiLevelType w:val="hybridMultilevel"/>
    <w:tmpl w:val="DB246CBE"/>
    <w:lvl w:ilvl="0" w:tplc="00C0FC50">
      <w:start w:val="1"/>
      <w:numFmt w:val="bullet"/>
      <w:lvlText w:val="–"/>
      <w:lvlJc w:val="left"/>
      <w:pPr>
        <w:tabs>
          <w:tab w:val="num" w:pos="964"/>
        </w:tabs>
        <w:ind w:left="964" w:hanging="3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7095C"/>
    <w:multiLevelType w:val="hybridMultilevel"/>
    <w:tmpl w:val="9F7E3A64"/>
    <w:lvl w:ilvl="0" w:tplc="E6A008B6">
      <w:start w:val="1"/>
      <w:numFmt w:val="bullet"/>
      <w:lvlText w:val=""/>
      <w:lvlJc w:val="left"/>
      <w:pPr>
        <w:ind w:left="1287" w:hanging="360"/>
      </w:pPr>
      <w:rPr>
        <w:rFonts w:ascii="Symbol" w:hAnsi="Symbol" w:hint="default"/>
        <w:sz w:val="18"/>
      </w:rPr>
    </w:lvl>
    <w:lvl w:ilvl="1" w:tplc="60504092">
      <w:numFmt w:val="bullet"/>
      <w:lvlText w:val="-"/>
      <w:lvlJc w:val="left"/>
      <w:pPr>
        <w:ind w:left="2007" w:hanging="360"/>
      </w:pPr>
      <w:rPr>
        <w:rFonts w:ascii="Arial Narrow" w:eastAsia="Times New Roman" w:hAnsi="Arial Narrow"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9922FB7"/>
    <w:multiLevelType w:val="hybridMultilevel"/>
    <w:tmpl w:val="5A32C42C"/>
    <w:lvl w:ilvl="0" w:tplc="E6A008B6">
      <w:start w:val="1"/>
      <w:numFmt w:val="bullet"/>
      <w:lvlText w:val=""/>
      <w:lvlJc w:val="left"/>
      <w:pPr>
        <w:ind w:left="1287" w:hanging="360"/>
      </w:pPr>
      <w:rPr>
        <w:rFonts w:ascii="Symbol" w:hAnsi="Symbol" w:hint="default"/>
        <w:sz w:val="1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B596DB1"/>
    <w:multiLevelType w:val="hybridMultilevel"/>
    <w:tmpl w:val="EADEDD68"/>
    <w:lvl w:ilvl="0" w:tplc="E6A008B6">
      <w:start w:val="1"/>
      <w:numFmt w:val="bullet"/>
      <w:lvlText w:val=""/>
      <w:lvlJc w:val="left"/>
      <w:pPr>
        <w:ind w:left="1287" w:hanging="360"/>
      </w:pPr>
      <w:rPr>
        <w:rFonts w:ascii="Symbol" w:hAnsi="Symbol" w:hint="default"/>
        <w:sz w:val="1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C1202FF"/>
    <w:multiLevelType w:val="hybridMultilevel"/>
    <w:tmpl w:val="B3427FCA"/>
    <w:lvl w:ilvl="0" w:tplc="E3749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E1A726A"/>
    <w:multiLevelType w:val="hybridMultilevel"/>
    <w:tmpl w:val="3870722A"/>
    <w:lvl w:ilvl="0" w:tplc="E6A008B6">
      <w:start w:val="1"/>
      <w:numFmt w:val="bullet"/>
      <w:lvlText w:val=""/>
      <w:lvlJc w:val="left"/>
      <w:pPr>
        <w:ind w:left="1287" w:hanging="360"/>
      </w:pPr>
      <w:rPr>
        <w:rFonts w:ascii="Symbol" w:hAnsi="Symbol" w:hint="default"/>
        <w:sz w:val="1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00B76E1"/>
    <w:multiLevelType w:val="hybridMultilevel"/>
    <w:tmpl w:val="8EE8E796"/>
    <w:lvl w:ilvl="0" w:tplc="1D86E848">
      <w:numFmt w:val="bullet"/>
      <w:lvlText w:val="-"/>
      <w:lvlJc w:val="left"/>
      <w:pPr>
        <w:ind w:left="927" w:hanging="360"/>
      </w:pPr>
      <w:rPr>
        <w:rFonts w:ascii="Arial Narrow" w:eastAsia="Times New Roman" w:hAnsi="Arial Narrow"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5FF5AA8"/>
    <w:multiLevelType w:val="hybridMultilevel"/>
    <w:tmpl w:val="2CCCD7E4"/>
    <w:lvl w:ilvl="0" w:tplc="E6A008B6">
      <w:start w:val="1"/>
      <w:numFmt w:val="bullet"/>
      <w:lvlText w:val=""/>
      <w:lvlJc w:val="left"/>
      <w:pPr>
        <w:ind w:left="1287" w:hanging="360"/>
      </w:pPr>
      <w:rPr>
        <w:rFonts w:ascii="Symbol" w:hAnsi="Symbol" w:hint="default"/>
        <w:sz w:val="18"/>
      </w:rPr>
    </w:lvl>
    <w:lvl w:ilvl="1" w:tplc="E6A008B6">
      <w:start w:val="1"/>
      <w:numFmt w:val="bullet"/>
      <w:lvlText w:val=""/>
      <w:lvlJc w:val="left"/>
      <w:pPr>
        <w:ind w:left="2007" w:hanging="360"/>
      </w:pPr>
      <w:rPr>
        <w:rFonts w:ascii="Symbol" w:hAnsi="Symbol" w:hint="default"/>
        <w:sz w:val="18"/>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AC5008D"/>
    <w:multiLevelType w:val="hybridMultilevel"/>
    <w:tmpl w:val="8708A2CA"/>
    <w:lvl w:ilvl="0" w:tplc="E6A008B6">
      <w:start w:val="1"/>
      <w:numFmt w:val="bullet"/>
      <w:lvlText w:val=""/>
      <w:lvlJc w:val="left"/>
      <w:pPr>
        <w:ind w:left="1211" w:hanging="360"/>
      </w:pPr>
      <w:rPr>
        <w:rFonts w:ascii="Symbol" w:hAnsi="Symbol" w:hint="default"/>
        <w:sz w:val="18"/>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15:restartNumberingAfterBreak="0">
    <w:nsid w:val="2E0A0307"/>
    <w:multiLevelType w:val="hybridMultilevel"/>
    <w:tmpl w:val="91C24D9A"/>
    <w:lvl w:ilvl="0" w:tplc="E6A008B6">
      <w:start w:val="1"/>
      <w:numFmt w:val="bullet"/>
      <w:lvlText w:val=""/>
      <w:lvlJc w:val="left"/>
      <w:pPr>
        <w:ind w:left="1287" w:hanging="360"/>
      </w:pPr>
      <w:rPr>
        <w:rFonts w:ascii="Symbol" w:hAnsi="Symbol" w:hint="default"/>
        <w:sz w:val="18"/>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FA34962"/>
    <w:multiLevelType w:val="hybridMultilevel"/>
    <w:tmpl w:val="D634113C"/>
    <w:lvl w:ilvl="0" w:tplc="E6A008B6">
      <w:start w:val="1"/>
      <w:numFmt w:val="bullet"/>
      <w:lvlText w:val=""/>
      <w:lvlJc w:val="left"/>
      <w:pPr>
        <w:ind w:left="1287" w:hanging="360"/>
      </w:pPr>
      <w:rPr>
        <w:rFonts w:ascii="Symbol" w:hAnsi="Symbol" w:hint="default"/>
        <w:sz w:val="18"/>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6965242"/>
    <w:multiLevelType w:val="hybridMultilevel"/>
    <w:tmpl w:val="FCDADD3C"/>
    <w:lvl w:ilvl="0" w:tplc="E6A008B6">
      <w:start w:val="1"/>
      <w:numFmt w:val="bullet"/>
      <w:lvlText w:val=""/>
      <w:lvlJc w:val="left"/>
      <w:pPr>
        <w:ind w:left="1211" w:hanging="360"/>
      </w:pPr>
      <w:rPr>
        <w:rFonts w:ascii="Symbol" w:hAnsi="Symbol" w:hint="default"/>
        <w:sz w:val="18"/>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38C115FB"/>
    <w:multiLevelType w:val="hybridMultilevel"/>
    <w:tmpl w:val="F1561DBC"/>
    <w:lvl w:ilvl="0" w:tplc="E6A008B6">
      <w:start w:val="1"/>
      <w:numFmt w:val="bullet"/>
      <w:lvlText w:val=""/>
      <w:lvlJc w:val="left"/>
      <w:pPr>
        <w:ind w:left="1287" w:hanging="360"/>
      </w:pPr>
      <w:rPr>
        <w:rFonts w:ascii="Symbol" w:hAnsi="Symbol" w:hint="default"/>
        <w:sz w:val="1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90F2E5E"/>
    <w:multiLevelType w:val="hybridMultilevel"/>
    <w:tmpl w:val="F03A66B6"/>
    <w:lvl w:ilvl="0" w:tplc="E6A008B6">
      <w:start w:val="1"/>
      <w:numFmt w:val="bullet"/>
      <w:lvlText w:val=""/>
      <w:lvlJc w:val="left"/>
      <w:pPr>
        <w:ind w:left="1287" w:hanging="360"/>
      </w:pPr>
      <w:rPr>
        <w:rFonts w:ascii="Symbol" w:hAnsi="Symbol" w:hint="default"/>
        <w:sz w:val="18"/>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94F4D28"/>
    <w:multiLevelType w:val="hybridMultilevel"/>
    <w:tmpl w:val="CE66C600"/>
    <w:lvl w:ilvl="0" w:tplc="E6A008B6">
      <w:start w:val="1"/>
      <w:numFmt w:val="bullet"/>
      <w:lvlText w:val=""/>
      <w:lvlJc w:val="left"/>
      <w:pPr>
        <w:ind w:left="1287" w:hanging="360"/>
      </w:pPr>
      <w:rPr>
        <w:rFonts w:ascii="Symbol" w:hAnsi="Symbol" w:hint="default"/>
        <w:sz w:val="18"/>
      </w:rPr>
    </w:lvl>
    <w:lvl w:ilvl="1" w:tplc="9C04EFB0">
      <w:numFmt w:val="bullet"/>
      <w:lvlText w:val="-"/>
      <w:lvlJc w:val="left"/>
      <w:pPr>
        <w:ind w:left="2007" w:hanging="360"/>
      </w:pPr>
      <w:rPr>
        <w:rFonts w:ascii="Arial Narrow" w:eastAsia="Times New Roman" w:hAnsi="Arial Narrow"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AB20352"/>
    <w:multiLevelType w:val="hybridMultilevel"/>
    <w:tmpl w:val="12A80486"/>
    <w:lvl w:ilvl="0" w:tplc="E6A008B6">
      <w:start w:val="1"/>
      <w:numFmt w:val="bullet"/>
      <w:lvlText w:val=""/>
      <w:lvlJc w:val="left"/>
      <w:pPr>
        <w:ind w:left="1211" w:hanging="360"/>
      </w:pPr>
      <w:rPr>
        <w:rFonts w:ascii="Symbol" w:hAnsi="Symbol" w:hint="default"/>
        <w:sz w:val="18"/>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15:restartNumberingAfterBreak="0">
    <w:nsid w:val="3B1E30FD"/>
    <w:multiLevelType w:val="hybridMultilevel"/>
    <w:tmpl w:val="3E8A8790"/>
    <w:lvl w:ilvl="0" w:tplc="E6A008B6">
      <w:start w:val="1"/>
      <w:numFmt w:val="bullet"/>
      <w:lvlText w:val=""/>
      <w:lvlJc w:val="left"/>
      <w:pPr>
        <w:ind w:left="1211" w:hanging="360"/>
      </w:pPr>
      <w:rPr>
        <w:rFonts w:ascii="Symbol" w:hAnsi="Symbol" w:hint="default"/>
        <w:sz w:val="18"/>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15:restartNumberingAfterBreak="0">
    <w:nsid w:val="3C7A49D6"/>
    <w:multiLevelType w:val="hybridMultilevel"/>
    <w:tmpl w:val="C5061136"/>
    <w:lvl w:ilvl="0" w:tplc="E6A008B6">
      <w:start w:val="1"/>
      <w:numFmt w:val="bullet"/>
      <w:lvlText w:val=""/>
      <w:lvlJc w:val="left"/>
      <w:pPr>
        <w:ind w:left="1287" w:hanging="360"/>
      </w:pPr>
      <w:rPr>
        <w:rFonts w:ascii="Symbol" w:hAnsi="Symbol" w:hint="default"/>
        <w:sz w:val="1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CBE7F9F"/>
    <w:multiLevelType w:val="hybridMultilevel"/>
    <w:tmpl w:val="B8504512"/>
    <w:lvl w:ilvl="0" w:tplc="E6A008B6">
      <w:start w:val="1"/>
      <w:numFmt w:val="bullet"/>
      <w:lvlText w:val=""/>
      <w:lvlJc w:val="left"/>
      <w:pPr>
        <w:ind w:left="1287" w:hanging="360"/>
      </w:pPr>
      <w:rPr>
        <w:rFonts w:ascii="Symbol" w:hAnsi="Symbol" w:hint="default"/>
        <w:sz w:val="1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3FB9598E"/>
    <w:multiLevelType w:val="multilevel"/>
    <w:tmpl w:val="D712834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B955407"/>
    <w:multiLevelType w:val="hybridMultilevel"/>
    <w:tmpl w:val="93B2B99E"/>
    <w:lvl w:ilvl="0" w:tplc="E6A008B6">
      <w:start w:val="1"/>
      <w:numFmt w:val="bullet"/>
      <w:lvlText w:val=""/>
      <w:lvlJc w:val="left"/>
      <w:pPr>
        <w:ind w:left="1287" w:hanging="360"/>
      </w:pPr>
      <w:rPr>
        <w:rFonts w:ascii="Symbol" w:hAnsi="Symbol" w:hint="default"/>
        <w:sz w:val="1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F1942EC"/>
    <w:multiLevelType w:val="hybridMultilevel"/>
    <w:tmpl w:val="6986AC4A"/>
    <w:lvl w:ilvl="0" w:tplc="C9B811A0">
      <w:numFmt w:val="bullet"/>
      <w:lvlText w:val="-"/>
      <w:lvlJc w:val="left"/>
      <w:pPr>
        <w:ind w:left="927" w:hanging="360"/>
      </w:pPr>
      <w:rPr>
        <w:rFonts w:ascii="Arial Narrow" w:eastAsia="Times New Roman" w:hAnsi="Arial Narrow"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60852040"/>
    <w:multiLevelType w:val="hybridMultilevel"/>
    <w:tmpl w:val="F8FA49AE"/>
    <w:lvl w:ilvl="0" w:tplc="E6A008B6">
      <w:start w:val="1"/>
      <w:numFmt w:val="bullet"/>
      <w:lvlText w:val=""/>
      <w:lvlJc w:val="left"/>
      <w:pPr>
        <w:ind w:left="1287" w:hanging="360"/>
      </w:pPr>
      <w:rPr>
        <w:rFonts w:ascii="Symbol" w:hAnsi="Symbol" w:hint="default"/>
        <w:sz w:val="18"/>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651115C8"/>
    <w:multiLevelType w:val="hybridMultilevel"/>
    <w:tmpl w:val="79AC5278"/>
    <w:lvl w:ilvl="0" w:tplc="E6A008B6">
      <w:start w:val="1"/>
      <w:numFmt w:val="bullet"/>
      <w:lvlText w:val=""/>
      <w:lvlJc w:val="left"/>
      <w:pPr>
        <w:ind w:left="1287" w:hanging="360"/>
      </w:pPr>
      <w:rPr>
        <w:rFonts w:ascii="Symbol" w:hAnsi="Symbol" w:hint="default"/>
        <w:sz w:val="18"/>
      </w:rPr>
    </w:lvl>
    <w:lvl w:ilvl="1" w:tplc="E6A008B6">
      <w:start w:val="1"/>
      <w:numFmt w:val="bullet"/>
      <w:lvlText w:val=""/>
      <w:lvlJc w:val="left"/>
      <w:pPr>
        <w:ind w:left="1211" w:hanging="360"/>
      </w:pPr>
      <w:rPr>
        <w:rFonts w:ascii="Symbol" w:hAnsi="Symbol" w:hint="default"/>
        <w:sz w:val="18"/>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79B01A1"/>
    <w:multiLevelType w:val="hybridMultilevel"/>
    <w:tmpl w:val="4A589F6C"/>
    <w:lvl w:ilvl="0" w:tplc="E6A008B6">
      <w:start w:val="1"/>
      <w:numFmt w:val="bullet"/>
      <w:lvlText w:val=""/>
      <w:lvlJc w:val="left"/>
      <w:pPr>
        <w:ind w:left="1211" w:hanging="360"/>
      </w:pPr>
      <w:rPr>
        <w:rFonts w:ascii="Symbol" w:hAnsi="Symbol" w:hint="default"/>
        <w:sz w:val="18"/>
      </w:rPr>
    </w:lvl>
    <w:lvl w:ilvl="1" w:tplc="E6A008B6">
      <w:start w:val="1"/>
      <w:numFmt w:val="bullet"/>
      <w:lvlText w:val=""/>
      <w:lvlJc w:val="left"/>
      <w:pPr>
        <w:ind w:left="1931" w:hanging="360"/>
      </w:pPr>
      <w:rPr>
        <w:rFonts w:ascii="Symbol" w:hAnsi="Symbol" w:hint="default"/>
        <w:sz w:val="18"/>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6" w15:restartNumberingAfterBreak="0">
    <w:nsid w:val="68E96FFA"/>
    <w:multiLevelType w:val="hybridMultilevel"/>
    <w:tmpl w:val="486A916A"/>
    <w:lvl w:ilvl="0" w:tplc="E6A008B6">
      <w:start w:val="1"/>
      <w:numFmt w:val="bullet"/>
      <w:lvlText w:val=""/>
      <w:lvlJc w:val="left"/>
      <w:pPr>
        <w:ind w:left="1287" w:hanging="360"/>
      </w:pPr>
      <w:rPr>
        <w:rFonts w:ascii="Symbol" w:hAnsi="Symbol" w:hint="default"/>
        <w:sz w:val="18"/>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20"/>
  </w:num>
  <w:num w:numId="3">
    <w:abstractNumId w:val="6"/>
  </w:num>
  <w:num w:numId="4">
    <w:abstractNumId w:val="7"/>
  </w:num>
  <w:num w:numId="5">
    <w:abstractNumId w:val="15"/>
  </w:num>
  <w:num w:numId="6">
    <w:abstractNumId w:val="22"/>
  </w:num>
  <w:num w:numId="7">
    <w:abstractNumId w:val="2"/>
  </w:num>
  <w:num w:numId="8">
    <w:abstractNumId w:val="18"/>
  </w:num>
  <w:num w:numId="9">
    <w:abstractNumId w:val="13"/>
  </w:num>
  <w:num w:numId="10">
    <w:abstractNumId w:val="19"/>
  </w:num>
  <w:num w:numId="11">
    <w:abstractNumId w:val="3"/>
  </w:num>
  <w:num w:numId="12">
    <w:abstractNumId w:val="4"/>
  </w:num>
  <w:num w:numId="13">
    <w:abstractNumId w:val="14"/>
  </w:num>
  <w:num w:numId="14">
    <w:abstractNumId w:val="24"/>
  </w:num>
  <w:num w:numId="15">
    <w:abstractNumId w:val="26"/>
  </w:num>
  <w:num w:numId="16">
    <w:abstractNumId w:val="9"/>
  </w:num>
  <w:num w:numId="17">
    <w:abstractNumId w:val="16"/>
  </w:num>
  <w:num w:numId="18">
    <w:abstractNumId w:val="17"/>
  </w:num>
  <w:num w:numId="19">
    <w:abstractNumId w:val="25"/>
  </w:num>
  <w:num w:numId="20">
    <w:abstractNumId w:val="12"/>
  </w:num>
  <w:num w:numId="21">
    <w:abstractNumId w:val="23"/>
  </w:num>
  <w:num w:numId="22">
    <w:abstractNumId w:val="8"/>
  </w:num>
  <w:num w:numId="23">
    <w:abstractNumId w:val="21"/>
  </w:num>
  <w:num w:numId="24">
    <w:abstractNumId w:val="10"/>
  </w:num>
  <w:num w:numId="25">
    <w:abstractNumId w:val="11"/>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4C"/>
    <w:rsid w:val="000758E0"/>
    <w:rsid w:val="000829AD"/>
    <w:rsid w:val="00183AB9"/>
    <w:rsid w:val="001A55C9"/>
    <w:rsid w:val="00201245"/>
    <w:rsid w:val="0029661C"/>
    <w:rsid w:val="002F0CD5"/>
    <w:rsid w:val="0031173E"/>
    <w:rsid w:val="003864AA"/>
    <w:rsid w:val="003F56DE"/>
    <w:rsid w:val="00531783"/>
    <w:rsid w:val="00547D19"/>
    <w:rsid w:val="005A586B"/>
    <w:rsid w:val="005D1FD6"/>
    <w:rsid w:val="005D3F11"/>
    <w:rsid w:val="00636E57"/>
    <w:rsid w:val="006B31F4"/>
    <w:rsid w:val="006C346D"/>
    <w:rsid w:val="007D3BEE"/>
    <w:rsid w:val="007F08E5"/>
    <w:rsid w:val="0084671E"/>
    <w:rsid w:val="008B6E76"/>
    <w:rsid w:val="008C57CB"/>
    <w:rsid w:val="00926D54"/>
    <w:rsid w:val="00A317AF"/>
    <w:rsid w:val="00A325CD"/>
    <w:rsid w:val="00A91E56"/>
    <w:rsid w:val="00AD0C73"/>
    <w:rsid w:val="00B51446"/>
    <w:rsid w:val="00BD4330"/>
    <w:rsid w:val="00BE214C"/>
    <w:rsid w:val="00C44F97"/>
    <w:rsid w:val="00CD67B8"/>
    <w:rsid w:val="00CE58F6"/>
    <w:rsid w:val="00D05C02"/>
    <w:rsid w:val="00DA461A"/>
    <w:rsid w:val="00E50E65"/>
    <w:rsid w:val="00F13E1A"/>
    <w:rsid w:val="00F4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A2EED-24DE-44C6-8548-C34BA9A0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8C57CB"/>
    <w:pPr>
      <w:keepNext/>
      <w:spacing w:before="240" w:after="60" w:line="240" w:lineRule="auto"/>
      <w:jc w:val="left"/>
      <w:outlineLvl w:val="0"/>
    </w:pPr>
    <w:rPr>
      <w:rFonts w:ascii="Calibri Light" w:eastAsia="Times New Roman" w:hAnsi="Calibri Light" w:cs="Times New Roman"/>
      <w:b/>
      <w:bCs/>
      <w:kern w:val="32"/>
      <w:sz w:val="32"/>
      <w:szCs w:val="32"/>
      <w:lang w:val="ru-RU" w:eastAsia="ru-RU"/>
    </w:rPr>
  </w:style>
  <w:style w:type="paragraph" w:styleId="2">
    <w:name w:val="heading 2"/>
    <w:basedOn w:val="a"/>
    <w:next w:val="a"/>
    <w:link w:val="20"/>
    <w:uiPriority w:val="9"/>
    <w:semiHidden/>
    <w:unhideWhenUsed/>
    <w:qFormat/>
    <w:rsid w:val="008C57CB"/>
    <w:pPr>
      <w:keepNext/>
      <w:spacing w:before="240" w:after="60" w:line="240" w:lineRule="auto"/>
      <w:jc w:val="left"/>
      <w:outlineLvl w:val="1"/>
    </w:pPr>
    <w:rPr>
      <w:rFonts w:ascii="Calibri Light" w:eastAsia="Times New Roman" w:hAnsi="Calibri Light" w:cs="Times New Roman"/>
      <w:b/>
      <w:bCs/>
      <w:i/>
      <w:iCs/>
      <w:sz w:val="28"/>
      <w:szCs w:val="28"/>
      <w:lang w:val="ru-RU" w:eastAsia="ru-RU"/>
    </w:rPr>
  </w:style>
  <w:style w:type="paragraph" w:styleId="3">
    <w:name w:val="heading 3"/>
    <w:basedOn w:val="a"/>
    <w:next w:val="a"/>
    <w:link w:val="30"/>
    <w:uiPriority w:val="9"/>
    <w:semiHidden/>
    <w:unhideWhenUsed/>
    <w:qFormat/>
    <w:rsid w:val="008C57CB"/>
    <w:pPr>
      <w:keepNext/>
      <w:spacing w:before="240" w:after="60" w:line="240" w:lineRule="auto"/>
      <w:jc w:val="left"/>
      <w:outlineLvl w:val="2"/>
    </w:pPr>
    <w:rPr>
      <w:rFonts w:ascii="Cambria" w:eastAsia="Times New Roman" w:hAnsi="Cambria" w:cs="Times New Roman"/>
      <w:b/>
      <w:bCs/>
      <w:sz w:val="26"/>
      <w:szCs w:val="26"/>
      <w:lang w:val="ru-RU" w:eastAsia="ru-RU"/>
    </w:rPr>
  </w:style>
  <w:style w:type="paragraph" w:styleId="4">
    <w:name w:val="heading 4"/>
    <w:basedOn w:val="a"/>
    <w:next w:val="a"/>
    <w:link w:val="40"/>
    <w:qFormat/>
    <w:rsid w:val="008C57CB"/>
    <w:pPr>
      <w:keepNext/>
      <w:shd w:val="clear" w:color="auto" w:fill="FFFFFF"/>
      <w:spacing w:after="0" w:line="240" w:lineRule="auto"/>
      <w:jc w:val="center"/>
      <w:outlineLvl w:val="3"/>
    </w:pPr>
    <w:rPr>
      <w:rFonts w:ascii="Times New Roman" w:eastAsia="Times New Roman" w:hAnsi="Times New Roman" w:cs="Times New Roman"/>
      <w:b/>
      <w:bCs/>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7CB"/>
    <w:rPr>
      <w:rFonts w:ascii="Calibri Light" w:eastAsia="Times New Roman" w:hAnsi="Calibri Light" w:cs="Times New Roman"/>
      <w:b/>
      <w:bCs/>
      <w:kern w:val="32"/>
      <w:sz w:val="32"/>
      <w:szCs w:val="32"/>
      <w:lang w:val="ru-RU" w:eastAsia="ru-RU"/>
    </w:rPr>
  </w:style>
  <w:style w:type="character" w:customStyle="1" w:styleId="20">
    <w:name w:val="Заголовок 2 Знак"/>
    <w:basedOn w:val="a0"/>
    <w:link w:val="2"/>
    <w:uiPriority w:val="9"/>
    <w:semiHidden/>
    <w:rsid w:val="008C57CB"/>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uiPriority w:val="9"/>
    <w:semiHidden/>
    <w:rsid w:val="008C57CB"/>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8C57CB"/>
    <w:rPr>
      <w:rFonts w:ascii="Times New Roman" w:eastAsia="Times New Roman" w:hAnsi="Times New Roman" w:cs="Times New Roman"/>
      <w:b/>
      <w:bCs/>
      <w:color w:val="000000"/>
      <w:sz w:val="28"/>
      <w:szCs w:val="28"/>
      <w:shd w:val="clear" w:color="auto" w:fill="FFFFFF"/>
      <w:lang w:val="ru-RU" w:eastAsia="ru-RU"/>
    </w:rPr>
  </w:style>
  <w:style w:type="numbering" w:customStyle="1" w:styleId="11">
    <w:name w:val="Нет списка1"/>
    <w:next w:val="a2"/>
    <w:semiHidden/>
    <w:rsid w:val="008C57CB"/>
  </w:style>
  <w:style w:type="paragraph" w:styleId="a3">
    <w:name w:val="header"/>
    <w:basedOn w:val="a"/>
    <w:link w:val="a4"/>
    <w:rsid w:val="008C57CB"/>
    <w:pPr>
      <w:tabs>
        <w:tab w:val="center" w:pos="4677"/>
        <w:tab w:val="right" w:pos="9355"/>
      </w:tabs>
      <w:spacing w:after="0" w:line="240" w:lineRule="auto"/>
      <w:jc w:val="left"/>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rsid w:val="008C57CB"/>
    <w:rPr>
      <w:rFonts w:ascii="Times New Roman" w:eastAsia="Times New Roman" w:hAnsi="Times New Roman" w:cs="Times New Roman"/>
      <w:sz w:val="24"/>
      <w:szCs w:val="24"/>
      <w:lang w:val="ru-RU" w:eastAsia="ru-RU"/>
    </w:rPr>
  </w:style>
  <w:style w:type="paragraph" w:styleId="a5">
    <w:name w:val="footer"/>
    <w:basedOn w:val="a"/>
    <w:link w:val="a6"/>
    <w:uiPriority w:val="99"/>
    <w:rsid w:val="008C57CB"/>
    <w:pPr>
      <w:tabs>
        <w:tab w:val="center" w:pos="4677"/>
        <w:tab w:val="right" w:pos="9355"/>
      </w:tabs>
      <w:spacing w:after="0" w:line="240" w:lineRule="auto"/>
      <w:jc w:val="left"/>
    </w:pPr>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link w:val="a5"/>
    <w:uiPriority w:val="99"/>
    <w:rsid w:val="008C57CB"/>
    <w:rPr>
      <w:rFonts w:ascii="Times New Roman" w:eastAsia="Times New Roman" w:hAnsi="Times New Roman" w:cs="Times New Roman"/>
      <w:sz w:val="24"/>
      <w:szCs w:val="24"/>
      <w:lang w:val="ru-RU" w:eastAsia="ru-RU"/>
    </w:rPr>
  </w:style>
  <w:style w:type="character" w:styleId="a7">
    <w:name w:val="page number"/>
    <w:basedOn w:val="a0"/>
    <w:rsid w:val="008C57CB"/>
  </w:style>
  <w:style w:type="paragraph" w:styleId="a8">
    <w:name w:val="footnote text"/>
    <w:basedOn w:val="a"/>
    <w:link w:val="a9"/>
    <w:semiHidden/>
    <w:rsid w:val="008C57CB"/>
    <w:pPr>
      <w:spacing w:after="0" w:line="240" w:lineRule="auto"/>
      <w:jc w:val="left"/>
    </w:pPr>
    <w:rPr>
      <w:rFonts w:ascii="Times New Roman" w:eastAsia="Times New Roman" w:hAnsi="Times New Roman" w:cs="Times New Roman"/>
      <w:sz w:val="24"/>
      <w:szCs w:val="24"/>
      <w:lang w:val="ru-RU" w:eastAsia="ru-RU"/>
    </w:rPr>
  </w:style>
  <w:style w:type="character" w:customStyle="1" w:styleId="a9">
    <w:name w:val="Текст сноски Знак"/>
    <w:basedOn w:val="a0"/>
    <w:link w:val="a8"/>
    <w:semiHidden/>
    <w:rsid w:val="008C57CB"/>
    <w:rPr>
      <w:rFonts w:ascii="Times New Roman" w:eastAsia="Times New Roman" w:hAnsi="Times New Roman" w:cs="Times New Roman"/>
      <w:sz w:val="24"/>
      <w:szCs w:val="24"/>
      <w:lang w:val="ru-RU" w:eastAsia="ru-RU"/>
    </w:rPr>
  </w:style>
  <w:style w:type="character" w:styleId="aa">
    <w:name w:val="footnote reference"/>
    <w:semiHidden/>
    <w:rsid w:val="008C57CB"/>
    <w:rPr>
      <w:vertAlign w:val="superscript"/>
    </w:rPr>
  </w:style>
  <w:style w:type="paragraph" w:styleId="31">
    <w:name w:val="Body Text Indent 3"/>
    <w:basedOn w:val="a"/>
    <w:link w:val="32"/>
    <w:rsid w:val="008C57CB"/>
    <w:pPr>
      <w:tabs>
        <w:tab w:val="left" w:pos="0"/>
      </w:tabs>
      <w:spacing w:after="0" w:line="240" w:lineRule="auto"/>
      <w:ind w:firstLine="567"/>
    </w:pPr>
    <w:rPr>
      <w:rFonts w:ascii="Times New Roman" w:eastAsia="Times New Roman" w:hAnsi="Times New Roman" w:cs="Times New Roman"/>
      <w:color w:val="000000"/>
      <w:sz w:val="28"/>
      <w:szCs w:val="24"/>
      <w:lang w:val="ru-RU" w:eastAsia="ru-RU"/>
    </w:rPr>
  </w:style>
  <w:style w:type="character" w:customStyle="1" w:styleId="32">
    <w:name w:val="Основной текст с отступом 3 Знак"/>
    <w:basedOn w:val="a0"/>
    <w:link w:val="31"/>
    <w:rsid w:val="008C57CB"/>
    <w:rPr>
      <w:rFonts w:ascii="Times New Roman" w:eastAsia="Times New Roman" w:hAnsi="Times New Roman" w:cs="Times New Roman"/>
      <w:color w:val="000000"/>
      <w:sz w:val="28"/>
      <w:szCs w:val="24"/>
      <w:lang w:val="ru-RU" w:eastAsia="ru-RU"/>
    </w:rPr>
  </w:style>
  <w:style w:type="table" w:styleId="ab">
    <w:name w:val="Table Grid"/>
    <w:basedOn w:val="a1"/>
    <w:rsid w:val="008C57CB"/>
    <w:pPr>
      <w:widowControl w:val="0"/>
      <w:autoSpaceDE w:val="0"/>
      <w:autoSpaceDN w:val="0"/>
      <w:adjustRightInd w:val="0"/>
      <w:spacing w:after="0"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8C5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4"/>
      <w:szCs w:val="24"/>
      <w:lang w:val="ru-RU" w:eastAsia="ru-RU"/>
    </w:rPr>
  </w:style>
  <w:style w:type="character" w:customStyle="1" w:styleId="HTML0">
    <w:name w:val="Стандартный HTML Знак"/>
    <w:basedOn w:val="a0"/>
    <w:link w:val="HTML"/>
    <w:rsid w:val="008C57CB"/>
    <w:rPr>
      <w:rFonts w:ascii="Courier New" w:eastAsia="Times New Roman" w:hAnsi="Courier New" w:cs="Courier New"/>
      <w:sz w:val="24"/>
      <w:szCs w:val="24"/>
      <w:lang w:val="ru-RU" w:eastAsia="ru-RU"/>
    </w:rPr>
  </w:style>
  <w:style w:type="paragraph" w:customStyle="1" w:styleId="12">
    <w:name w:val="1"/>
    <w:basedOn w:val="a"/>
    <w:next w:val="ac"/>
    <w:rsid w:val="008C57CB"/>
    <w:pPr>
      <w:spacing w:before="100" w:beforeAutospacing="1" w:after="100" w:afterAutospacing="1" w:line="240" w:lineRule="auto"/>
    </w:pPr>
    <w:rPr>
      <w:rFonts w:ascii="Tahoma" w:eastAsia="Arial Unicode MS" w:hAnsi="Tahoma" w:cs="Tahoma"/>
      <w:color w:val="000000"/>
      <w:sz w:val="18"/>
      <w:szCs w:val="18"/>
      <w:lang w:val="ru-RU" w:eastAsia="ru-RU"/>
    </w:rPr>
  </w:style>
  <w:style w:type="character" w:styleId="ad">
    <w:name w:val="Strong"/>
    <w:qFormat/>
    <w:rsid w:val="008C57CB"/>
    <w:rPr>
      <w:b/>
      <w:bCs/>
    </w:rPr>
  </w:style>
  <w:style w:type="paragraph" w:styleId="ac">
    <w:name w:val="Normal (Web)"/>
    <w:basedOn w:val="a"/>
    <w:uiPriority w:val="99"/>
    <w:rsid w:val="008C57CB"/>
    <w:pPr>
      <w:spacing w:after="0" w:line="240" w:lineRule="auto"/>
      <w:jc w:val="left"/>
    </w:pPr>
    <w:rPr>
      <w:rFonts w:ascii="Times New Roman" w:eastAsia="Times New Roman" w:hAnsi="Times New Roman" w:cs="Times New Roman"/>
      <w:sz w:val="24"/>
      <w:szCs w:val="24"/>
      <w:lang w:val="ru-RU" w:eastAsia="ru-RU"/>
    </w:rPr>
  </w:style>
  <w:style w:type="paragraph" w:styleId="ae">
    <w:name w:val="Body Text"/>
    <w:basedOn w:val="a"/>
    <w:link w:val="af"/>
    <w:rsid w:val="008C57CB"/>
    <w:pPr>
      <w:spacing w:after="0" w:line="240" w:lineRule="auto"/>
      <w:jc w:val="center"/>
    </w:pPr>
    <w:rPr>
      <w:rFonts w:ascii="Times New Roman" w:eastAsia="Times New Roman" w:hAnsi="Times New Roman" w:cs="Times New Roman"/>
      <w:sz w:val="24"/>
      <w:szCs w:val="24"/>
      <w:lang w:val="ru-RU" w:eastAsia="ru-RU"/>
    </w:rPr>
  </w:style>
  <w:style w:type="character" w:customStyle="1" w:styleId="af">
    <w:name w:val="Основной текст Знак"/>
    <w:basedOn w:val="a0"/>
    <w:link w:val="ae"/>
    <w:rsid w:val="008C57CB"/>
    <w:rPr>
      <w:rFonts w:ascii="Times New Roman" w:eastAsia="Times New Roman" w:hAnsi="Times New Roman" w:cs="Times New Roman"/>
      <w:sz w:val="24"/>
      <w:szCs w:val="24"/>
      <w:lang w:val="ru-RU" w:eastAsia="ru-RU"/>
    </w:rPr>
  </w:style>
  <w:style w:type="character" w:customStyle="1" w:styleId="apple-converted-space">
    <w:name w:val="apple-converted-space"/>
    <w:rsid w:val="008C57CB"/>
  </w:style>
  <w:style w:type="paragraph" w:customStyle="1" w:styleId="formattext">
    <w:name w:val="formattext"/>
    <w:basedOn w:val="a"/>
    <w:rsid w:val="008C57CB"/>
    <w:pPr>
      <w:spacing w:before="100" w:beforeAutospacing="1" w:after="100" w:afterAutospacing="1" w:line="240" w:lineRule="auto"/>
      <w:jc w:val="left"/>
    </w:pPr>
    <w:rPr>
      <w:rFonts w:ascii="Times New Roman" w:eastAsia="Times New Roman" w:hAnsi="Times New Roman" w:cs="Times New Roman"/>
      <w:sz w:val="24"/>
      <w:szCs w:val="24"/>
      <w:lang w:val="ru-RU" w:eastAsia="ru-RU"/>
    </w:rPr>
  </w:style>
  <w:style w:type="character" w:styleId="af0">
    <w:name w:val="Hyperlink"/>
    <w:uiPriority w:val="99"/>
    <w:semiHidden/>
    <w:unhideWhenUsed/>
    <w:rsid w:val="008C57CB"/>
    <w:rPr>
      <w:color w:val="0000FF"/>
      <w:u w:val="single"/>
    </w:rPr>
  </w:style>
  <w:style w:type="paragraph" w:styleId="af1">
    <w:name w:val="List Paragraph"/>
    <w:basedOn w:val="a"/>
    <w:uiPriority w:val="34"/>
    <w:qFormat/>
    <w:rsid w:val="007F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885B-C3FF-4CCA-9FF7-16CFF424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18</Pages>
  <Words>22588</Words>
  <Characters>12876</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Мага Марія Миколаївна</cp:lastModifiedBy>
  <cp:revision>7</cp:revision>
  <dcterms:created xsi:type="dcterms:W3CDTF">2019-12-14T12:55:00Z</dcterms:created>
  <dcterms:modified xsi:type="dcterms:W3CDTF">2019-12-16T08:45:00Z</dcterms:modified>
</cp:coreProperties>
</file>